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65696" w14:textId="77777777" w:rsidR="00821932" w:rsidRPr="00650F42" w:rsidRDefault="00821932" w:rsidP="00EA7BE2">
      <w:bookmarkStart w:id="0" w:name="_GoBack"/>
      <w:bookmarkEnd w:id="0"/>
    </w:p>
    <w:p w14:paraId="3AE48F09" w14:textId="77777777" w:rsidR="00821932" w:rsidRPr="00650F42" w:rsidRDefault="00821932" w:rsidP="00EA7BE2"/>
    <w:p w14:paraId="6D501E3D" w14:textId="77777777" w:rsidR="002A65DD" w:rsidRPr="00043147" w:rsidRDefault="00043147" w:rsidP="00043147">
      <w:pPr>
        <w:rPr>
          <w:b/>
          <w:sz w:val="30"/>
          <w:szCs w:val="30"/>
        </w:rPr>
      </w:pPr>
      <w:bookmarkStart w:id="1" w:name="_t8zl1vl1gbve" w:colFirst="0" w:colLast="0"/>
      <w:bookmarkEnd w:id="1"/>
      <w:r w:rsidRPr="00043147">
        <w:rPr>
          <w:b/>
          <w:bCs/>
          <w:sz w:val="30"/>
          <w:szCs w:val="30"/>
        </w:rPr>
        <w:t>SiTime and Bosch Accelerate Innovation in MEMS Timing</w:t>
      </w:r>
      <w:r>
        <w:rPr>
          <w:b/>
          <w:bCs/>
          <w:sz w:val="30"/>
          <w:szCs w:val="30"/>
        </w:rPr>
        <w:t xml:space="preserve"> for 5G and IoT</w:t>
      </w:r>
    </w:p>
    <w:p w14:paraId="35A4FF6D" w14:textId="77777777" w:rsidR="00043147" w:rsidRDefault="009D36C2" w:rsidP="008E042B">
      <w:pPr>
        <w:pStyle w:val="Strapline"/>
      </w:pPr>
      <w:r>
        <w:t xml:space="preserve">A billion </w:t>
      </w:r>
      <w:r w:rsidR="00043147" w:rsidRPr="00043147">
        <w:t xml:space="preserve">MEMS timing </w:t>
      </w:r>
      <w:r w:rsidR="00C41823">
        <w:t>solutions</w:t>
      </w:r>
      <w:r w:rsidR="00C41823" w:rsidRPr="00043147">
        <w:t xml:space="preserve"> </w:t>
      </w:r>
      <w:r w:rsidR="00043147" w:rsidRPr="00043147">
        <w:t>from SiTime</w:t>
      </w:r>
      <w:r w:rsidR="00C41823">
        <w:t xml:space="preserve"> enable</w:t>
      </w:r>
      <w:r w:rsidR="00043147" w:rsidRPr="00043147">
        <w:t xml:space="preserve"> </w:t>
      </w:r>
      <w:r w:rsidR="00C41823">
        <w:t>synchronization and connectivity of electronic devices</w:t>
      </w:r>
    </w:p>
    <w:p w14:paraId="15E7B66B" w14:textId="77777777" w:rsidR="00043147" w:rsidRDefault="00043147" w:rsidP="00043147">
      <w:pPr>
        <w:pStyle w:val="Strapline"/>
      </w:pPr>
      <w:r w:rsidRPr="00C90BA1">
        <w:t>Since 2009</w:t>
      </w:r>
      <w:r w:rsidRPr="00043147">
        <w:t xml:space="preserve">, Bosch has supplied </w:t>
      </w:r>
      <w:r w:rsidR="00C41823">
        <w:t xml:space="preserve">MEMS </w:t>
      </w:r>
      <w:r w:rsidRPr="00C22C51">
        <w:t>wafers</w:t>
      </w:r>
      <w:r w:rsidRPr="00043147">
        <w:t xml:space="preserve"> </w:t>
      </w:r>
      <w:r w:rsidR="00C41823">
        <w:t xml:space="preserve">and implemented new process technologies that have helped enhance SiTime’s timing solutions </w:t>
      </w:r>
    </w:p>
    <w:p w14:paraId="754DD4B9" w14:textId="77777777" w:rsidR="008E042B" w:rsidRDefault="00043147" w:rsidP="00043147">
      <w:pPr>
        <w:pStyle w:val="Strapline"/>
      </w:pPr>
      <w:r w:rsidRPr="00043147">
        <w:t xml:space="preserve">SiTime and Bosch are </w:t>
      </w:r>
      <w:r w:rsidR="00C41823">
        <w:t xml:space="preserve">strengthening </w:t>
      </w:r>
      <w:r w:rsidRPr="00043147">
        <w:t xml:space="preserve">their </w:t>
      </w:r>
      <w:r w:rsidR="006038A4">
        <w:t xml:space="preserve">process and manufacturing </w:t>
      </w:r>
      <w:r w:rsidRPr="00043147">
        <w:t xml:space="preserve">partnership to </w:t>
      </w:r>
      <w:r w:rsidR="006038A4">
        <w:t>provide innovative timing solutions for future 5G, IoT and automotive applications</w:t>
      </w:r>
    </w:p>
    <w:p w14:paraId="45E6C3B4" w14:textId="77777777" w:rsidR="00043147" w:rsidRPr="00650F42" w:rsidRDefault="00043147" w:rsidP="00043147">
      <w:pPr>
        <w:pStyle w:val="Strapline"/>
        <w:numPr>
          <w:ilvl w:val="0"/>
          <w:numId w:val="0"/>
        </w:numPr>
      </w:pPr>
    </w:p>
    <w:p w14:paraId="40EEAC07" w14:textId="3DFE4FAA" w:rsidR="00043147" w:rsidRPr="00F345A5" w:rsidRDefault="00043147" w:rsidP="00043147">
      <w:pPr>
        <w:suppressAutoHyphens/>
      </w:pPr>
      <w:r>
        <w:rPr>
          <w:b/>
        </w:rPr>
        <w:t>SANTA CLARA</w:t>
      </w:r>
      <w:r w:rsidR="000E1978" w:rsidRPr="00650F42">
        <w:rPr>
          <w:b/>
        </w:rPr>
        <w:t xml:space="preserve">, </w:t>
      </w:r>
      <w:r>
        <w:rPr>
          <w:b/>
        </w:rPr>
        <w:t>Calif.</w:t>
      </w:r>
      <w:r w:rsidR="000E1978" w:rsidRPr="00650F42">
        <w:t xml:space="preserve"> </w:t>
      </w:r>
      <w:r w:rsidR="000E1978" w:rsidRPr="00650F42">
        <w:rPr>
          <w:b/>
        </w:rPr>
        <w:t>–</w:t>
      </w:r>
      <w:r w:rsidR="00EB239D">
        <w:rPr>
          <w:b/>
        </w:rPr>
        <w:t xml:space="preserve"> </w:t>
      </w:r>
      <w:hyperlink r:id="rId11" w:history="1">
        <w:r w:rsidRPr="00043147">
          <w:rPr>
            <w:rStyle w:val="Hyperlink"/>
          </w:rPr>
          <w:t>SiTime Corporation</w:t>
        </w:r>
      </w:hyperlink>
      <w:r w:rsidR="00BB795C">
        <w:rPr>
          <w:lang w:val="en-GB"/>
        </w:rPr>
        <w:t xml:space="preserve">, </w:t>
      </w:r>
      <w:r w:rsidR="00BB795C" w:rsidRPr="00F345A5">
        <w:t>a leading provider of MEMS timing,</w:t>
      </w:r>
      <w:r>
        <w:t xml:space="preserve"> and</w:t>
      </w:r>
      <w:r w:rsidRPr="00F345A5">
        <w:t xml:space="preserve"> Bosch</w:t>
      </w:r>
      <w:r w:rsidR="00BB795C" w:rsidRPr="00F345A5">
        <w:t>, a global supplier of technology and services,</w:t>
      </w:r>
      <w:r w:rsidRPr="00F345A5">
        <w:t xml:space="preserve"> announced a strategic technology partnership to accelerate innovation in </w:t>
      </w:r>
      <w:r w:rsidR="00FB73D1" w:rsidRPr="00BB795C">
        <w:rPr>
          <w:lang w:val="en"/>
        </w:rPr>
        <w:t>micro-ele</w:t>
      </w:r>
      <w:r w:rsidR="00FB73D1">
        <w:rPr>
          <w:lang w:val="en"/>
        </w:rPr>
        <w:t>ctro-mechanical systems (MEMS)</w:t>
      </w:r>
      <w:r w:rsidR="00FB73D1">
        <w:t xml:space="preserve"> </w:t>
      </w:r>
      <w:r w:rsidRPr="00F345A5">
        <w:t xml:space="preserve">timing. SiTime </w:t>
      </w:r>
      <w:r w:rsidR="00861229" w:rsidRPr="00F345A5">
        <w:t xml:space="preserve">will </w:t>
      </w:r>
      <w:r w:rsidRPr="00F345A5">
        <w:t>work with Bosch</w:t>
      </w:r>
      <w:r w:rsidR="00861229" w:rsidRPr="00F345A5">
        <w:t xml:space="preserve"> </w:t>
      </w:r>
      <w:r w:rsidRPr="00F345A5">
        <w:t>to develop processes for next-generation MEMS resonator products</w:t>
      </w:r>
      <w:r w:rsidR="007E2C04">
        <w:t xml:space="preserve">. </w:t>
      </w:r>
      <w:r w:rsidR="002E24CE">
        <w:t xml:space="preserve">These MEMS resonators are the heartbeat of 5G, IoT and automotive electronics, and will enable the higher speeds of 5G, long battery life of IoT </w:t>
      </w:r>
      <w:r w:rsidR="00E54871">
        <w:t xml:space="preserve">devices </w:t>
      </w:r>
      <w:r w:rsidR="002E24CE">
        <w:t xml:space="preserve">and </w:t>
      </w:r>
      <w:r w:rsidR="00E54871">
        <w:t xml:space="preserve">increased </w:t>
      </w:r>
      <w:r w:rsidR="002E24CE">
        <w:t xml:space="preserve">reliability of driver assistance systems in automotive. </w:t>
      </w:r>
      <w:r w:rsidRPr="00F345A5">
        <w:t xml:space="preserve">Bosch will </w:t>
      </w:r>
      <w:r w:rsidR="00F345A5">
        <w:t xml:space="preserve">utilize its expertise in MEMS manufacturing to produce </w:t>
      </w:r>
      <w:r w:rsidRPr="00F345A5">
        <w:t>these resonators</w:t>
      </w:r>
      <w:r w:rsidR="00F17FAA">
        <w:t xml:space="preserve"> for SiTime</w:t>
      </w:r>
      <w:r w:rsidR="00DF431C">
        <w:t xml:space="preserve"> and ensure availability of high-volume capacity</w:t>
      </w:r>
      <w:r w:rsidRPr="00F345A5">
        <w:t>.</w:t>
      </w:r>
    </w:p>
    <w:p w14:paraId="1F4A6801" w14:textId="77777777" w:rsidR="00F17FAA" w:rsidRDefault="00F17FAA" w:rsidP="00F17FAA">
      <w:pPr>
        <w:suppressAutoHyphens/>
      </w:pPr>
    </w:p>
    <w:p w14:paraId="0484B194" w14:textId="77777777" w:rsidR="00F17FAA" w:rsidRPr="004B6E01" w:rsidRDefault="00F17FAA" w:rsidP="00F17FAA">
      <w:pPr>
        <w:suppressAutoHyphens/>
      </w:pPr>
      <w:r>
        <w:t xml:space="preserve">Mobile phones, high-speed trains and stock markets have one thing in common – they must stay on time. And they do thanks to accurate </w:t>
      </w:r>
      <w:r w:rsidR="00FB73D1" w:rsidRPr="00F345A5">
        <w:t xml:space="preserve">MEMS </w:t>
      </w:r>
      <w:r>
        <w:t xml:space="preserve">timing devices found in millions of telecom, enterprise, and consumer electronic products. </w:t>
      </w:r>
    </w:p>
    <w:p w14:paraId="719D2B9E" w14:textId="77777777" w:rsidR="00977EA2" w:rsidRDefault="00977EA2" w:rsidP="0049493A">
      <w:pPr>
        <w:suppressAutoHyphens/>
      </w:pPr>
    </w:p>
    <w:p w14:paraId="359F36B9" w14:textId="77777777" w:rsidR="00043147" w:rsidRDefault="00043147" w:rsidP="00043147">
      <w:pPr>
        <w:suppressAutoHyphens/>
      </w:pPr>
      <w:r w:rsidRPr="00043147">
        <w:t>“</w:t>
      </w:r>
      <w:r w:rsidRPr="00C90BA1">
        <w:t>Since 20</w:t>
      </w:r>
      <w:r w:rsidR="00BE0035" w:rsidRPr="00C90BA1">
        <w:t>09</w:t>
      </w:r>
      <w:r w:rsidRPr="00043147">
        <w:t xml:space="preserve"> SiTime has counted on Bosch to manufacture more than a billion MEMS resonators,” said Rajesh </w:t>
      </w:r>
      <w:proofErr w:type="spellStart"/>
      <w:r w:rsidRPr="00043147">
        <w:t>Vashist</w:t>
      </w:r>
      <w:proofErr w:type="spellEnd"/>
      <w:r w:rsidRPr="00043147">
        <w:t xml:space="preserve">, CEO of </w:t>
      </w:r>
      <w:proofErr w:type="spellStart"/>
      <w:r w:rsidRPr="00043147">
        <w:t>SiTime</w:t>
      </w:r>
      <w:proofErr w:type="spellEnd"/>
      <w:r w:rsidRPr="00043147">
        <w:t xml:space="preserve">. “Over the next decade, the </w:t>
      </w:r>
      <w:r w:rsidR="00BE0035">
        <w:t xml:space="preserve">5G, IoT, and </w:t>
      </w:r>
      <w:r w:rsidRPr="00043147">
        <w:t>automotive</w:t>
      </w:r>
      <w:r w:rsidR="00BE0035">
        <w:t xml:space="preserve"> </w:t>
      </w:r>
      <w:r w:rsidRPr="00043147">
        <w:t>markets will drive the growth of the timing industry by creating a 200 billion unit opportunity. Automation, communications, and computing applications in these markets will require more features, higher accuracy and reli</w:t>
      </w:r>
      <w:r w:rsidR="002C1323">
        <w:t>ability from timing components.</w:t>
      </w:r>
      <w:r w:rsidR="00861229">
        <w:t>”</w:t>
      </w:r>
    </w:p>
    <w:p w14:paraId="38032775" w14:textId="77777777" w:rsidR="00BB795C" w:rsidRDefault="00BB795C" w:rsidP="00043147">
      <w:pPr>
        <w:suppressAutoHyphens/>
      </w:pPr>
    </w:p>
    <w:p w14:paraId="6C0D7B95" w14:textId="77777777" w:rsidR="00BB795C" w:rsidRPr="00F345A5" w:rsidRDefault="00BB795C" w:rsidP="00F345A5">
      <w:pPr>
        <w:suppressAutoHyphens/>
      </w:pPr>
      <w:r w:rsidRPr="00F345A5">
        <w:lastRenderedPageBreak/>
        <w:t>SiTime has revolutionized the $6 billion timing industry with innovative MEMS timing solutions that offer unique benefits. SiTime has shipped over a billion units into all electronics markets, has over 90</w:t>
      </w:r>
      <w:r w:rsidR="003D578A" w:rsidRPr="00F345A5">
        <w:t xml:space="preserve"> percent</w:t>
      </w:r>
      <w:r w:rsidRPr="00F345A5">
        <w:t xml:space="preserve"> share of the MEMS timing market, and has partnered with industry leaders, such as </w:t>
      </w:r>
      <w:hyperlink r:id="rId12" w:history="1">
        <w:r w:rsidRPr="00F345A5">
          <w:t>Intel</w:t>
        </w:r>
      </w:hyperlink>
      <w:r w:rsidRPr="00F345A5">
        <w:t xml:space="preserve">, to drive timing innovation in 5G. </w:t>
      </w:r>
    </w:p>
    <w:p w14:paraId="5C4AF94A" w14:textId="77777777" w:rsidR="002C1323" w:rsidRPr="00F345A5" w:rsidRDefault="002C1323" w:rsidP="00F345A5">
      <w:pPr>
        <w:suppressAutoHyphens/>
      </w:pPr>
    </w:p>
    <w:p w14:paraId="434A76F5" w14:textId="068EEB30" w:rsidR="00817E61" w:rsidRPr="00F345A5" w:rsidRDefault="00817E61" w:rsidP="00F345A5">
      <w:pPr>
        <w:suppressAutoHyphens/>
      </w:pPr>
      <w:r w:rsidRPr="00F345A5">
        <w:t>“</w:t>
      </w:r>
      <w:r w:rsidR="002E24CE">
        <w:t xml:space="preserve">Stable, reliable MEMS timing devices are needed for successful operation of new, high-bandwidth 5G, IoT and </w:t>
      </w:r>
      <w:r w:rsidR="00E951C7">
        <w:t>driver assistance systems</w:t>
      </w:r>
      <w:r w:rsidRPr="00F345A5">
        <w:t>,”</w:t>
      </w:r>
      <w:r w:rsidR="00F345A5" w:rsidRPr="00F345A5">
        <w:t xml:space="preserve"> </w:t>
      </w:r>
      <w:r w:rsidRPr="00F345A5">
        <w:t xml:space="preserve">said Jens </w:t>
      </w:r>
      <w:proofErr w:type="spellStart"/>
      <w:r w:rsidRPr="00F345A5">
        <w:t>Fabrowsky</w:t>
      </w:r>
      <w:proofErr w:type="spellEnd"/>
      <w:r w:rsidRPr="00F345A5">
        <w:t>, executive vice president, Automotive Electronics at Robert Bosch GmbH. “</w:t>
      </w:r>
      <w:r w:rsidR="006D5699" w:rsidRPr="006D5699">
        <w:t xml:space="preserve">Without </w:t>
      </w:r>
      <w:r w:rsidR="00C90BA1">
        <w:t>ultra</w:t>
      </w:r>
      <w:r w:rsidR="006D5699" w:rsidRPr="006D5699">
        <w:t xml:space="preserve">-precise </w:t>
      </w:r>
      <w:r w:rsidR="00C90BA1">
        <w:t>timing</w:t>
      </w:r>
      <w:r w:rsidR="006D5699" w:rsidRPr="006D5699">
        <w:t xml:space="preserve">, the benefits and opportunities </w:t>
      </w:r>
      <w:r w:rsidR="00C90BA1">
        <w:t>for next generation systems will not be achieved</w:t>
      </w:r>
      <w:r w:rsidR="006D5699">
        <w:t>.</w:t>
      </w:r>
      <w:r w:rsidR="006D5699" w:rsidRPr="006D5699" w:rsidDel="006D5699">
        <w:t xml:space="preserve"> </w:t>
      </w:r>
      <w:r w:rsidR="002E24CE">
        <w:t>With Bosch’s MEMS leadership and manufacturing excellence, and SiTime’s groundbreaking MEMS timing technology, this partnership will make possible unique new features and mission-critical services in 5G, IoT, and automotive applications.”</w:t>
      </w:r>
    </w:p>
    <w:p w14:paraId="1AC25E23" w14:textId="77777777" w:rsidR="002C1323" w:rsidRPr="00755922" w:rsidRDefault="002C1323" w:rsidP="002C1323">
      <w:pPr>
        <w:suppressAutoHyphens/>
      </w:pPr>
    </w:p>
    <w:p w14:paraId="2DA222FB" w14:textId="77777777" w:rsidR="002C1323" w:rsidRPr="00755922" w:rsidRDefault="002C1323" w:rsidP="002C1323">
      <w:pPr>
        <w:suppressAutoHyphens/>
      </w:pPr>
      <w:r w:rsidRPr="00755922">
        <w:t xml:space="preserve">Bosch has been both a pioneer and a global market leader in the MEMS sensor segment since 1995 and has sold more than 9.5 billion MEMS sensors. </w:t>
      </w:r>
      <w:r w:rsidR="003D578A" w:rsidRPr="00755922">
        <w:t xml:space="preserve">The company developed the manufacturing process behind MEMS technology nearly 25 years ago. </w:t>
      </w:r>
      <w:r w:rsidRPr="00755922">
        <w:t xml:space="preserve">More than every second smartphone worldwide uses a Bosch </w:t>
      </w:r>
      <w:r w:rsidR="003D578A" w:rsidRPr="00755922">
        <w:t xml:space="preserve">MEMS </w:t>
      </w:r>
      <w:r w:rsidRPr="00755922">
        <w:t>sensor.</w:t>
      </w:r>
      <w:r w:rsidR="003D578A" w:rsidRPr="00755922">
        <w:t xml:space="preserve"> </w:t>
      </w:r>
    </w:p>
    <w:p w14:paraId="4024CEDA" w14:textId="77777777" w:rsidR="00817E61" w:rsidRPr="00F345A5" w:rsidRDefault="00817E61" w:rsidP="00F345A5">
      <w:pPr>
        <w:suppressAutoHyphens/>
      </w:pPr>
    </w:p>
    <w:p w14:paraId="5F20489A" w14:textId="77777777" w:rsidR="00817E61" w:rsidRPr="00F345A5" w:rsidRDefault="00817E61" w:rsidP="00F345A5">
      <w:pPr>
        <w:suppressAutoHyphens/>
      </w:pPr>
      <w:r w:rsidRPr="00F345A5">
        <w:t>“</w:t>
      </w:r>
      <w:r w:rsidRPr="00043147">
        <w:t>Bosch’s strong MEMS process capabilities are a foundation on which we can develop our next generation of hig</w:t>
      </w:r>
      <w:r>
        <w:t xml:space="preserve">her performance MEMS resonators,” said </w:t>
      </w:r>
      <w:proofErr w:type="spellStart"/>
      <w:r w:rsidRPr="00043147">
        <w:t>Vashis</w:t>
      </w:r>
      <w:r w:rsidR="000A3BE7">
        <w:t>t</w:t>
      </w:r>
      <w:proofErr w:type="spellEnd"/>
      <w:r>
        <w:t>.</w:t>
      </w:r>
      <w:r w:rsidRPr="00043147">
        <w:t xml:space="preserve"> </w:t>
      </w:r>
      <w:r>
        <w:t>“</w:t>
      </w:r>
      <w:r w:rsidRPr="00043147">
        <w:t>Our partnership with Bosch will help extend our leadership into the coming decades.”</w:t>
      </w:r>
    </w:p>
    <w:p w14:paraId="748E19C1" w14:textId="77777777" w:rsidR="00043147" w:rsidRDefault="00043147" w:rsidP="0049493A">
      <w:pPr>
        <w:suppressAutoHyphens/>
      </w:pPr>
    </w:p>
    <w:p w14:paraId="0A7EEAD7" w14:textId="77777777" w:rsidR="00BB795C" w:rsidRPr="00BB795C" w:rsidRDefault="00BB795C" w:rsidP="00BB795C">
      <w:pPr>
        <w:suppressAutoHyphens/>
      </w:pPr>
      <w:r w:rsidRPr="00BB795C">
        <w:rPr>
          <w:b/>
          <w:bCs/>
          <w:lang w:val="en"/>
        </w:rPr>
        <w:t>More Information</w:t>
      </w:r>
    </w:p>
    <w:p w14:paraId="4203F8F8" w14:textId="77777777" w:rsidR="00BB795C" w:rsidRPr="00BB795C" w:rsidRDefault="0005650F" w:rsidP="00BB795C">
      <w:pPr>
        <w:numPr>
          <w:ilvl w:val="0"/>
          <w:numId w:val="9"/>
        </w:numPr>
        <w:suppressAutoHyphens/>
      </w:pPr>
      <w:hyperlink r:id="rId13" w:tgtFrame="_blank" w:history="1">
        <w:r w:rsidR="00BB795C" w:rsidRPr="00BB795C">
          <w:rPr>
            <w:rStyle w:val="Hyperlink"/>
            <w:lang w:val="en"/>
          </w:rPr>
          <w:t>SiTime Fact Sheet</w:t>
        </w:r>
      </w:hyperlink>
    </w:p>
    <w:p w14:paraId="2D732B25" w14:textId="77777777" w:rsidR="00BB795C" w:rsidRPr="00BB795C" w:rsidRDefault="0005650F" w:rsidP="00BB795C">
      <w:pPr>
        <w:numPr>
          <w:ilvl w:val="0"/>
          <w:numId w:val="9"/>
        </w:numPr>
        <w:suppressAutoHyphens/>
      </w:pPr>
      <w:hyperlink r:id="rId14" w:tgtFrame="_blank" w:history="1">
        <w:r w:rsidR="00BB795C" w:rsidRPr="00BB795C">
          <w:rPr>
            <w:rStyle w:val="Hyperlink"/>
            <w:lang w:val="en"/>
          </w:rPr>
          <w:t>About SiTime</w:t>
        </w:r>
      </w:hyperlink>
    </w:p>
    <w:p w14:paraId="364AF73E" w14:textId="77777777" w:rsidR="00BB795C" w:rsidRPr="00BB795C" w:rsidRDefault="0005650F" w:rsidP="00BB795C">
      <w:pPr>
        <w:numPr>
          <w:ilvl w:val="0"/>
          <w:numId w:val="9"/>
        </w:numPr>
        <w:suppressAutoHyphens/>
      </w:pPr>
      <w:hyperlink r:id="rId15" w:tgtFrame="_blank" w:history="1">
        <w:r w:rsidR="00BB795C" w:rsidRPr="00BB795C">
          <w:rPr>
            <w:rStyle w:val="Hyperlink"/>
            <w:lang w:val="en"/>
          </w:rPr>
          <w:t>SiTime Website</w:t>
        </w:r>
      </w:hyperlink>
    </w:p>
    <w:p w14:paraId="74FBE654" w14:textId="77777777" w:rsidR="00BB795C" w:rsidRPr="00BB795C" w:rsidRDefault="00BB795C" w:rsidP="00BB795C">
      <w:pPr>
        <w:suppressAutoHyphens/>
      </w:pPr>
      <w:r w:rsidRPr="00BB795C">
        <w:rPr>
          <w:b/>
          <w:bCs/>
        </w:rPr>
        <w:t> </w:t>
      </w:r>
    </w:p>
    <w:p w14:paraId="7EC0186D" w14:textId="77777777" w:rsidR="0005459C" w:rsidRPr="00650F42" w:rsidRDefault="0005459C" w:rsidP="00F52555">
      <w:pPr>
        <w:pStyle w:val="Untertitel1"/>
        <w:suppressAutoHyphens/>
      </w:pPr>
      <w:r w:rsidRPr="00650F42">
        <w:t>Contact</w:t>
      </w:r>
      <w:r w:rsidR="00C35995" w:rsidRPr="00650F42">
        <w:t>s</w:t>
      </w:r>
      <w:r w:rsidRPr="00650F42">
        <w:t>:</w:t>
      </w:r>
      <w:r w:rsidRPr="00650F42">
        <w:tab/>
      </w:r>
    </w:p>
    <w:p w14:paraId="368A0D69" w14:textId="77777777" w:rsidR="009063BC" w:rsidRPr="009063BC" w:rsidRDefault="009063BC" w:rsidP="009063BC">
      <w:pPr>
        <w:suppressAutoHyphens/>
        <w:ind w:right="93"/>
        <w:rPr>
          <w:rFonts w:eastAsia="Bosch Office Sans"/>
        </w:rPr>
      </w:pPr>
      <w:r w:rsidRPr="009063BC">
        <w:rPr>
          <w:rFonts w:eastAsia="Bosch Office Sans"/>
        </w:rPr>
        <w:t>Jeremy Hyatt</w:t>
      </w:r>
    </w:p>
    <w:p w14:paraId="69313AAD" w14:textId="2A7FE9A4" w:rsidR="009063BC" w:rsidRPr="009063BC" w:rsidRDefault="009063BC" w:rsidP="009063BC">
      <w:pPr>
        <w:suppressAutoHyphens/>
        <w:ind w:right="93"/>
        <w:rPr>
          <w:rFonts w:eastAsia="Bosch Office Sans"/>
        </w:rPr>
      </w:pPr>
      <w:r w:rsidRPr="009063BC">
        <w:rPr>
          <w:rFonts w:eastAsia="Bosch Office Sans"/>
        </w:rPr>
        <w:t>Green Flash Media</w:t>
      </w:r>
      <w:r>
        <w:rPr>
          <w:rFonts w:eastAsia="Bosch Office Sans"/>
        </w:rPr>
        <w:t xml:space="preserve"> for SiTime</w:t>
      </w:r>
    </w:p>
    <w:p w14:paraId="20A4EE45" w14:textId="1F10A67D" w:rsidR="009063BC" w:rsidRPr="009063BC" w:rsidRDefault="009063BC" w:rsidP="009063BC">
      <w:pPr>
        <w:suppressAutoHyphens/>
        <w:ind w:right="93"/>
        <w:rPr>
          <w:rFonts w:eastAsia="Bosch Office Sans"/>
        </w:rPr>
      </w:pPr>
      <w:r w:rsidRPr="009063BC">
        <w:rPr>
          <w:rFonts w:eastAsia="Bosch Office Sans"/>
        </w:rPr>
        <w:t>Phone: +1-949-</w:t>
      </w:r>
      <w:r w:rsidR="00576FCF">
        <w:rPr>
          <w:rFonts w:eastAsia="Bosch Office Sans"/>
        </w:rPr>
        <w:t>357-0141</w:t>
      </w:r>
    </w:p>
    <w:p w14:paraId="7255845C" w14:textId="312D8E2D" w:rsidR="009063BC" w:rsidRDefault="009063BC" w:rsidP="009063BC">
      <w:pPr>
        <w:suppressAutoHyphens/>
        <w:ind w:right="93"/>
        <w:rPr>
          <w:rStyle w:val="Hyperlink"/>
          <w:rFonts w:eastAsia="Bosch Office Sans"/>
        </w:rPr>
      </w:pPr>
      <w:r w:rsidRPr="009063BC">
        <w:rPr>
          <w:rFonts w:eastAsia="Bosch Office Sans"/>
        </w:rPr>
        <w:t xml:space="preserve">E-mail: </w:t>
      </w:r>
      <w:hyperlink r:id="rId16" w:history="1">
        <w:r w:rsidR="00576FCF" w:rsidRPr="00525984">
          <w:rPr>
            <w:rStyle w:val="Hyperlink"/>
            <w:rFonts w:eastAsia="Bosch Office Sans"/>
          </w:rPr>
          <w:t>jeremy@gflashmedia.com</w:t>
        </w:r>
      </w:hyperlink>
    </w:p>
    <w:p w14:paraId="25AF5E44" w14:textId="03DB085E" w:rsidR="00817E61" w:rsidRDefault="009063BC" w:rsidP="00F52555">
      <w:pPr>
        <w:suppressAutoHyphens/>
        <w:ind w:right="93"/>
        <w:rPr>
          <w:rFonts w:eastAsia="Bosch Office Sans"/>
        </w:rPr>
      </w:pPr>
      <w:r w:rsidRPr="009063BC" w:rsidDel="009063BC">
        <w:rPr>
          <w:rFonts w:eastAsia="Bosch Office Sans"/>
        </w:rPr>
        <w:t xml:space="preserve"> </w:t>
      </w:r>
    </w:p>
    <w:p w14:paraId="53C01F28" w14:textId="77777777" w:rsidR="00570B5D" w:rsidRPr="00650F42" w:rsidRDefault="002253A3" w:rsidP="00F52555">
      <w:pPr>
        <w:suppressAutoHyphens/>
        <w:ind w:right="93"/>
        <w:rPr>
          <w:rFonts w:eastAsia="Bosch Office Sans"/>
        </w:rPr>
      </w:pPr>
      <w:r w:rsidRPr="00650F42">
        <w:rPr>
          <w:rFonts w:eastAsia="Bosch Office Sans"/>
        </w:rPr>
        <w:t>Tim Wieland</w:t>
      </w:r>
    </w:p>
    <w:p w14:paraId="0C78342D" w14:textId="77777777" w:rsidR="00570B5D" w:rsidRPr="00650F42" w:rsidRDefault="00733A6A" w:rsidP="00F52555">
      <w:pPr>
        <w:suppressAutoHyphens/>
        <w:ind w:right="93"/>
        <w:rPr>
          <w:rFonts w:eastAsia="Bosch Office Sans"/>
        </w:rPr>
      </w:pPr>
      <w:r w:rsidRPr="00650F42">
        <w:rPr>
          <w:rFonts w:eastAsia="Bosch Office Sans"/>
        </w:rPr>
        <w:t xml:space="preserve">Bosch </w:t>
      </w:r>
      <w:r w:rsidR="00817E61">
        <w:rPr>
          <w:rFonts w:eastAsia="Bosch Office Sans"/>
        </w:rPr>
        <w:t>in North America</w:t>
      </w:r>
      <w:r w:rsidRPr="00650F42">
        <w:rPr>
          <w:rFonts w:eastAsia="Bosch Office Sans"/>
        </w:rPr>
        <w:br/>
        <w:t>Phone: +1 248-876-</w:t>
      </w:r>
      <w:r w:rsidR="00963FC9" w:rsidRPr="00650F42">
        <w:rPr>
          <w:rFonts w:eastAsia="Bosch Office Sans"/>
        </w:rPr>
        <w:t>7708</w:t>
      </w:r>
    </w:p>
    <w:p w14:paraId="7A765260" w14:textId="77777777" w:rsidR="00817E61" w:rsidRDefault="0005650F" w:rsidP="00F52555">
      <w:pPr>
        <w:suppressAutoHyphens/>
        <w:ind w:right="93"/>
        <w:rPr>
          <w:rFonts w:eastAsia="Bosch Office Sans"/>
        </w:rPr>
      </w:pPr>
      <w:hyperlink r:id="rId17" w:history="1">
        <w:r w:rsidR="00963FC9" w:rsidRPr="00650F42">
          <w:rPr>
            <w:rStyle w:val="Hyperlink"/>
            <w:rFonts w:eastAsia="Bosch Office Sans"/>
          </w:rPr>
          <w:t>Tim.Wieland@us.bosch.com</w:t>
        </w:r>
      </w:hyperlink>
      <w:r w:rsidR="00963FC9" w:rsidRPr="00650F42">
        <w:rPr>
          <w:rFonts w:eastAsia="Bosch Office Sans"/>
        </w:rPr>
        <w:t xml:space="preserve"> </w:t>
      </w:r>
    </w:p>
    <w:p w14:paraId="28431746" w14:textId="77777777" w:rsidR="00817E61" w:rsidRPr="00650F42" w:rsidRDefault="00817E61" w:rsidP="00F52555">
      <w:pPr>
        <w:suppressAutoHyphens/>
        <w:ind w:right="93"/>
        <w:rPr>
          <w:rFonts w:eastAsia="Bosch Office Sans"/>
        </w:rPr>
      </w:pPr>
    </w:p>
    <w:p w14:paraId="30E0AF93" w14:textId="77777777" w:rsidR="00861229" w:rsidRPr="00BB795C" w:rsidRDefault="00861229" w:rsidP="00861229">
      <w:pPr>
        <w:suppressAutoHyphens/>
      </w:pPr>
      <w:r w:rsidRPr="00817E61">
        <w:rPr>
          <w:b/>
          <w:bCs/>
          <w:i/>
          <w:sz w:val="18"/>
          <w:szCs w:val="18"/>
        </w:rPr>
        <w:t xml:space="preserve">About </w:t>
      </w:r>
      <w:proofErr w:type="spellStart"/>
      <w:r w:rsidRPr="00817E61">
        <w:rPr>
          <w:b/>
          <w:bCs/>
          <w:i/>
          <w:sz w:val="18"/>
          <w:szCs w:val="18"/>
        </w:rPr>
        <w:t>SiTime</w:t>
      </w:r>
      <w:proofErr w:type="spellEnd"/>
      <w:r w:rsidRPr="00BB795C">
        <w:br/>
      </w:r>
      <w:proofErr w:type="spellStart"/>
      <w:r w:rsidRPr="00817E61">
        <w:rPr>
          <w:rFonts w:eastAsiaTheme="minorHAnsi"/>
          <w:i/>
          <w:iCs/>
          <w:color w:val="000000"/>
          <w:sz w:val="18"/>
          <w:szCs w:val="18"/>
        </w:rPr>
        <w:t>SiTime</w:t>
      </w:r>
      <w:proofErr w:type="spellEnd"/>
      <w:r w:rsidRPr="00817E61">
        <w:rPr>
          <w:rFonts w:eastAsiaTheme="minorHAnsi"/>
          <w:i/>
          <w:iCs/>
          <w:color w:val="000000"/>
          <w:sz w:val="18"/>
          <w:szCs w:val="18"/>
        </w:rPr>
        <w:t xml:space="preserve"> Corporation, the leader in MEMS timing and a wholly owned subsidiary of </w:t>
      </w:r>
      <w:proofErr w:type="spellStart"/>
      <w:r w:rsidRPr="00817E61">
        <w:rPr>
          <w:rFonts w:eastAsiaTheme="minorHAnsi"/>
          <w:i/>
          <w:iCs/>
          <w:color w:val="000000"/>
          <w:sz w:val="18"/>
          <w:szCs w:val="18"/>
        </w:rPr>
        <w:t>MegaChips</w:t>
      </w:r>
      <w:proofErr w:type="spellEnd"/>
      <w:r w:rsidRPr="00817E61">
        <w:rPr>
          <w:rFonts w:eastAsiaTheme="minorHAnsi"/>
          <w:i/>
          <w:iCs/>
          <w:color w:val="000000"/>
          <w:sz w:val="18"/>
          <w:szCs w:val="18"/>
        </w:rPr>
        <w:t xml:space="preserve"> Corporation (Tokyo Stock Exchange: 6875), offers MEMS-based silicon timing solutions that replace legacy quartz products. SiTime’s configurable solutions enable customers to differentiate their products with higher performance, smallest size, lowest power, and best reliability. The rich feature set and flexibility of SiTime’s solutions allow customers to consolidate their supply chain, reducing the cost of ownership and time to market. By using standard semiconductor processes and high-volume packaging, SiTime offers the best availability and shortest lead times in the industry. With 90% market share and over 1 billion devices shipped, SiTime is driving the electronics industry to use 100% silicon-based timing. </w:t>
      </w:r>
      <w:hyperlink r:id="rId18" w:history="1">
        <w:r w:rsidRPr="00817E61">
          <w:rPr>
            <w:rStyle w:val="Hyperlink"/>
            <w:i/>
            <w:sz w:val="18"/>
            <w:szCs w:val="18"/>
          </w:rPr>
          <w:t>www.sitime.com</w:t>
        </w:r>
      </w:hyperlink>
      <w:r w:rsidRPr="00817E61">
        <w:rPr>
          <w:i/>
          <w:sz w:val="18"/>
          <w:szCs w:val="18"/>
        </w:rPr>
        <w:t>.</w:t>
      </w:r>
    </w:p>
    <w:p w14:paraId="36BC5765" w14:textId="77777777" w:rsidR="00861229" w:rsidRPr="00BB795C" w:rsidRDefault="00861229" w:rsidP="00861229">
      <w:pPr>
        <w:suppressAutoHyphens/>
      </w:pPr>
      <w:r w:rsidRPr="00BB795C">
        <w:t> </w:t>
      </w:r>
    </w:p>
    <w:p w14:paraId="727191FC" w14:textId="77777777" w:rsidR="00C35995" w:rsidRPr="00650F42" w:rsidRDefault="00C35995" w:rsidP="00F52555">
      <w:pPr>
        <w:suppressAutoHyphens/>
        <w:ind w:right="93"/>
        <w:rPr>
          <w:rFonts w:eastAsia="Bosch Office Sans"/>
        </w:rPr>
      </w:pPr>
    </w:p>
    <w:p w14:paraId="09FA57A7" w14:textId="77777777" w:rsidR="00C35995" w:rsidRPr="00650F42" w:rsidRDefault="00C35995" w:rsidP="00F52555">
      <w:pPr>
        <w:suppressAutoHyphens/>
        <w:ind w:right="93"/>
        <w:rPr>
          <w:rFonts w:eastAsia="Bosch Office Sans"/>
        </w:rPr>
      </w:pPr>
    </w:p>
    <w:p w14:paraId="640152BE" w14:textId="77777777" w:rsidR="0024778D" w:rsidRPr="00650F42" w:rsidRDefault="0024778D" w:rsidP="0024778D">
      <w:pPr>
        <w:pStyle w:val="Default"/>
        <w:rPr>
          <w:sz w:val="18"/>
          <w:szCs w:val="18"/>
        </w:rPr>
      </w:pPr>
      <w:r w:rsidRPr="00650F42">
        <w:rPr>
          <w:b/>
          <w:bCs/>
          <w:i/>
          <w:iCs/>
          <w:sz w:val="18"/>
          <w:szCs w:val="18"/>
        </w:rPr>
        <w:t xml:space="preserve">About Bosch </w:t>
      </w:r>
    </w:p>
    <w:p w14:paraId="21D04241" w14:textId="77777777" w:rsidR="0024778D" w:rsidRPr="00650F42" w:rsidRDefault="0024778D" w:rsidP="0024778D">
      <w:pPr>
        <w:pStyle w:val="Default"/>
        <w:rPr>
          <w:i/>
          <w:iCs/>
          <w:sz w:val="18"/>
          <w:szCs w:val="18"/>
        </w:rPr>
      </w:pPr>
      <w:r w:rsidRPr="00650F42">
        <w:rPr>
          <w:i/>
          <w:iCs/>
          <w:sz w:val="18"/>
          <w:szCs w:val="18"/>
        </w:rPr>
        <w:t xml:space="preserve">Having established a regional presence in 1906 in North America, the Bosch Group employs nearly 34,500 associates in more than 100 locations, as of December 31, 2017. In 2017 Bosch generated consolidated sales of $13.7 billion in the U.S., Canada and Mexico. For more information, visit </w:t>
      </w:r>
      <w:hyperlink r:id="rId19" w:history="1">
        <w:r w:rsidRPr="00650F42">
          <w:rPr>
            <w:rStyle w:val="Hyperlink"/>
            <w:i/>
            <w:iCs/>
            <w:sz w:val="18"/>
            <w:szCs w:val="18"/>
          </w:rPr>
          <w:t>twitter.com/boschusa</w:t>
        </w:r>
      </w:hyperlink>
      <w:r w:rsidRPr="00650F42">
        <w:rPr>
          <w:i/>
          <w:iCs/>
          <w:sz w:val="18"/>
          <w:szCs w:val="18"/>
        </w:rPr>
        <w:t xml:space="preserve">, </w:t>
      </w:r>
      <w:hyperlink r:id="rId20" w:history="1">
        <w:r w:rsidRPr="00650F42">
          <w:rPr>
            <w:rStyle w:val="Hyperlink"/>
            <w:i/>
            <w:iCs/>
            <w:sz w:val="18"/>
            <w:szCs w:val="18"/>
          </w:rPr>
          <w:t>twitter.com/boschmexico</w:t>
        </w:r>
      </w:hyperlink>
      <w:r w:rsidRPr="00650F42">
        <w:rPr>
          <w:i/>
          <w:iCs/>
          <w:sz w:val="18"/>
          <w:szCs w:val="18"/>
        </w:rPr>
        <w:t xml:space="preserve"> </w:t>
      </w:r>
      <w:r w:rsidRPr="00650F42">
        <w:rPr>
          <w:sz w:val="18"/>
          <w:szCs w:val="18"/>
        </w:rPr>
        <w:t xml:space="preserve">and </w:t>
      </w:r>
      <w:hyperlink r:id="rId21" w:history="1">
        <w:r w:rsidR="00DC6CA0" w:rsidRPr="00650F42">
          <w:rPr>
            <w:rStyle w:val="Hyperlink"/>
            <w:i/>
            <w:iCs/>
            <w:sz w:val="18"/>
            <w:szCs w:val="18"/>
          </w:rPr>
          <w:t>www.bosch.ca</w:t>
        </w:r>
      </w:hyperlink>
      <w:r w:rsidRPr="00650F42">
        <w:rPr>
          <w:i/>
          <w:iCs/>
          <w:sz w:val="18"/>
          <w:szCs w:val="18"/>
        </w:rPr>
        <w:t xml:space="preserve">. </w:t>
      </w:r>
    </w:p>
    <w:p w14:paraId="4D8A7B6C" w14:textId="77777777" w:rsidR="00DC6CA0" w:rsidRPr="00650F42" w:rsidRDefault="00DC6CA0" w:rsidP="0024778D">
      <w:pPr>
        <w:pStyle w:val="Default"/>
        <w:rPr>
          <w:sz w:val="18"/>
          <w:szCs w:val="18"/>
        </w:rPr>
      </w:pPr>
    </w:p>
    <w:p w14:paraId="54ADC6D5" w14:textId="77777777" w:rsidR="0024778D" w:rsidRPr="00650F42" w:rsidRDefault="0024778D" w:rsidP="0024778D">
      <w:pPr>
        <w:pStyle w:val="Default"/>
        <w:rPr>
          <w:i/>
          <w:iCs/>
          <w:sz w:val="18"/>
          <w:szCs w:val="18"/>
        </w:rPr>
      </w:pPr>
      <w:r w:rsidRPr="00650F42">
        <w:rPr>
          <w:i/>
          <w:iCs/>
          <w:sz w:val="18"/>
          <w:szCs w:val="18"/>
        </w:rPr>
        <w:t xml:space="preserve">The Bosch Group is a leading global supplier of technology and services. It employs roughly 402,000 associates worldwide (as of December 31, 2017). The company generated sales of 78.1 billion euros ($88.2 billion) in 2017. Its operations are divided into four business sectors: Mobility Solutions, Industrial Technology, Consumer Goods, and Energy and Building Technology. As a leading IoT company, Bosch offers innovative solutions for smart homes, smart cities, connected mobility, and connected manufacturing. It uses its expertise in sensor technology, software, and services, as well as its own IoT cloud, to offer its customers connected, cross-domain solutions from a single source. The Bosch Group’s strategic objective is to deliver innovations for a connected life. Bosch improves quality of life worldwide with products and services that are innovative and spark enthusiasm. In short, Bosch creates technology that is “Invented for life.” The Bosch Group comprises Robert Bosch GmbH and its roughly 440 subsidiary and regional companies in 60 countries. Including sales and service partners, Bosch’s global manufacturing, engineering, and sales network covers nearly every country in the world. The basis for the company’s future growth is its innovative strength. At 125 locations across the globe, Bosch employs some 64,500 associates in research and development. </w:t>
      </w:r>
    </w:p>
    <w:p w14:paraId="29B1C919" w14:textId="77777777" w:rsidR="00DC6CA0" w:rsidRPr="00650F42" w:rsidRDefault="00DC6CA0" w:rsidP="0024778D">
      <w:pPr>
        <w:pStyle w:val="Default"/>
        <w:rPr>
          <w:sz w:val="18"/>
          <w:szCs w:val="18"/>
        </w:rPr>
      </w:pPr>
    </w:p>
    <w:p w14:paraId="247C9741" w14:textId="77777777" w:rsidR="00DC6CA0" w:rsidRDefault="0024778D" w:rsidP="0024778D">
      <w:pPr>
        <w:pStyle w:val="Default"/>
        <w:rPr>
          <w:i/>
          <w:iCs/>
          <w:sz w:val="18"/>
          <w:szCs w:val="18"/>
        </w:rPr>
      </w:pPr>
      <w:r w:rsidRPr="00650F42">
        <w:rPr>
          <w:i/>
          <w:iCs/>
          <w:sz w:val="18"/>
          <w:szCs w:val="18"/>
        </w:rPr>
        <w:t xml:space="preserve">Additional information is available online at www.bosch.com, www.iot.bosch.com, www.bosch-press.com, </w:t>
      </w:r>
      <w:hyperlink r:id="rId22" w:history="1">
        <w:r w:rsidR="00DC6CA0" w:rsidRPr="00650F42">
          <w:rPr>
            <w:rStyle w:val="Hyperlink"/>
            <w:i/>
            <w:iCs/>
            <w:sz w:val="18"/>
            <w:szCs w:val="18"/>
          </w:rPr>
          <w:t>www.twitter.com/BoschPresse</w:t>
        </w:r>
      </w:hyperlink>
      <w:r w:rsidRPr="00650F42">
        <w:rPr>
          <w:i/>
          <w:iCs/>
          <w:sz w:val="18"/>
          <w:szCs w:val="18"/>
        </w:rPr>
        <w:t xml:space="preserve">. </w:t>
      </w:r>
    </w:p>
    <w:p w14:paraId="5AC363EA" w14:textId="77777777" w:rsidR="00FF1D52" w:rsidRDefault="00FF1D52" w:rsidP="0024778D">
      <w:pPr>
        <w:pStyle w:val="Default"/>
        <w:rPr>
          <w:i/>
          <w:iCs/>
          <w:sz w:val="18"/>
          <w:szCs w:val="18"/>
        </w:rPr>
      </w:pPr>
    </w:p>
    <w:p w14:paraId="14DCF6E8" w14:textId="77777777" w:rsidR="00FF1D52" w:rsidRDefault="00FF1D52" w:rsidP="0024778D">
      <w:pPr>
        <w:pStyle w:val="Default"/>
        <w:rPr>
          <w:i/>
          <w:iCs/>
          <w:sz w:val="18"/>
          <w:szCs w:val="18"/>
        </w:rPr>
      </w:pPr>
    </w:p>
    <w:p w14:paraId="7BF8CF29" w14:textId="77777777" w:rsidR="00FF1D52" w:rsidRPr="00650F42" w:rsidRDefault="00FF1D52" w:rsidP="0024778D">
      <w:pPr>
        <w:pStyle w:val="Default"/>
        <w:rPr>
          <w:i/>
          <w:iCs/>
          <w:sz w:val="18"/>
          <w:szCs w:val="18"/>
        </w:rPr>
      </w:pPr>
    </w:p>
    <w:sectPr w:rsidR="00FF1D52" w:rsidRPr="00650F42" w:rsidSect="00365F34">
      <w:headerReference w:type="default" r:id="rId23"/>
      <w:footerReference w:type="default" r:id="rId24"/>
      <w:headerReference w:type="first" r:id="rId25"/>
      <w:footerReference w:type="first" r:id="rId26"/>
      <w:type w:val="continuous"/>
      <w:pgSz w:w="11906" w:h="16838" w:code="9"/>
      <w:pgMar w:top="1714" w:right="3067" w:bottom="677" w:left="1267"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9AC0D" w14:textId="77777777" w:rsidR="006C2962" w:rsidRDefault="006C2962">
      <w:r>
        <w:separator/>
      </w:r>
    </w:p>
  </w:endnote>
  <w:endnote w:type="continuationSeparator" w:id="0">
    <w:p w14:paraId="44460354" w14:textId="77777777" w:rsidR="006C2962" w:rsidRDefault="006C2962">
      <w:r>
        <w:continuationSeparator/>
      </w:r>
    </w:p>
  </w:endnote>
  <w:endnote w:type="continuationNotice" w:id="1">
    <w:p w14:paraId="40F9AD4F" w14:textId="77777777" w:rsidR="006C2962" w:rsidRDefault="006C29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altName w:val="Malgun Gothic Semilight"/>
    <w:panose1 w:val="00000000000000000000"/>
    <w:charset w:val="00"/>
    <w:family w:val="auto"/>
    <w:pitch w:val="variable"/>
    <w:sig w:usb0="A00002FF" w:usb1="0000E0DB" w:usb2="00000000" w:usb3="00000000" w:csb0="0000019F" w:csb1="00000000"/>
  </w:font>
  <w:font w:name="Cambria">
    <w:panose1 w:val="02040503050406030204"/>
    <w:charset w:val="00"/>
    <w:family w:val="roman"/>
    <w:pitch w:val="variable"/>
    <w:sig w:usb0="E00002FF" w:usb1="400004FF"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7A6CE" w14:textId="14FC5A19" w:rsidR="0047594E" w:rsidRPr="00A655D3" w:rsidRDefault="0047594E"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Pr="00A655D3">
      <w:rPr>
        <w:rFonts w:ascii="Bosch Office Sans" w:hAnsi="Bosch Office Sans"/>
        <w:spacing w:val="4"/>
        <w:sz w:val="15"/>
        <w:szCs w:val="15"/>
        <w:lang w:val="en-GB"/>
      </w:rPr>
      <w:fldChar w:fldCharType="separate"/>
    </w:r>
    <w:r w:rsidR="0005650F">
      <w:rPr>
        <w:rFonts w:ascii="Bosch Office Sans" w:hAnsi="Bosch Office Sans"/>
        <w:spacing w:val="4"/>
        <w:sz w:val="15"/>
        <w:szCs w:val="15"/>
        <w:lang w:val="en-GB"/>
      </w:rPr>
      <w:t>3</w:t>
    </w:r>
    <w:r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5E18B0">
      <w:rPr>
        <w:rFonts w:ascii="Bosch Office Sans" w:hAnsi="Bosch Office Sans"/>
        <w:spacing w:val="4"/>
        <w:sz w:val="15"/>
        <w:szCs w:val="15"/>
        <w:lang w:val="en-GB"/>
      </w:rPr>
      <w:fldChar w:fldCharType="begin"/>
    </w:r>
    <w:r w:rsidR="005E18B0">
      <w:rPr>
        <w:rFonts w:ascii="Bosch Office Sans" w:hAnsi="Bosch Office Sans"/>
        <w:spacing w:val="4"/>
        <w:sz w:val="15"/>
        <w:szCs w:val="15"/>
        <w:lang w:val="en-GB"/>
      </w:rPr>
      <w:instrText xml:space="preserve"> NUMPAGES   \* MERGEFORMAT </w:instrText>
    </w:r>
    <w:r w:rsidR="005E18B0">
      <w:rPr>
        <w:rFonts w:ascii="Bosch Office Sans" w:hAnsi="Bosch Office Sans"/>
        <w:spacing w:val="4"/>
        <w:sz w:val="15"/>
        <w:szCs w:val="15"/>
        <w:lang w:val="en-GB"/>
      </w:rPr>
      <w:fldChar w:fldCharType="separate"/>
    </w:r>
    <w:r w:rsidR="0005650F">
      <w:rPr>
        <w:rFonts w:ascii="Bosch Office Sans" w:hAnsi="Bosch Office Sans"/>
        <w:spacing w:val="4"/>
        <w:sz w:val="15"/>
        <w:szCs w:val="15"/>
        <w:lang w:val="en-GB"/>
      </w:rPr>
      <w:t>3</w:t>
    </w:r>
    <w:r w:rsidR="005E18B0">
      <w:rPr>
        <w:rFonts w:ascii="Bosch Office Sans" w:hAnsi="Bosch Office Sans"/>
        <w:spacing w:val="4"/>
        <w:sz w:val="15"/>
        <w:szCs w:val="15"/>
        <w:lang w:val="en-GB"/>
      </w:rPr>
      <w:fldChar w:fldCharType="end"/>
    </w:r>
  </w:p>
  <w:p w14:paraId="7D57216C" w14:textId="77777777" w:rsidR="0047594E" w:rsidRPr="00A655D3" w:rsidRDefault="0047594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8B7E7" w14:textId="77777777" w:rsidR="0047594E" w:rsidRPr="00A655D3" w:rsidRDefault="0047594E">
    <w:pPr>
      <w:pStyle w:val="MLStat"/>
      <w:tabs>
        <w:tab w:val="left" w:pos="-9656"/>
      </w:tabs>
      <w:spacing w:before="0" w:after="0" w:line="226" w:lineRule="atLeast"/>
      <w:ind w:left="0" w:right="0" w:firstLine="0"/>
      <w:rPr>
        <w:rFonts w:ascii="Bosch Office Sans" w:hAnsi="Bosch Office Sans"/>
        <w:sz w:val="15"/>
        <w:szCs w:val="15"/>
      </w:rPr>
    </w:pPr>
  </w:p>
  <w:tbl>
    <w:tblPr>
      <w:tblW w:w="7648" w:type="dxa"/>
      <w:tblLayout w:type="fixed"/>
      <w:tblCellMar>
        <w:left w:w="0" w:type="dxa"/>
        <w:right w:w="0" w:type="dxa"/>
      </w:tblCellMar>
      <w:tblLook w:val="01E0" w:firstRow="1" w:lastRow="1" w:firstColumn="1" w:lastColumn="1" w:noHBand="0" w:noVBand="0"/>
    </w:tblPr>
    <w:tblGrid>
      <w:gridCol w:w="2070"/>
      <w:gridCol w:w="3060"/>
      <w:gridCol w:w="2518"/>
    </w:tblGrid>
    <w:tr w:rsidR="0047594E" w:rsidRPr="00A655D3" w14:paraId="0579A1E6" w14:textId="77777777" w:rsidTr="00B62B76">
      <w:tc>
        <w:tcPr>
          <w:tcW w:w="2070" w:type="dxa"/>
        </w:tcPr>
        <w:p w14:paraId="6AE3E81D" w14:textId="77777777" w:rsidR="0047594E" w:rsidRPr="00A655D3" w:rsidRDefault="0047594E" w:rsidP="007313AC">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Robert Bosch LLC</w:t>
          </w:r>
        </w:p>
        <w:p w14:paraId="444CA083" w14:textId="77777777" w:rsidR="0047594E" w:rsidRPr="00A655D3" w:rsidRDefault="0047594E" w:rsidP="007313AC">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38000 Hills Tech Drive</w:t>
          </w:r>
        </w:p>
        <w:p w14:paraId="4AB6A4B8" w14:textId="77777777" w:rsidR="0047594E" w:rsidRPr="00A655D3" w:rsidRDefault="0047594E" w:rsidP="0079313F">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Farmington Hills, MI 48331</w:t>
          </w:r>
        </w:p>
      </w:tc>
      <w:tc>
        <w:tcPr>
          <w:tcW w:w="3060" w:type="dxa"/>
        </w:tcPr>
        <w:p w14:paraId="5BDA0C98" w14:textId="77777777" w:rsidR="0047594E" w:rsidRPr="00A655D3" w:rsidRDefault="0047594E" w:rsidP="00B0675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E-mail</w:t>
          </w:r>
          <w:r w:rsidRPr="00A655D3">
            <w:rPr>
              <w:rFonts w:ascii="Bosch Office Sans" w:hAnsi="Bosch Office Sans"/>
              <w:sz w:val="15"/>
              <w:szCs w:val="15"/>
            </w:rPr>
            <w:tab/>
          </w:r>
          <w:r w:rsidRPr="00963FC9">
            <w:rPr>
              <w:rFonts w:ascii="Bosch Office Sans" w:hAnsi="Bosch Office Sans"/>
              <w:sz w:val="15"/>
              <w:szCs w:val="15"/>
            </w:rPr>
            <w:t>Tim.Wieland@us.bosch.com</w:t>
          </w:r>
        </w:p>
        <w:p w14:paraId="572216AF" w14:textId="77777777" w:rsidR="0047594E" w:rsidRPr="00A655D3" w:rsidRDefault="0047594E" w:rsidP="00B0675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Phone</w:t>
          </w:r>
          <w:r w:rsidRPr="00A655D3">
            <w:rPr>
              <w:rFonts w:ascii="Bosch Office Sans" w:hAnsi="Bosch Office Sans"/>
              <w:sz w:val="15"/>
              <w:szCs w:val="15"/>
            </w:rPr>
            <w:tab/>
            <w:t>+</w:t>
          </w:r>
          <w:r>
            <w:rPr>
              <w:rFonts w:ascii="Bosch Office Sans" w:hAnsi="Bosch Office Sans"/>
              <w:sz w:val="15"/>
              <w:szCs w:val="15"/>
            </w:rPr>
            <w:t>1 248-876-7708</w:t>
          </w:r>
        </w:p>
        <w:p w14:paraId="51CD0DE4" w14:textId="77777777" w:rsidR="0047594E" w:rsidRPr="00A655D3" w:rsidRDefault="0047594E" w:rsidP="00B62B76">
          <w:pPr>
            <w:pStyle w:val="MLStat"/>
            <w:tabs>
              <w:tab w:val="left" w:pos="-9656"/>
            </w:tabs>
            <w:spacing w:before="0" w:after="0" w:line="226" w:lineRule="atLeast"/>
            <w:ind w:left="0" w:right="0" w:firstLine="0"/>
            <w:rPr>
              <w:rFonts w:ascii="Bosch Office Sans" w:hAnsi="Bosch Office Sans"/>
              <w:sz w:val="15"/>
              <w:szCs w:val="15"/>
            </w:rPr>
          </w:pPr>
        </w:p>
      </w:tc>
      <w:tc>
        <w:tcPr>
          <w:tcW w:w="2518" w:type="dxa"/>
        </w:tcPr>
        <w:p w14:paraId="429AC742" w14:textId="77777777" w:rsidR="0047594E" w:rsidRPr="00A655D3" w:rsidRDefault="0047594E" w:rsidP="007313AC">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 xml:space="preserve">Corporate Communications </w:t>
          </w:r>
        </w:p>
        <w:p w14:paraId="46DB0A3D" w14:textId="77777777" w:rsidR="0047594E" w:rsidRPr="00A655D3" w:rsidRDefault="0047594E" w:rsidP="007313AC">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Tim Wieland</w:t>
          </w:r>
        </w:p>
        <w:p w14:paraId="5C24A924" w14:textId="77777777" w:rsidR="0047594E" w:rsidRPr="00A655D3" w:rsidRDefault="0047594E" w:rsidP="00B62B76">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www.bosch</w:t>
          </w:r>
          <w:r>
            <w:rPr>
              <w:rFonts w:ascii="Bosch Office Sans" w:hAnsi="Bosch Office Sans"/>
              <w:sz w:val="15"/>
              <w:szCs w:val="15"/>
            </w:rPr>
            <w:t>usa</w:t>
          </w:r>
          <w:r w:rsidRPr="00A655D3">
            <w:rPr>
              <w:rFonts w:ascii="Bosch Office Sans" w:hAnsi="Bosch Office Sans"/>
              <w:sz w:val="15"/>
              <w:szCs w:val="15"/>
            </w:rPr>
            <w:t>.com</w:t>
          </w:r>
        </w:p>
      </w:tc>
    </w:tr>
  </w:tbl>
  <w:p w14:paraId="2644A389" w14:textId="77777777" w:rsidR="0047594E" w:rsidRPr="00A655D3" w:rsidRDefault="0047594E">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4B527" w14:textId="77777777" w:rsidR="006C2962" w:rsidRDefault="006C2962">
      <w:r>
        <w:separator/>
      </w:r>
    </w:p>
  </w:footnote>
  <w:footnote w:type="continuationSeparator" w:id="0">
    <w:p w14:paraId="74D9BF1D" w14:textId="77777777" w:rsidR="006C2962" w:rsidRDefault="006C2962">
      <w:r>
        <w:continuationSeparator/>
      </w:r>
    </w:p>
  </w:footnote>
  <w:footnote w:type="continuationNotice" w:id="1">
    <w:p w14:paraId="0699C6BD" w14:textId="77777777" w:rsidR="006C2962" w:rsidRDefault="006C296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8A905" w14:textId="77777777" w:rsidR="0047594E" w:rsidRDefault="0047594E"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158CB68" w14:textId="77777777" w:rsidR="0047594E" w:rsidRDefault="0047594E"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06801D2B" w14:textId="77777777" w:rsidR="0047594E" w:rsidRDefault="0047594E" w:rsidP="00E57F7F">
    <w:pPr>
      <w:framePr w:w="4536" w:h="561" w:wrap="around" w:vAnchor="page" w:hAnchor="page" w:xAlign="right" w:y="659" w:anchorLock="1"/>
      <w:tabs>
        <w:tab w:val="right" w:pos="1667"/>
      </w:tabs>
    </w:pPr>
  </w:p>
  <w:p w14:paraId="7BEBA507" w14:textId="77777777" w:rsidR="0047594E" w:rsidRPr="00A655D3" w:rsidRDefault="0047594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B2EC0" w14:textId="74E4F37B" w:rsidR="0047594E" w:rsidRPr="00A655D3" w:rsidRDefault="009063BC" w:rsidP="00C01399">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September</w:t>
    </w:r>
    <w:r w:rsidR="00FC59AB">
      <w:rPr>
        <w:rFonts w:ascii="Bosch Office Sans" w:hAnsi="Bosch Office Sans"/>
        <w:spacing w:val="4"/>
        <w:sz w:val="21"/>
        <w:lang w:val="en-GB"/>
      </w:rPr>
      <w:t xml:space="preserve"> 4</w:t>
    </w:r>
    <w:r w:rsidR="0047594E">
      <w:rPr>
        <w:rFonts w:ascii="Bosch Office Sans" w:hAnsi="Bosch Office Sans"/>
        <w:spacing w:val="4"/>
        <w:sz w:val="21"/>
        <w:lang w:val="en-GB"/>
      </w:rPr>
      <w:t>, 2018</w:t>
    </w:r>
  </w:p>
  <w:p w14:paraId="474EF324" w14:textId="35698EDD" w:rsidR="00365F34" w:rsidRDefault="0047594E" w:rsidP="00365F34">
    <w:pPr>
      <w:pStyle w:val="MLStat"/>
      <w:framePr w:w="10321"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r>
      <w:rPr>
        <w:rFonts w:ascii="Bosch Office Sans" w:hAnsi="Bosch Office Sans"/>
        <w:b/>
        <w:sz w:val="40"/>
        <w:szCs w:val="40"/>
        <w:lang w:val="en-GB"/>
      </w:rPr>
      <w:t xml:space="preserve"> –</w:t>
    </w:r>
    <w:r w:rsidR="00365F34">
      <w:rPr>
        <w:rFonts w:ascii="Bosch Office Sans" w:hAnsi="Bosch Office Sans"/>
        <w:b/>
        <w:sz w:val="40"/>
        <w:szCs w:val="40"/>
        <w:lang w:val="en-GB"/>
      </w:rPr>
      <w:t>FINAL</w:t>
    </w:r>
  </w:p>
  <w:p w14:paraId="48D6A01A" w14:textId="77777777" w:rsidR="00365F34" w:rsidRDefault="00365F34" w:rsidP="00365F34">
    <w:pPr>
      <w:pStyle w:val="MLStat"/>
      <w:framePr w:w="10321" w:h="2121" w:wrap="notBeside" w:vAnchor="page" w:hAnchor="margin" w:y="659" w:anchorLock="1"/>
      <w:spacing w:before="0" w:after="0" w:line="240" w:lineRule="auto"/>
      <w:ind w:left="0" w:right="0" w:firstLine="0"/>
      <w:rPr>
        <w:rFonts w:ascii="Bosch Office Sans" w:hAnsi="Bosch Office Sans"/>
        <w:b/>
        <w:sz w:val="40"/>
        <w:szCs w:val="40"/>
        <w:lang w:val="en-GB"/>
      </w:rPr>
    </w:pPr>
  </w:p>
  <w:p w14:paraId="77F63758" w14:textId="6F37C03C" w:rsidR="00365F34" w:rsidRDefault="0047594E" w:rsidP="00365F34">
    <w:pPr>
      <w:pStyle w:val="MLStat"/>
      <w:framePr w:w="10321" w:h="2121" w:wrap="notBeside" w:vAnchor="page" w:hAnchor="margin" w:y="659" w:anchorLock="1"/>
      <w:spacing w:before="0" w:after="0" w:line="240" w:lineRule="auto"/>
      <w:ind w:left="0" w:right="0" w:firstLine="0"/>
      <w:rPr>
        <w:rFonts w:ascii="Bosch Office Sans" w:hAnsi="Bosch Office Sans"/>
      </w:rPr>
    </w:pPr>
    <w:r>
      <w:rPr>
        <w:rFonts w:ascii="Bosch Office Sans" w:hAnsi="Bosch Office Sans"/>
        <w:b/>
        <w:sz w:val="40"/>
        <w:szCs w:val="40"/>
        <w:lang w:val="en-GB"/>
      </w:rPr>
      <w:t xml:space="preserve"> </w:t>
    </w:r>
  </w:p>
  <w:p w14:paraId="13CA16AA" w14:textId="741DD0DC" w:rsidR="00365F34" w:rsidRPr="00A655D3" w:rsidRDefault="009063BC" w:rsidP="00365F34">
    <w:pPr>
      <w:pStyle w:val="MLStat"/>
      <w:framePr w:w="10321" w:h="2121" w:wrap="notBeside" w:vAnchor="page" w:hAnchor="margin" w:y="659" w:anchorLock="1"/>
      <w:spacing w:before="0" w:after="0" w:line="240" w:lineRule="auto"/>
      <w:ind w:left="7371" w:right="0" w:firstLine="0"/>
      <w:rPr>
        <w:rFonts w:ascii="Bosch Office Sans" w:hAnsi="Bosch Office Sans"/>
        <w:b/>
        <w:sz w:val="40"/>
        <w:szCs w:val="40"/>
        <w:lang w:val="en-GB"/>
      </w:rPr>
    </w:pPr>
    <w:r>
      <w:rPr>
        <w:rFonts w:ascii="Bosch Office Sans" w:hAnsi="Bosch Office Sans"/>
      </w:rPr>
      <w:drawing>
        <wp:inline distT="0" distB="0" distL="0" distR="0" wp14:anchorId="06A5BB99" wp14:editId="127B9F01">
          <wp:extent cx="1403350" cy="497657"/>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time-logo-PNG-med.png"/>
                  <pic:cNvPicPr/>
                </pic:nvPicPr>
                <pic:blipFill>
                  <a:blip r:embed="rId1">
                    <a:extLst>
                      <a:ext uri="{28A0092B-C50C-407E-A947-70E740481C1C}">
                        <a14:useLocalDpi xmlns:a14="http://schemas.microsoft.com/office/drawing/2010/main" val="0"/>
                      </a:ext>
                    </a:extLst>
                  </a:blip>
                  <a:stretch>
                    <a:fillRect/>
                  </a:stretch>
                </pic:blipFill>
                <pic:spPr>
                  <a:xfrm>
                    <a:off x="0" y="0"/>
                    <a:ext cx="1447338" cy="513256"/>
                  </a:xfrm>
                  <a:prstGeom prst="rect">
                    <a:avLst/>
                  </a:prstGeom>
                </pic:spPr>
              </pic:pic>
            </a:graphicData>
          </a:graphic>
        </wp:inline>
      </w:drawing>
    </w:r>
  </w:p>
  <w:p w14:paraId="08C31D90" w14:textId="77777777" w:rsidR="0047594E" w:rsidRDefault="0047594E"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051CD0B" w14:textId="77777777" w:rsidR="0047594E" w:rsidRDefault="0047594E"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bookmarkStart w:id="2" w:name="bkmlogo2"/>
    <w:r>
      <w:rPr>
        <w:rFonts w:ascii="Bosch Office Sans" w:eastAsia="Bosch Office Sans" w:hAnsi="Bosch Office Sans"/>
        <w:color w:val="000000"/>
        <w:sz w:val="20"/>
      </w:rPr>
      <w:drawing>
        <wp:inline distT="0" distB="0" distL="0" distR="0" wp14:anchorId="517FF797" wp14:editId="354A3B17">
          <wp:extent cx="1289050" cy="463550"/>
          <wp:effectExtent l="0" t="0" r="0" b="0"/>
          <wp:docPr id="1"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9050" cy="463550"/>
                  </a:xfrm>
                  <a:prstGeom prst="rect">
                    <a:avLst/>
                  </a:prstGeom>
                  <a:noFill/>
                  <a:ln>
                    <a:noFill/>
                  </a:ln>
                </pic:spPr>
              </pic:pic>
            </a:graphicData>
          </a:graphic>
        </wp:inline>
      </w:drawing>
    </w:r>
    <w:r w:rsidRPr="0034284C">
      <w:rPr>
        <w:rFonts w:ascii="Bosch Office Sans" w:eastAsia="Bosch Office Sans" w:hAnsi="Bosch Office Sans"/>
        <w:color w:val="000000"/>
        <w:sz w:val="20"/>
      </w:rPr>
      <w:t xml:space="preserve"> </w:t>
    </w:r>
    <w:bookmarkEnd w:id="2"/>
  </w:p>
  <w:p w14:paraId="1D33ED86" w14:textId="77777777" w:rsidR="0047594E" w:rsidRDefault="0047594E" w:rsidP="00613B14">
    <w:pPr>
      <w:framePr w:w="4536" w:h="561" w:wrap="around" w:vAnchor="page" w:hAnchor="page" w:xAlign="right" w:y="659" w:anchorLock="1"/>
      <w:tabs>
        <w:tab w:val="right" w:pos="1667"/>
      </w:tabs>
    </w:pPr>
    <w:r>
      <w:tab/>
    </w:r>
    <w:bookmarkStart w:id="3" w:name="bkmlogo4"/>
    <w:r>
      <w:t xml:space="preserve"> </w:t>
    </w:r>
    <w:r>
      <w:rPr>
        <w:noProof/>
      </w:rPr>
      <w:drawing>
        <wp:inline distT="0" distB="0" distL="0" distR="0" wp14:anchorId="7BC9B605" wp14:editId="0458E7C3">
          <wp:extent cx="355600" cy="361950"/>
          <wp:effectExtent l="0" t="0" r="6350" b="0"/>
          <wp:docPr id="2"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Anker_CO_Display"/>
                  <pic:cNvPicPr>
                    <a:picLocks noChangeAspect="1" noChangeArrowheads="1"/>
                  </pic:cNvPicPr>
                </pic:nvPicPr>
                <pic:blipFill>
                  <a:blip r:embed="rId3">
                    <a:extLst>
                      <a:ext uri="{28A0092B-C50C-407E-A947-70E740481C1C}">
                        <a14:useLocalDpi xmlns:a14="http://schemas.microsoft.com/office/drawing/2010/main" val="0"/>
                      </a:ext>
                    </a:extLst>
                  </a:blip>
                  <a:srcRect t="-2063"/>
                  <a:stretch>
                    <a:fillRect/>
                  </a:stretch>
                </pic:blipFill>
                <pic:spPr bwMode="auto">
                  <a:xfrm>
                    <a:off x="0" y="0"/>
                    <a:ext cx="355600" cy="361950"/>
                  </a:xfrm>
                  <a:prstGeom prst="rect">
                    <a:avLst/>
                  </a:prstGeom>
                  <a:noFill/>
                  <a:ln>
                    <a:noFill/>
                  </a:ln>
                </pic:spPr>
              </pic:pic>
            </a:graphicData>
          </a:graphic>
        </wp:inline>
      </w:drawing>
    </w:r>
    <w:r w:rsidRPr="00AB14A1">
      <w:rPr>
        <w:sz w:val="2"/>
        <w:szCs w:val="2"/>
      </w:rPr>
      <w:t xml:space="preserve"> </w:t>
    </w:r>
    <w:bookmarkEnd w:id="3"/>
  </w:p>
  <w:p w14:paraId="6C2BEEF1" w14:textId="77777777" w:rsidR="0047594E" w:rsidRPr="00A655D3" w:rsidRDefault="0047594E">
    <w:pPr>
      <w:pStyle w:val="MLStat"/>
      <w:tabs>
        <w:tab w:val="center" w:pos="4153"/>
        <w:tab w:val="right" w:pos="8306"/>
      </w:tabs>
      <w:spacing w:before="0" w:after="0" w:line="295" w:lineRule="atLeast"/>
      <w:ind w:left="0" w:right="0" w:firstLine="0"/>
      <w:rPr>
        <w:rFonts w:ascii="Bosch Office Sans" w:hAnsi="Bosch Office Sans"/>
        <w:lang w:val="en-GB"/>
      </w:rPr>
    </w:pPr>
  </w:p>
  <w:p w14:paraId="6C7A7568" w14:textId="3AD8D2FC" w:rsidR="0047594E" w:rsidRPr="00A655D3" w:rsidRDefault="00365F34" w:rsidP="00365F34">
    <w:pPr>
      <w:pStyle w:val="MLStat"/>
      <w:tabs>
        <w:tab w:val="center" w:pos="4153"/>
        <w:tab w:val="right" w:pos="8306"/>
      </w:tabs>
      <w:spacing w:before="0" w:after="0" w:line="295" w:lineRule="atLeast"/>
      <w:ind w:left="0" w:right="0" w:firstLine="0"/>
      <w:rPr>
        <w:rFonts w:ascii="Bosch Office Sans" w:hAnsi="Bosch Office Sans"/>
        <w:lang w:val="en-GB"/>
      </w:rPr>
    </w:pPr>
    <w:r>
      <w:rPr>
        <w:rFonts w:ascii="Bosch Office Sans" w:hAnsi="Bosch Office Sans"/>
        <w:lang w:val="en-GB"/>
      </w:rPr>
      <w:t xml:space="preserve">        </w:t>
    </w:r>
  </w:p>
  <w:p w14:paraId="30F6F950" w14:textId="77777777" w:rsidR="0047594E" w:rsidRPr="00A655D3" w:rsidRDefault="0047594E">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16F13B9"/>
    <w:multiLevelType w:val="multilevel"/>
    <w:tmpl w:val="C09803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5CA7F2E"/>
    <w:multiLevelType w:val="hybridMultilevel"/>
    <w:tmpl w:val="0CE4E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4"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7"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7"/>
  </w:num>
  <w:num w:numId="2">
    <w:abstractNumId w:val="6"/>
  </w:num>
  <w:num w:numId="3">
    <w:abstractNumId w:val="3"/>
  </w:num>
  <w:num w:numId="4">
    <w:abstractNumId w:val="4"/>
  </w:num>
  <w:num w:numId="5">
    <w:abstractNumId w:val="5"/>
  </w:num>
  <w:num w:numId="6">
    <w:abstractNumId w:val="0"/>
  </w:num>
  <w:num w:numId="7">
    <w:abstractNumId w:val="2"/>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8" w:dllVersion="513" w:checkStyle="1"/>
  <w:activeWritingStyle w:appName="MSWord" w:lang="en-US" w:vendorID="8" w:dllVersion="513" w:checkStyle="1"/>
  <w:proofState w:spelling="clean" w:grammar="clean"/>
  <w:attachedTemplate r:id="rId1"/>
  <w:defaultTabStop w:val="567"/>
  <w:hyphenationZone w:val="142"/>
  <w:drawingGridHorizontalSpacing w:val="142"/>
  <w:drawingGridVerticalSpacing w:val="14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xSaveApplicationVersion" w:val="15"/>
  </w:docVars>
  <w:rsids>
    <w:rsidRoot w:val="00BC5F65"/>
    <w:rsid w:val="0000310D"/>
    <w:rsid w:val="00004783"/>
    <w:rsid w:val="000052D5"/>
    <w:rsid w:val="00012691"/>
    <w:rsid w:val="000136C1"/>
    <w:rsid w:val="00017E35"/>
    <w:rsid w:val="00020E3D"/>
    <w:rsid w:val="000268D8"/>
    <w:rsid w:val="000301AC"/>
    <w:rsid w:val="00031116"/>
    <w:rsid w:val="00043147"/>
    <w:rsid w:val="00045A24"/>
    <w:rsid w:val="00047D66"/>
    <w:rsid w:val="0005162D"/>
    <w:rsid w:val="0005269E"/>
    <w:rsid w:val="0005459C"/>
    <w:rsid w:val="000560A0"/>
    <w:rsid w:val="0005650F"/>
    <w:rsid w:val="00057542"/>
    <w:rsid w:val="00067527"/>
    <w:rsid w:val="00071F92"/>
    <w:rsid w:val="00072707"/>
    <w:rsid w:val="00077BF8"/>
    <w:rsid w:val="00086D16"/>
    <w:rsid w:val="0009143F"/>
    <w:rsid w:val="0009732E"/>
    <w:rsid w:val="000A2DB8"/>
    <w:rsid w:val="000A306D"/>
    <w:rsid w:val="000A3BE7"/>
    <w:rsid w:val="000A62B2"/>
    <w:rsid w:val="000A673B"/>
    <w:rsid w:val="000B284A"/>
    <w:rsid w:val="000B76BB"/>
    <w:rsid w:val="000C496B"/>
    <w:rsid w:val="000C6D5D"/>
    <w:rsid w:val="000D397A"/>
    <w:rsid w:val="000E078C"/>
    <w:rsid w:val="000E1978"/>
    <w:rsid w:val="000E242D"/>
    <w:rsid w:val="000E24C6"/>
    <w:rsid w:val="000E3614"/>
    <w:rsid w:val="000E49AE"/>
    <w:rsid w:val="000F40BD"/>
    <w:rsid w:val="000F46C3"/>
    <w:rsid w:val="000F47B6"/>
    <w:rsid w:val="000F56BE"/>
    <w:rsid w:val="000F660C"/>
    <w:rsid w:val="000F709F"/>
    <w:rsid w:val="001062C3"/>
    <w:rsid w:val="00111737"/>
    <w:rsid w:val="0011293E"/>
    <w:rsid w:val="00114A98"/>
    <w:rsid w:val="001155CD"/>
    <w:rsid w:val="001320ED"/>
    <w:rsid w:val="00142480"/>
    <w:rsid w:val="0014270A"/>
    <w:rsid w:val="00142DA0"/>
    <w:rsid w:val="0015144D"/>
    <w:rsid w:val="00151976"/>
    <w:rsid w:val="001524AF"/>
    <w:rsid w:val="00157691"/>
    <w:rsid w:val="00162E76"/>
    <w:rsid w:val="00162FD7"/>
    <w:rsid w:val="00164565"/>
    <w:rsid w:val="00166518"/>
    <w:rsid w:val="00171D5F"/>
    <w:rsid w:val="0017560A"/>
    <w:rsid w:val="00181E0F"/>
    <w:rsid w:val="00183754"/>
    <w:rsid w:val="00183FB0"/>
    <w:rsid w:val="001879D0"/>
    <w:rsid w:val="00192853"/>
    <w:rsid w:val="001A5B06"/>
    <w:rsid w:val="001B33C9"/>
    <w:rsid w:val="001C0455"/>
    <w:rsid w:val="001C0D15"/>
    <w:rsid w:val="001C4984"/>
    <w:rsid w:val="001C4A25"/>
    <w:rsid w:val="001D3277"/>
    <w:rsid w:val="001D7A4B"/>
    <w:rsid w:val="001E4D24"/>
    <w:rsid w:val="001F0F0B"/>
    <w:rsid w:val="0020131E"/>
    <w:rsid w:val="00202AE7"/>
    <w:rsid w:val="00210EAA"/>
    <w:rsid w:val="00212411"/>
    <w:rsid w:val="00212457"/>
    <w:rsid w:val="0021364B"/>
    <w:rsid w:val="002201FA"/>
    <w:rsid w:val="002253A3"/>
    <w:rsid w:val="00225EB2"/>
    <w:rsid w:val="00225F70"/>
    <w:rsid w:val="00233E43"/>
    <w:rsid w:val="00237538"/>
    <w:rsid w:val="00241215"/>
    <w:rsid w:val="00241992"/>
    <w:rsid w:val="0024778D"/>
    <w:rsid w:val="00250748"/>
    <w:rsid w:val="00265069"/>
    <w:rsid w:val="002734F0"/>
    <w:rsid w:val="00275230"/>
    <w:rsid w:val="002809D4"/>
    <w:rsid w:val="002817D4"/>
    <w:rsid w:val="00282CD2"/>
    <w:rsid w:val="00287CF5"/>
    <w:rsid w:val="002903DA"/>
    <w:rsid w:val="00291BB6"/>
    <w:rsid w:val="002963F4"/>
    <w:rsid w:val="00296EF8"/>
    <w:rsid w:val="002A12BF"/>
    <w:rsid w:val="002A1644"/>
    <w:rsid w:val="002A65DD"/>
    <w:rsid w:val="002B5ED2"/>
    <w:rsid w:val="002B7478"/>
    <w:rsid w:val="002C1323"/>
    <w:rsid w:val="002C7051"/>
    <w:rsid w:val="002D1732"/>
    <w:rsid w:val="002D228D"/>
    <w:rsid w:val="002D6439"/>
    <w:rsid w:val="002D7BE9"/>
    <w:rsid w:val="002D7F46"/>
    <w:rsid w:val="002E24CE"/>
    <w:rsid w:val="002E394F"/>
    <w:rsid w:val="002E4D16"/>
    <w:rsid w:val="002E61A2"/>
    <w:rsid w:val="002F19DA"/>
    <w:rsid w:val="002F4F94"/>
    <w:rsid w:val="002F524E"/>
    <w:rsid w:val="002F7DE8"/>
    <w:rsid w:val="003034B1"/>
    <w:rsid w:val="00307ADB"/>
    <w:rsid w:val="00310D7B"/>
    <w:rsid w:val="00321F3F"/>
    <w:rsid w:val="003238F0"/>
    <w:rsid w:val="00323D7F"/>
    <w:rsid w:val="00332F37"/>
    <w:rsid w:val="00340D03"/>
    <w:rsid w:val="00341B89"/>
    <w:rsid w:val="0034251A"/>
    <w:rsid w:val="00344AE2"/>
    <w:rsid w:val="003460C1"/>
    <w:rsid w:val="00361A79"/>
    <w:rsid w:val="00365F34"/>
    <w:rsid w:val="00370107"/>
    <w:rsid w:val="00371D8D"/>
    <w:rsid w:val="0038392F"/>
    <w:rsid w:val="00395D83"/>
    <w:rsid w:val="003A5586"/>
    <w:rsid w:val="003A797B"/>
    <w:rsid w:val="003B005E"/>
    <w:rsid w:val="003B1B60"/>
    <w:rsid w:val="003C1145"/>
    <w:rsid w:val="003C7543"/>
    <w:rsid w:val="003D19DF"/>
    <w:rsid w:val="003D377A"/>
    <w:rsid w:val="003D574C"/>
    <w:rsid w:val="003D578A"/>
    <w:rsid w:val="003D6CF2"/>
    <w:rsid w:val="003F1313"/>
    <w:rsid w:val="003F16C7"/>
    <w:rsid w:val="00403CFB"/>
    <w:rsid w:val="00413371"/>
    <w:rsid w:val="00417062"/>
    <w:rsid w:val="00425B6E"/>
    <w:rsid w:val="00434A7C"/>
    <w:rsid w:val="00440D61"/>
    <w:rsid w:val="00444732"/>
    <w:rsid w:val="0044564E"/>
    <w:rsid w:val="00450893"/>
    <w:rsid w:val="0046393A"/>
    <w:rsid w:val="0047594E"/>
    <w:rsid w:val="00477D8B"/>
    <w:rsid w:val="0048438A"/>
    <w:rsid w:val="00484F84"/>
    <w:rsid w:val="00491444"/>
    <w:rsid w:val="0049493A"/>
    <w:rsid w:val="004956F2"/>
    <w:rsid w:val="004A1A09"/>
    <w:rsid w:val="004A35FB"/>
    <w:rsid w:val="004A7AAD"/>
    <w:rsid w:val="004B44D0"/>
    <w:rsid w:val="004B6E01"/>
    <w:rsid w:val="004B7815"/>
    <w:rsid w:val="004B7BF5"/>
    <w:rsid w:val="004D5429"/>
    <w:rsid w:val="004D7CAA"/>
    <w:rsid w:val="004E01B3"/>
    <w:rsid w:val="004E0BB7"/>
    <w:rsid w:val="004E6DE4"/>
    <w:rsid w:val="004F14D2"/>
    <w:rsid w:val="004F7C39"/>
    <w:rsid w:val="005049D7"/>
    <w:rsid w:val="00507AD8"/>
    <w:rsid w:val="00517AF6"/>
    <w:rsid w:val="00517B1C"/>
    <w:rsid w:val="00533016"/>
    <w:rsid w:val="005332B7"/>
    <w:rsid w:val="00542D4E"/>
    <w:rsid w:val="00544B60"/>
    <w:rsid w:val="00547833"/>
    <w:rsid w:val="00547A83"/>
    <w:rsid w:val="00555D23"/>
    <w:rsid w:val="00556384"/>
    <w:rsid w:val="005568E5"/>
    <w:rsid w:val="005574D9"/>
    <w:rsid w:val="00560D83"/>
    <w:rsid w:val="0056214C"/>
    <w:rsid w:val="0056650B"/>
    <w:rsid w:val="0057082E"/>
    <w:rsid w:val="00570B5D"/>
    <w:rsid w:val="00572C2F"/>
    <w:rsid w:val="00575DEC"/>
    <w:rsid w:val="00576FCF"/>
    <w:rsid w:val="00577624"/>
    <w:rsid w:val="00581EE9"/>
    <w:rsid w:val="00591EC8"/>
    <w:rsid w:val="005956F1"/>
    <w:rsid w:val="00596016"/>
    <w:rsid w:val="005A072C"/>
    <w:rsid w:val="005A511D"/>
    <w:rsid w:val="005A6090"/>
    <w:rsid w:val="005B11FB"/>
    <w:rsid w:val="005B389A"/>
    <w:rsid w:val="005B4DA3"/>
    <w:rsid w:val="005C1507"/>
    <w:rsid w:val="005C2D5F"/>
    <w:rsid w:val="005C3023"/>
    <w:rsid w:val="005D12E8"/>
    <w:rsid w:val="005D22FE"/>
    <w:rsid w:val="005D3146"/>
    <w:rsid w:val="005D3B88"/>
    <w:rsid w:val="005D3BB5"/>
    <w:rsid w:val="005D3F05"/>
    <w:rsid w:val="005E18B0"/>
    <w:rsid w:val="005E53E1"/>
    <w:rsid w:val="005E5A15"/>
    <w:rsid w:val="005F2882"/>
    <w:rsid w:val="005F4789"/>
    <w:rsid w:val="00600303"/>
    <w:rsid w:val="00600562"/>
    <w:rsid w:val="00601998"/>
    <w:rsid w:val="006038A4"/>
    <w:rsid w:val="0060469A"/>
    <w:rsid w:val="006132BC"/>
    <w:rsid w:val="00613B14"/>
    <w:rsid w:val="006141DD"/>
    <w:rsid w:val="00615D74"/>
    <w:rsid w:val="00616E44"/>
    <w:rsid w:val="0062309A"/>
    <w:rsid w:val="006266FA"/>
    <w:rsid w:val="006279AE"/>
    <w:rsid w:val="00632BD3"/>
    <w:rsid w:val="006369C2"/>
    <w:rsid w:val="00637ED1"/>
    <w:rsid w:val="006470FC"/>
    <w:rsid w:val="0064744C"/>
    <w:rsid w:val="00650F42"/>
    <w:rsid w:val="0065155F"/>
    <w:rsid w:val="00656820"/>
    <w:rsid w:val="00657634"/>
    <w:rsid w:val="006644C2"/>
    <w:rsid w:val="00666C42"/>
    <w:rsid w:val="00671227"/>
    <w:rsid w:val="00671407"/>
    <w:rsid w:val="00676BB1"/>
    <w:rsid w:val="00677087"/>
    <w:rsid w:val="0067721F"/>
    <w:rsid w:val="006855FD"/>
    <w:rsid w:val="00687AC0"/>
    <w:rsid w:val="006A3CC9"/>
    <w:rsid w:val="006A4879"/>
    <w:rsid w:val="006A6429"/>
    <w:rsid w:val="006B19EE"/>
    <w:rsid w:val="006B4B11"/>
    <w:rsid w:val="006C2962"/>
    <w:rsid w:val="006C3E8A"/>
    <w:rsid w:val="006C7794"/>
    <w:rsid w:val="006D18BE"/>
    <w:rsid w:val="006D2AB4"/>
    <w:rsid w:val="006D328C"/>
    <w:rsid w:val="006D39D6"/>
    <w:rsid w:val="006D45C8"/>
    <w:rsid w:val="006D5699"/>
    <w:rsid w:val="006E643D"/>
    <w:rsid w:val="006F2790"/>
    <w:rsid w:val="006F297E"/>
    <w:rsid w:val="006F665F"/>
    <w:rsid w:val="00700EDD"/>
    <w:rsid w:val="00705054"/>
    <w:rsid w:val="007105B0"/>
    <w:rsid w:val="00711A53"/>
    <w:rsid w:val="00721263"/>
    <w:rsid w:val="00722755"/>
    <w:rsid w:val="0072494D"/>
    <w:rsid w:val="00725E7A"/>
    <w:rsid w:val="007312B8"/>
    <w:rsid w:val="007313AC"/>
    <w:rsid w:val="00733A6A"/>
    <w:rsid w:val="007360E4"/>
    <w:rsid w:val="0075414D"/>
    <w:rsid w:val="00755922"/>
    <w:rsid w:val="007653AF"/>
    <w:rsid w:val="00770A33"/>
    <w:rsid w:val="00770B92"/>
    <w:rsid w:val="00770F19"/>
    <w:rsid w:val="00780C86"/>
    <w:rsid w:val="00780F6D"/>
    <w:rsid w:val="00781678"/>
    <w:rsid w:val="00783211"/>
    <w:rsid w:val="00787E29"/>
    <w:rsid w:val="0079313F"/>
    <w:rsid w:val="0079355D"/>
    <w:rsid w:val="0079727C"/>
    <w:rsid w:val="007A0168"/>
    <w:rsid w:val="007A079E"/>
    <w:rsid w:val="007A09CD"/>
    <w:rsid w:val="007A227D"/>
    <w:rsid w:val="007A4355"/>
    <w:rsid w:val="007A7586"/>
    <w:rsid w:val="007B6434"/>
    <w:rsid w:val="007B6C04"/>
    <w:rsid w:val="007B77BE"/>
    <w:rsid w:val="007C322A"/>
    <w:rsid w:val="007C3C2E"/>
    <w:rsid w:val="007C3FA4"/>
    <w:rsid w:val="007C50F3"/>
    <w:rsid w:val="007C5759"/>
    <w:rsid w:val="007C5BBB"/>
    <w:rsid w:val="007C6F1F"/>
    <w:rsid w:val="007E2C04"/>
    <w:rsid w:val="007F4127"/>
    <w:rsid w:val="007F591F"/>
    <w:rsid w:val="008011D2"/>
    <w:rsid w:val="008022DE"/>
    <w:rsid w:val="00802C77"/>
    <w:rsid w:val="00810591"/>
    <w:rsid w:val="008149F1"/>
    <w:rsid w:val="00817E61"/>
    <w:rsid w:val="00821932"/>
    <w:rsid w:val="00834D1D"/>
    <w:rsid w:val="00837B70"/>
    <w:rsid w:val="008450AD"/>
    <w:rsid w:val="00847013"/>
    <w:rsid w:val="00850487"/>
    <w:rsid w:val="00856DB4"/>
    <w:rsid w:val="00857F26"/>
    <w:rsid w:val="00860D2B"/>
    <w:rsid w:val="00861007"/>
    <w:rsid w:val="00861229"/>
    <w:rsid w:val="00863018"/>
    <w:rsid w:val="00863921"/>
    <w:rsid w:val="0086433A"/>
    <w:rsid w:val="00865F18"/>
    <w:rsid w:val="0086746B"/>
    <w:rsid w:val="0086752B"/>
    <w:rsid w:val="00880ADC"/>
    <w:rsid w:val="008810B6"/>
    <w:rsid w:val="00884D2C"/>
    <w:rsid w:val="008A1E23"/>
    <w:rsid w:val="008B02A1"/>
    <w:rsid w:val="008B213A"/>
    <w:rsid w:val="008B295D"/>
    <w:rsid w:val="008B5279"/>
    <w:rsid w:val="008B71BC"/>
    <w:rsid w:val="008D0274"/>
    <w:rsid w:val="008D1540"/>
    <w:rsid w:val="008D7980"/>
    <w:rsid w:val="008E042B"/>
    <w:rsid w:val="008E0E95"/>
    <w:rsid w:val="008E644A"/>
    <w:rsid w:val="008F4B05"/>
    <w:rsid w:val="008F5E3C"/>
    <w:rsid w:val="008F70F5"/>
    <w:rsid w:val="00901409"/>
    <w:rsid w:val="0090551B"/>
    <w:rsid w:val="009063BC"/>
    <w:rsid w:val="00910DE2"/>
    <w:rsid w:val="00916976"/>
    <w:rsid w:val="00921E8A"/>
    <w:rsid w:val="00923993"/>
    <w:rsid w:val="00924F0D"/>
    <w:rsid w:val="00931D64"/>
    <w:rsid w:val="0093336B"/>
    <w:rsid w:val="00933747"/>
    <w:rsid w:val="009365F3"/>
    <w:rsid w:val="00937F3B"/>
    <w:rsid w:val="00940EDE"/>
    <w:rsid w:val="0094135D"/>
    <w:rsid w:val="00944A60"/>
    <w:rsid w:val="00950019"/>
    <w:rsid w:val="009529EF"/>
    <w:rsid w:val="00955704"/>
    <w:rsid w:val="00955DBD"/>
    <w:rsid w:val="0095609C"/>
    <w:rsid w:val="009570D9"/>
    <w:rsid w:val="00957D62"/>
    <w:rsid w:val="00963366"/>
    <w:rsid w:val="00963FC9"/>
    <w:rsid w:val="009654A3"/>
    <w:rsid w:val="00967FC8"/>
    <w:rsid w:val="009705C9"/>
    <w:rsid w:val="0097229F"/>
    <w:rsid w:val="00973034"/>
    <w:rsid w:val="00973524"/>
    <w:rsid w:val="00973586"/>
    <w:rsid w:val="00977EA2"/>
    <w:rsid w:val="009920B5"/>
    <w:rsid w:val="00993510"/>
    <w:rsid w:val="009B5492"/>
    <w:rsid w:val="009B6AC0"/>
    <w:rsid w:val="009C056A"/>
    <w:rsid w:val="009C497C"/>
    <w:rsid w:val="009D36C2"/>
    <w:rsid w:val="009E27E0"/>
    <w:rsid w:val="009E2D9D"/>
    <w:rsid w:val="009E3CFC"/>
    <w:rsid w:val="009E4973"/>
    <w:rsid w:val="009F69FC"/>
    <w:rsid w:val="009F6FB9"/>
    <w:rsid w:val="00A016D1"/>
    <w:rsid w:val="00A063F0"/>
    <w:rsid w:val="00A1567F"/>
    <w:rsid w:val="00A26634"/>
    <w:rsid w:val="00A27D10"/>
    <w:rsid w:val="00A31A83"/>
    <w:rsid w:val="00A33CCC"/>
    <w:rsid w:val="00A34604"/>
    <w:rsid w:val="00A37015"/>
    <w:rsid w:val="00A417AB"/>
    <w:rsid w:val="00A42F53"/>
    <w:rsid w:val="00A44719"/>
    <w:rsid w:val="00A50263"/>
    <w:rsid w:val="00A51DAC"/>
    <w:rsid w:val="00A524FB"/>
    <w:rsid w:val="00A56AFE"/>
    <w:rsid w:val="00A56CB1"/>
    <w:rsid w:val="00A61CE9"/>
    <w:rsid w:val="00A655D3"/>
    <w:rsid w:val="00A66A54"/>
    <w:rsid w:val="00A67654"/>
    <w:rsid w:val="00A8344D"/>
    <w:rsid w:val="00A8391C"/>
    <w:rsid w:val="00A83A0C"/>
    <w:rsid w:val="00A83EAF"/>
    <w:rsid w:val="00A856BB"/>
    <w:rsid w:val="00A91BE0"/>
    <w:rsid w:val="00AA01A3"/>
    <w:rsid w:val="00AA1DE1"/>
    <w:rsid w:val="00AA2320"/>
    <w:rsid w:val="00AA4030"/>
    <w:rsid w:val="00AA4CBF"/>
    <w:rsid w:val="00AA6D2A"/>
    <w:rsid w:val="00AB0B23"/>
    <w:rsid w:val="00AB193C"/>
    <w:rsid w:val="00AB4C9B"/>
    <w:rsid w:val="00AB5550"/>
    <w:rsid w:val="00AC4455"/>
    <w:rsid w:val="00AC5236"/>
    <w:rsid w:val="00AC5459"/>
    <w:rsid w:val="00AD48B1"/>
    <w:rsid w:val="00AE1977"/>
    <w:rsid w:val="00AE3CCC"/>
    <w:rsid w:val="00AF1783"/>
    <w:rsid w:val="00AF1B41"/>
    <w:rsid w:val="00AF22DE"/>
    <w:rsid w:val="00AF4295"/>
    <w:rsid w:val="00AF6ED8"/>
    <w:rsid w:val="00B05CAD"/>
    <w:rsid w:val="00B06753"/>
    <w:rsid w:val="00B1528E"/>
    <w:rsid w:val="00B169A9"/>
    <w:rsid w:val="00B24782"/>
    <w:rsid w:val="00B258AC"/>
    <w:rsid w:val="00B32F02"/>
    <w:rsid w:val="00B32FD8"/>
    <w:rsid w:val="00B3395F"/>
    <w:rsid w:val="00B45A2B"/>
    <w:rsid w:val="00B5455A"/>
    <w:rsid w:val="00B547E7"/>
    <w:rsid w:val="00B60EDC"/>
    <w:rsid w:val="00B6242D"/>
    <w:rsid w:val="00B62B76"/>
    <w:rsid w:val="00B65D69"/>
    <w:rsid w:val="00B72BD1"/>
    <w:rsid w:val="00B73C92"/>
    <w:rsid w:val="00B90D89"/>
    <w:rsid w:val="00B95E04"/>
    <w:rsid w:val="00B970B7"/>
    <w:rsid w:val="00B97B00"/>
    <w:rsid w:val="00BA0A70"/>
    <w:rsid w:val="00BA6680"/>
    <w:rsid w:val="00BB133B"/>
    <w:rsid w:val="00BB15A4"/>
    <w:rsid w:val="00BB1C36"/>
    <w:rsid w:val="00BB1EEE"/>
    <w:rsid w:val="00BB2E2F"/>
    <w:rsid w:val="00BB7880"/>
    <w:rsid w:val="00BB795C"/>
    <w:rsid w:val="00BC14A5"/>
    <w:rsid w:val="00BC2DA6"/>
    <w:rsid w:val="00BC5F65"/>
    <w:rsid w:val="00BC609A"/>
    <w:rsid w:val="00BC6524"/>
    <w:rsid w:val="00BC7491"/>
    <w:rsid w:val="00BD134F"/>
    <w:rsid w:val="00BD381A"/>
    <w:rsid w:val="00BE0035"/>
    <w:rsid w:val="00BE2B50"/>
    <w:rsid w:val="00BE3408"/>
    <w:rsid w:val="00BE3481"/>
    <w:rsid w:val="00BE41E3"/>
    <w:rsid w:val="00BE559E"/>
    <w:rsid w:val="00BF1A10"/>
    <w:rsid w:val="00BF3B91"/>
    <w:rsid w:val="00BF5E42"/>
    <w:rsid w:val="00C01399"/>
    <w:rsid w:val="00C13995"/>
    <w:rsid w:val="00C20597"/>
    <w:rsid w:val="00C22C51"/>
    <w:rsid w:val="00C264FA"/>
    <w:rsid w:val="00C35995"/>
    <w:rsid w:val="00C36E06"/>
    <w:rsid w:val="00C41823"/>
    <w:rsid w:val="00C43368"/>
    <w:rsid w:val="00C47B03"/>
    <w:rsid w:val="00C51C6F"/>
    <w:rsid w:val="00C619E0"/>
    <w:rsid w:val="00C62F55"/>
    <w:rsid w:val="00C63846"/>
    <w:rsid w:val="00C64565"/>
    <w:rsid w:val="00C646F5"/>
    <w:rsid w:val="00C64FF9"/>
    <w:rsid w:val="00C755FE"/>
    <w:rsid w:val="00C90BA1"/>
    <w:rsid w:val="00C91131"/>
    <w:rsid w:val="00C934D1"/>
    <w:rsid w:val="00C97CB0"/>
    <w:rsid w:val="00CA09FA"/>
    <w:rsid w:val="00CA11FF"/>
    <w:rsid w:val="00CA42A1"/>
    <w:rsid w:val="00CA6087"/>
    <w:rsid w:val="00CA61E4"/>
    <w:rsid w:val="00CB529C"/>
    <w:rsid w:val="00CB540F"/>
    <w:rsid w:val="00CC3108"/>
    <w:rsid w:val="00CD7F8D"/>
    <w:rsid w:val="00CE4340"/>
    <w:rsid w:val="00CE7B5B"/>
    <w:rsid w:val="00CE7C1C"/>
    <w:rsid w:val="00CE7C82"/>
    <w:rsid w:val="00CF5E1D"/>
    <w:rsid w:val="00D0052E"/>
    <w:rsid w:val="00D10B1F"/>
    <w:rsid w:val="00D145F0"/>
    <w:rsid w:val="00D15EFB"/>
    <w:rsid w:val="00D20D79"/>
    <w:rsid w:val="00D25F91"/>
    <w:rsid w:val="00D279FA"/>
    <w:rsid w:val="00D30674"/>
    <w:rsid w:val="00D51EED"/>
    <w:rsid w:val="00D5410D"/>
    <w:rsid w:val="00D54B15"/>
    <w:rsid w:val="00D55DA9"/>
    <w:rsid w:val="00D64DEC"/>
    <w:rsid w:val="00D665D4"/>
    <w:rsid w:val="00D67CBF"/>
    <w:rsid w:val="00D81E68"/>
    <w:rsid w:val="00D91273"/>
    <w:rsid w:val="00D95A95"/>
    <w:rsid w:val="00DB06EB"/>
    <w:rsid w:val="00DB16BD"/>
    <w:rsid w:val="00DB36B6"/>
    <w:rsid w:val="00DB5051"/>
    <w:rsid w:val="00DB6363"/>
    <w:rsid w:val="00DB66C5"/>
    <w:rsid w:val="00DC0C6C"/>
    <w:rsid w:val="00DC324E"/>
    <w:rsid w:val="00DC4D30"/>
    <w:rsid w:val="00DC63C6"/>
    <w:rsid w:val="00DC6B10"/>
    <w:rsid w:val="00DC6B18"/>
    <w:rsid w:val="00DC6CA0"/>
    <w:rsid w:val="00DD71EF"/>
    <w:rsid w:val="00DE116D"/>
    <w:rsid w:val="00DE1C23"/>
    <w:rsid w:val="00DE49B4"/>
    <w:rsid w:val="00DE5AC3"/>
    <w:rsid w:val="00DF431C"/>
    <w:rsid w:val="00DF4750"/>
    <w:rsid w:val="00DF51B9"/>
    <w:rsid w:val="00E00A4C"/>
    <w:rsid w:val="00E012BA"/>
    <w:rsid w:val="00E01ADB"/>
    <w:rsid w:val="00E13A9D"/>
    <w:rsid w:val="00E14301"/>
    <w:rsid w:val="00E35628"/>
    <w:rsid w:val="00E45255"/>
    <w:rsid w:val="00E46C6F"/>
    <w:rsid w:val="00E52804"/>
    <w:rsid w:val="00E5285E"/>
    <w:rsid w:val="00E5289A"/>
    <w:rsid w:val="00E52D43"/>
    <w:rsid w:val="00E54871"/>
    <w:rsid w:val="00E55F76"/>
    <w:rsid w:val="00E55FA3"/>
    <w:rsid w:val="00E57F7F"/>
    <w:rsid w:val="00E6349E"/>
    <w:rsid w:val="00E66760"/>
    <w:rsid w:val="00E73359"/>
    <w:rsid w:val="00E73626"/>
    <w:rsid w:val="00E74EFC"/>
    <w:rsid w:val="00E771A3"/>
    <w:rsid w:val="00E80BE0"/>
    <w:rsid w:val="00E90221"/>
    <w:rsid w:val="00E91D91"/>
    <w:rsid w:val="00E92013"/>
    <w:rsid w:val="00E92E2B"/>
    <w:rsid w:val="00E951C7"/>
    <w:rsid w:val="00E95E46"/>
    <w:rsid w:val="00EA2227"/>
    <w:rsid w:val="00EA5BEF"/>
    <w:rsid w:val="00EA62AC"/>
    <w:rsid w:val="00EA7BE2"/>
    <w:rsid w:val="00EB239D"/>
    <w:rsid w:val="00EB59C5"/>
    <w:rsid w:val="00EC4ED9"/>
    <w:rsid w:val="00EC707B"/>
    <w:rsid w:val="00EC795F"/>
    <w:rsid w:val="00ED097D"/>
    <w:rsid w:val="00ED5C42"/>
    <w:rsid w:val="00ED7B67"/>
    <w:rsid w:val="00ED7FE6"/>
    <w:rsid w:val="00EE3F16"/>
    <w:rsid w:val="00EE58F7"/>
    <w:rsid w:val="00EF284E"/>
    <w:rsid w:val="00EF2945"/>
    <w:rsid w:val="00EF4D2A"/>
    <w:rsid w:val="00EF65EA"/>
    <w:rsid w:val="00F0511B"/>
    <w:rsid w:val="00F1092F"/>
    <w:rsid w:val="00F14C16"/>
    <w:rsid w:val="00F17FAA"/>
    <w:rsid w:val="00F20EBC"/>
    <w:rsid w:val="00F24E2E"/>
    <w:rsid w:val="00F31AC4"/>
    <w:rsid w:val="00F345A5"/>
    <w:rsid w:val="00F36719"/>
    <w:rsid w:val="00F3671C"/>
    <w:rsid w:val="00F36802"/>
    <w:rsid w:val="00F46CFD"/>
    <w:rsid w:val="00F474B3"/>
    <w:rsid w:val="00F50FCA"/>
    <w:rsid w:val="00F51420"/>
    <w:rsid w:val="00F52555"/>
    <w:rsid w:val="00F62171"/>
    <w:rsid w:val="00F65B07"/>
    <w:rsid w:val="00F755B4"/>
    <w:rsid w:val="00F80DD4"/>
    <w:rsid w:val="00F85E81"/>
    <w:rsid w:val="00F87E26"/>
    <w:rsid w:val="00F950DB"/>
    <w:rsid w:val="00FA0DB3"/>
    <w:rsid w:val="00FA2243"/>
    <w:rsid w:val="00FB73D1"/>
    <w:rsid w:val="00FC05EA"/>
    <w:rsid w:val="00FC1E5F"/>
    <w:rsid w:val="00FC59AB"/>
    <w:rsid w:val="00FC639E"/>
    <w:rsid w:val="00FD2A03"/>
    <w:rsid w:val="00FD3DD2"/>
    <w:rsid w:val="00FD64F1"/>
    <w:rsid w:val="00FE1CE6"/>
    <w:rsid w:val="00FE38C2"/>
    <w:rsid w:val="00FE5073"/>
    <w:rsid w:val="00FE73E6"/>
    <w:rsid w:val="00FF057C"/>
    <w:rsid w:val="00FF1854"/>
    <w:rsid w:val="00FF1D52"/>
    <w:rsid w:val="00FF2622"/>
    <w:rsid w:val="00FF38A4"/>
    <w:rsid w:val="00FF3AED"/>
    <w:rsid w:val="00FF4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A043576"/>
  <w15:docId w15:val="{C5257405-FE06-4070-8A80-D37CF4C5B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5D3"/>
    <w:pPr>
      <w:spacing w:line="340" w:lineRule="atLeast"/>
    </w:pPr>
    <w:rPr>
      <w:rFonts w:ascii="Bosch Office Sans" w:hAnsi="Bosch Office Sans"/>
      <w:sz w:val="21"/>
      <w:szCs w:val="21"/>
      <w:lang w:val="en-US" w:eastAsia="en-US"/>
    </w:rPr>
  </w:style>
  <w:style w:type="paragraph" w:styleId="Heading2">
    <w:name w:val="heading 2"/>
    <w:basedOn w:val="Normal"/>
    <w:next w:val="Normal"/>
    <w:link w:val="Heading2Char"/>
    <w:unhideWhenUsed/>
    <w:qFormat/>
    <w:rsid w:val="00780F6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styleId="ListParagraph">
    <w:name w:val="List Paragraph"/>
    <w:basedOn w:val="Normal"/>
    <w:uiPriority w:val="34"/>
    <w:qFormat/>
    <w:rsid w:val="00A8344D"/>
    <w:pPr>
      <w:spacing w:line="240" w:lineRule="auto"/>
      <w:ind w:left="720"/>
      <w:contextualSpacing/>
    </w:pPr>
    <w:rPr>
      <w:rFonts w:ascii="Calibri" w:eastAsia="Calibri" w:hAnsi="Calibri"/>
      <w:sz w:val="22"/>
      <w:szCs w:val="22"/>
    </w:rPr>
  </w:style>
  <w:style w:type="character" w:styleId="CommentReference">
    <w:name w:val="annotation reference"/>
    <w:basedOn w:val="DefaultParagraphFont"/>
    <w:semiHidden/>
    <w:unhideWhenUsed/>
    <w:rsid w:val="007B6434"/>
    <w:rPr>
      <w:sz w:val="16"/>
      <w:szCs w:val="16"/>
    </w:rPr>
  </w:style>
  <w:style w:type="paragraph" w:styleId="CommentText">
    <w:name w:val="annotation text"/>
    <w:basedOn w:val="Normal"/>
    <w:link w:val="CommentTextChar"/>
    <w:semiHidden/>
    <w:unhideWhenUsed/>
    <w:rsid w:val="007B6434"/>
    <w:pPr>
      <w:spacing w:line="240" w:lineRule="auto"/>
    </w:pPr>
    <w:rPr>
      <w:sz w:val="20"/>
      <w:szCs w:val="20"/>
    </w:rPr>
  </w:style>
  <w:style w:type="character" w:customStyle="1" w:styleId="CommentTextChar">
    <w:name w:val="Comment Text Char"/>
    <w:basedOn w:val="DefaultParagraphFont"/>
    <w:link w:val="CommentText"/>
    <w:semiHidden/>
    <w:rsid w:val="007B6434"/>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7B6434"/>
    <w:rPr>
      <w:b/>
      <w:bCs/>
    </w:rPr>
  </w:style>
  <w:style w:type="character" w:customStyle="1" w:styleId="CommentSubjectChar">
    <w:name w:val="Comment Subject Char"/>
    <w:basedOn w:val="CommentTextChar"/>
    <w:link w:val="CommentSubject"/>
    <w:semiHidden/>
    <w:rsid w:val="007B6434"/>
    <w:rPr>
      <w:rFonts w:ascii="Bosch Office Sans" w:hAnsi="Bosch Office Sans"/>
      <w:b/>
      <w:bCs/>
      <w:lang w:eastAsia="en-US"/>
    </w:rPr>
  </w:style>
  <w:style w:type="paragraph" w:styleId="Revision">
    <w:name w:val="Revision"/>
    <w:hidden/>
    <w:uiPriority w:val="99"/>
    <w:semiHidden/>
    <w:rsid w:val="00E66760"/>
    <w:rPr>
      <w:rFonts w:ascii="Bosch Office Sans" w:hAnsi="Bosch Office Sans"/>
      <w:sz w:val="21"/>
      <w:szCs w:val="21"/>
      <w:lang w:eastAsia="en-US"/>
    </w:rPr>
  </w:style>
  <w:style w:type="paragraph" w:customStyle="1" w:styleId="Default">
    <w:name w:val="Default"/>
    <w:basedOn w:val="Normal"/>
    <w:rsid w:val="006141DD"/>
    <w:pPr>
      <w:autoSpaceDE w:val="0"/>
      <w:autoSpaceDN w:val="0"/>
      <w:spacing w:line="240" w:lineRule="auto"/>
    </w:pPr>
    <w:rPr>
      <w:rFonts w:eastAsiaTheme="minorHAnsi"/>
      <w:color w:val="000000"/>
      <w:sz w:val="24"/>
      <w:szCs w:val="24"/>
    </w:rPr>
  </w:style>
  <w:style w:type="character" w:customStyle="1" w:styleId="Mention1">
    <w:name w:val="Mention1"/>
    <w:basedOn w:val="DefaultParagraphFont"/>
    <w:uiPriority w:val="99"/>
    <w:semiHidden/>
    <w:unhideWhenUsed/>
    <w:rsid w:val="00944A60"/>
    <w:rPr>
      <w:color w:val="2B579A"/>
      <w:shd w:val="clear" w:color="auto" w:fill="E6E6E6"/>
    </w:rPr>
  </w:style>
  <w:style w:type="character" w:customStyle="1" w:styleId="UnresolvedMention1">
    <w:name w:val="Unresolved Mention1"/>
    <w:basedOn w:val="DefaultParagraphFont"/>
    <w:uiPriority w:val="99"/>
    <w:semiHidden/>
    <w:unhideWhenUsed/>
    <w:rsid w:val="00F50FCA"/>
    <w:rPr>
      <w:color w:val="808080"/>
      <w:shd w:val="clear" w:color="auto" w:fill="E6E6E6"/>
    </w:rPr>
  </w:style>
  <w:style w:type="paragraph" w:styleId="NormalWeb">
    <w:name w:val="Normal (Web)"/>
    <w:basedOn w:val="Normal"/>
    <w:uiPriority w:val="99"/>
    <w:semiHidden/>
    <w:unhideWhenUsed/>
    <w:rsid w:val="005D3F05"/>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22"/>
    <w:qFormat/>
    <w:rsid w:val="005D3F05"/>
    <w:rPr>
      <w:b/>
      <w:bCs/>
    </w:rPr>
  </w:style>
  <w:style w:type="character" w:customStyle="1" w:styleId="UnresolvedMention2">
    <w:name w:val="Unresolved Mention2"/>
    <w:basedOn w:val="DefaultParagraphFont"/>
    <w:rsid w:val="002D7BE9"/>
    <w:rPr>
      <w:color w:val="605E5C"/>
      <w:shd w:val="clear" w:color="auto" w:fill="E1DFDD"/>
    </w:rPr>
  </w:style>
  <w:style w:type="character" w:customStyle="1" w:styleId="Heading2Char">
    <w:name w:val="Heading 2 Char"/>
    <w:basedOn w:val="DefaultParagraphFont"/>
    <w:link w:val="Heading2"/>
    <w:rsid w:val="00780F6D"/>
    <w:rPr>
      <w:rFonts w:asciiTheme="majorHAnsi" w:eastAsiaTheme="majorEastAsia" w:hAnsiTheme="majorHAnsi" w:cstheme="majorBidi"/>
      <w:color w:val="365F91" w:themeColor="accent1" w:themeShade="BF"/>
      <w:sz w:val="26"/>
      <w:szCs w:val="26"/>
      <w:lang w:val="en-US" w:eastAsia="en-US"/>
    </w:rPr>
  </w:style>
  <w:style w:type="character" w:customStyle="1" w:styleId="UnresolvedMention">
    <w:name w:val="Unresolved Mention"/>
    <w:basedOn w:val="DefaultParagraphFont"/>
    <w:uiPriority w:val="99"/>
    <w:semiHidden/>
    <w:unhideWhenUsed/>
    <w:rsid w:val="00576F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153254980">
      <w:bodyDiv w:val="1"/>
      <w:marLeft w:val="0"/>
      <w:marRight w:val="0"/>
      <w:marTop w:val="0"/>
      <w:marBottom w:val="0"/>
      <w:divBdr>
        <w:top w:val="none" w:sz="0" w:space="0" w:color="auto"/>
        <w:left w:val="none" w:sz="0" w:space="0" w:color="auto"/>
        <w:bottom w:val="none" w:sz="0" w:space="0" w:color="auto"/>
        <w:right w:val="none" w:sz="0" w:space="0" w:color="auto"/>
      </w:divBdr>
    </w:div>
    <w:div w:id="366562474">
      <w:bodyDiv w:val="1"/>
      <w:marLeft w:val="0"/>
      <w:marRight w:val="0"/>
      <w:marTop w:val="0"/>
      <w:marBottom w:val="0"/>
      <w:divBdr>
        <w:top w:val="none" w:sz="0" w:space="0" w:color="auto"/>
        <w:left w:val="none" w:sz="0" w:space="0" w:color="auto"/>
        <w:bottom w:val="none" w:sz="0" w:space="0" w:color="auto"/>
        <w:right w:val="none" w:sz="0" w:space="0" w:color="auto"/>
      </w:divBdr>
    </w:div>
    <w:div w:id="387723596">
      <w:bodyDiv w:val="1"/>
      <w:marLeft w:val="0"/>
      <w:marRight w:val="0"/>
      <w:marTop w:val="0"/>
      <w:marBottom w:val="0"/>
      <w:divBdr>
        <w:top w:val="none" w:sz="0" w:space="0" w:color="auto"/>
        <w:left w:val="none" w:sz="0" w:space="0" w:color="auto"/>
        <w:bottom w:val="none" w:sz="0" w:space="0" w:color="auto"/>
        <w:right w:val="none" w:sz="0" w:space="0" w:color="auto"/>
      </w:divBdr>
    </w:div>
    <w:div w:id="390931591">
      <w:bodyDiv w:val="1"/>
      <w:marLeft w:val="0"/>
      <w:marRight w:val="0"/>
      <w:marTop w:val="0"/>
      <w:marBottom w:val="0"/>
      <w:divBdr>
        <w:top w:val="none" w:sz="0" w:space="0" w:color="auto"/>
        <w:left w:val="none" w:sz="0" w:space="0" w:color="auto"/>
        <w:bottom w:val="none" w:sz="0" w:space="0" w:color="auto"/>
        <w:right w:val="none" w:sz="0" w:space="0" w:color="auto"/>
      </w:divBdr>
    </w:div>
    <w:div w:id="423501614">
      <w:bodyDiv w:val="1"/>
      <w:marLeft w:val="0"/>
      <w:marRight w:val="0"/>
      <w:marTop w:val="0"/>
      <w:marBottom w:val="0"/>
      <w:divBdr>
        <w:top w:val="none" w:sz="0" w:space="0" w:color="auto"/>
        <w:left w:val="none" w:sz="0" w:space="0" w:color="auto"/>
        <w:bottom w:val="none" w:sz="0" w:space="0" w:color="auto"/>
        <w:right w:val="none" w:sz="0" w:space="0" w:color="auto"/>
      </w:divBdr>
    </w:div>
    <w:div w:id="434860942">
      <w:bodyDiv w:val="1"/>
      <w:marLeft w:val="0"/>
      <w:marRight w:val="0"/>
      <w:marTop w:val="0"/>
      <w:marBottom w:val="0"/>
      <w:divBdr>
        <w:top w:val="none" w:sz="0" w:space="0" w:color="auto"/>
        <w:left w:val="none" w:sz="0" w:space="0" w:color="auto"/>
        <w:bottom w:val="none" w:sz="0" w:space="0" w:color="auto"/>
        <w:right w:val="none" w:sz="0" w:space="0" w:color="auto"/>
      </w:divBdr>
    </w:div>
    <w:div w:id="476647592">
      <w:bodyDiv w:val="1"/>
      <w:marLeft w:val="0"/>
      <w:marRight w:val="0"/>
      <w:marTop w:val="0"/>
      <w:marBottom w:val="0"/>
      <w:divBdr>
        <w:top w:val="none" w:sz="0" w:space="0" w:color="auto"/>
        <w:left w:val="none" w:sz="0" w:space="0" w:color="auto"/>
        <w:bottom w:val="none" w:sz="0" w:space="0" w:color="auto"/>
        <w:right w:val="none" w:sz="0" w:space="0" w:color="auto"/>
      </w:divBdr>
    </w:div>
    <w:div w:id="566456195">
      <w:bodyDiv w:val="1"/>
      <w:marLeft w:val="0"/>
      <w:marRight w:val="0"/>
      <w:marTop w:val="0"/>
      <w:marBottom w:val="0"/>
      <w:divBdr>
        <w:top w:val="none" w:sz="0" w:space="0" w:color="auto"/>
        <w:left w:val="none" w:sz="0" w:space="0" w:color="auto"/>
        <w:bottom w:val="none" w:sz="0" w:space="0" w:color="auto"/>
        <w:right w:val="none" w:sz="0" w:space="0" w:color="auto"/>
      </w:divBdr>
    </w:div>
    <w:div w:id="589199986">
      <w:bodyDiv w:val="1"/>
      <w:marLeft w:val="0"/>
      <w:marRight w:val="0"/>
      <w:marTop w:val="0"/>
      <w:marBottom w:val="0"/>
      <w:divBdr>
        <w:top w:val="none" w:sz="0" w:space="0" w:color="auto"/>
        <w:left w:val="none" w:sz="0" w:space="0" w:color="auto"/>
        <w:bottom w:val="none" w:sz="0" w:space="0" w:color="auto"/>
        <w:right w:val="none" w:sz="0" w:space="0" w:color="auto"/>
      </w:divBdr>
    </w:div>
    <w:div w:id="690297630">
      <w:bodyDiv w:val="1"/>
      <w:marLeft w:val="0"/>
      <w:marRight w:val="0"/>
      <w:marTop w:val="0"/>
      <w:marBottom w:val="0"/>
      <w:divBdr>
        <w:top w:val="none" w:sz="0" w:space="0" w:color="auto"/>
        <w:left w:val="none" w:sz="0" w:space="0" w:color="auto"/>
        <w:bottom w:val="none" w:sz="0" w:space="0" w:color="auto"/>
        <w:right w:val="none" w:sz="0" w:space="0" w:color="auto"/>
      </w:divBdr>
    </w:div>
    <w:div w:id="711733550">
      <w:bodyDiv w:val="1"/>
      <w:marLeft w:val="0"/>
      <w:marRight w:val="0"/>
      <w:marTop w:val="0"/>
      <w:marBottom w:val="0"/>
      <w:divBdr>
        <w:top w:val="none" w:sz="0" w:space="0" w:color="auto"/>
        <w:left w:val="none" w:sz="0" w:space="0" w:color="auto"/>
        <w:bottom w:val="none" w:sz="0" w:space="0" w:color="auto"/>
        <w:right w:val="none" w:sz="0" w:space="0" w:color="auto"/>
      </w:divBdr>
    </w:div>
    <w:div w:id="1175725694">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08803994">
      <w:bodyDiv w:val="1"/>
      <w:marLeft w:val="0"/>
      <w:marRight w:val="0"/>
      <w:marTop w:val="0"/>
      <w:marBottom w:val="0"/>
      <w:divBdr>
        <w:top w:val="none" w:sz="0" w:space="0" w:color="auto"/>
        <w:left w:val="none" w:sz="0" w:space="0" w:color="auto"/>
        <w:bottom w:val="none" w:sz="0" w:space="0" w:color="auto"/>
        <w:right w:val="none" w:sz="0" w:space="0" w:color="auto"/>
      </w:divBdr>
    </w:div>
    <w:div w:id="1776829590">
      <w:bodyDiv w:val="1"/>
      <w:marLeft w:val="0"/>
      <w:marRight w:val="0"/>
      <w:marTop w:val="0"/>
      <w:marBottom w:val="0"/>
      <w:divBdr>
        <w:top w:val="none" w:sz="0" w:space="0" w:color="auto"/>
        <w:left w:val="none" w:sz="0" w:space="0" w:color="auto"/>
        <w:bottom w:val="none" w:sz="0" w:space="0" w:color="auto"/>
        <w:right w:val="none" w:sz="0" w:space="0" w:color="auto"/>
      </w:divBdr>
    </w:div>
    <w:div w:id="1792935978">
      <w:bodyDiv w:val="1"/>
      <w:marLeft w:val="0"/>
      <w:marRight w:val="0"/>
      <w:marTop w:val="0"/>
      <w:marBottom w:val="0"/>
      <w:divBdr>
        <w:top w:val="none" w:sz="0" w:space="0" w:color="auto"/>
        <w:left w:val="none" w:sz="0" w:space="0" w:color="auto"/>
        <w:bottom w:val="none" w:sz="0" w:space="0" w:color="auto"/>
        <w:right w:val="none" w:sz="0" w:space="0" w:color="auto"/>
      </w:divBdr>
    </w:div>
    <w:div w:id="1956674413">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1977953793">
      <w:bodyDiv w:val="1"/>
      <w:marLeft w:val="0"/>
      <w:marRight w:val="0"/>
      <w:marTop w:val="0"/>
      <w:marBottom w:val="0"/>
      <w:divBdr>
        <w:top w:val="none" w:sz="0" w:space="0" w:color="auto"/>
        <w:left w:val="none" w:sz="0" w:space="0" w:color="auto"/>
        <w:bottom w:val="none" w:sz="0" w:space="0" w:color="auto"/>
        <w:right w:val="none" w:sz="0" w:space="0" w:color="auto"/>
      </w:divBdr>
    </w:div>
    <w:div w:id="2000619332">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 w:id="2107654405">
      <w:bodyDiv w:val="1"/>
      <w:marLeft w:val="0"/>
      <w:marRight w:val="0"/>
      <w:marTop w:val="0"/>
      <w:marBottom w:val="0"/>
      <w:divBdr>
        <w:top w:val="none" w:sz="0" w:space="0" w:color="auto"/>
        <w:left w:val="none" w:sz="0" w:space="0" w:color="auto"/>
        <w:bottom w:val="none" w:sz="0" w:space="0" w:color="auto"/>
        <w:right w:val="none" w:sz="0" w:space="0" w:color="auto"/>
      </w:divBdr>
      <w:divsChild>
        <w:div w:id="1473139888">
          <w:marLeft w:val="0"/>
          <w:marRight w:val="0"/>
          <w:marTop w:val="0"/>
          <w:marBottom w:val="0"/>
          <w:divBdr>
            <w:top w:val="none" w:sz="0" w:space="0" w:color="auto"/>
            <w:left w:val="none" w:sz="0" w:space="0" w:color="auto"/>
            <w:bottom w:val="none" w:sz="0" w:space="0" w:color="auto"/>
            <w:right w:val="none" w:sz="0" w:space="0" w:color="auto"/>
          </w:divBdr>
          <w:divsChild>
            <w:div w:id="1787696065">
              <w:marLeft w:val="0"/>
              <w:marRight w:val="0"/>
              <w:marTop w:val="0"/>
              <w:marBottom w:val="0"/>
              <w:divBdr>
                <w:top w:val="none" w:sz="0" w:space="0" w:color="auto"/>
                <w:left w:val="none" w:sz="0" w:space="0" w:color="auto"/>
                <w:bottom w:val="none" w:sz="0" w:space="0" w:color="auto"/>
                <w:right w:val="none" w:sz="0" w:space="0" w:color="auto"/>
              </w:divBdr>
              <w:divsChild>
                <w:div w:id="1498183758">
                  <w:marLeft w:val="0"/>
                  <w:marRight w:val="0"/>
                  <w:marTop w:val="0"/>
                  <w:marBottom w:val="0"/>
                  <w:divBdr>
                    <w:top w:val="none" w:sz="0" w:space="0" w:color="auto"/>
                    <w:left w:val="none" w:sz="0" w:space="0" w:color="auto"/>
                    <w:bottom w:val="none" w:sz="0" w:space="0" w:color="auto"/>
                    <w:right w:val="none" w:sz="0" w:space="0" w:color="auto"/>
                  </w:divBdr>
                  <w:divsChild>
                    <w:div w:id="154994714">
                      <w:marLeft w:val="0"/>
                      <w:marRight w:val="0"/>
                      <w:marTop w:val="0"/>
                      <w:marBottom w:val="0"/>
                      <w:divBdr>
                        <w:top w:val="none" w:sz="0" w:space="0" w:color="auto"/>
                        <w:left w:val="none" w:sz="0" w:space="0" w:color="auto"/>
                        <w:bottom w:val="none" w:sz="0" w:space="0" w:color="auto"/>
                        <w:right w:val="none" w:sz="0" w:space="0" w:color="auto"/>
                      </w:divBdr>
                      <w:divsChild>
                        <w:div w:id="925461251">
                          <w:marLeft w:val="0"/>
                          <w:marRight w:val="0"/>
                          <w:marTop w:val="0"/>
                          <w:marBottom w:val="0"/>
                          <w:divBdr>
                            <w:top w:val="none" w:sz="0" w:space="0" w:color="auto"/>
                            <w:left w:val="none" w:sz="0" w:space="0" w:color="auto"/>
                            <w:bottom w:val="none" w:sz="0" w:space="0" w:color="auto"/>
                            <w:right w:val="none" w:sz="0" w:space="0" w:color="auto"/>
                          </w:divBdr>
                          <w:divsChild>
                            <w:div w:id="1236625016">
                              <w:marLeft w:val="0"/>
                              <w:marRight w:val="0"/>
                              <w:marTop w:val="0"/>
                              <w:marBottom w:val="0"/>
                              <w:divBdr>
                                <w:top w:val="none" w:sz="0" w:space="0" w:color="auto"/>
                                <w:left w:val="none" w:sz="0" w:space="0" w:color="auto"/>
                                <w:bottom w:val="none" w:sz="0" w:space="0" w:color="auto"/>
                                <w:right w:val="none" w:sz="0" w:space="0" w:color="auto"/>
                              </w:divBdr>
                              <w:divsChild>
                                <w:div w:id="1373378864">
                                  <w:marLeft w:val="0"/>
                                  <w:marRight w:val="0"/>
                                  <w:marTop w:val="900"/>
                                  <w:marBottom w:val="0"/>
                                  <w:divBdr>
                                    <w:top w:val="none" w:sz="0" w:space="0" w:color="auto"/>
                                    <w:left w:val="none" w:sz="0" w:space="0" w:color="auto"/>
                                    <w:bottom w:val="none" w:sz="0" w:space="0" w:color="auto"/>
                                    <w:right w:val="none" w:sz="0" w:space="0" w:color="auto"/>
                                  </w:divBdr>
                                  <w:divsChild>
                                    <w:div w:id="1856453958">
                                      <w:marLeft w:val="0"/>
                                      <w:marRight w:val="0"/>
                                      <w:marTop w:val="0"/>
                                      <w:marBottom w:val="0"/>
                                      <w:divBdr>
                                        <w:top w:val="none" w:sz="0" w:space="0" w:color="auto"/>
                                        <w:left w:val="none" w:sz="0" w:space="0" w:color="auto"/>
                                        <w:bottom w:val="none" w:sz="0" w:space="0" w:color="auto"/>
                                        <w:right w:val="none" w:sz="0" w:space="0" w:color="auto"/>
                                      </w:divBdr>
                                      <w:divsChild>
                                        <w:div w:id="1222904685">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3041159">
      <w:bodyDiv w:val="1"/>
      <w:marLeft w:val="0"/>
      <w:marRight w:val="0"/>
      <w:marTop w:val="0"/>
      <w:marBottom w:val="0"/>
      <w:divBdr>
        <w:top w:val="none" w:sz="0" w:space="0" w:color="auto"/>
        <w:left w:val="none" w:sz="0" w:space="0" w:color="auto"/>
        <w:bottom w:val="none" w:sz="0" w:space="0" w:color="auto"/>
        <w:right w:val="none" w:sz="0" w:space="0" w:color="auto"/>
      </w:divBdr>
      <w:divsChild>
        <w:div w:id="1594583454">
          <w:marLeft w:val="0"/>
          <w:marRight w:val="0"/>
          <w:marTop w:val="0"/>
          <w:marBottom w:val="0"/>
          <w:divBdr>
            <w:top w:val="none" w:sz="0" w:space="0" w:color="auto"/>
            <w:left w:val="none" w:sz="0" w:space="0" w:color="auto"/>
            <w:bottom w:val="none" w:sz="0" w:space="0" w:color="auto"/>
            <w:right w:val="none" w:sz="0" w:space="0" w:color="auto"/>
          </w:divBdr>
          <w:divsChild>
            <w:div w:id="383063774">
              <w:marLeft w:val="0"/>
              <w:marRight w:val="0"/>
              <w:marTop w:val="0"/>
              <w:marBottom w:val="0"/>
              <w:divBdr>
                <w:top w:val="none" w:sz="0" w:space="0" w:color="auto"/>
                <w:left w:val="none" w:sz="0" w:space="0" w:color="auto"/>
                <w:bottom w:val="none" w:sz="0" w:space="0" w:color="auto"/>
                <w:right w:val="none" w:sz="0" w:space="0" w:color="auto"/>
              </w:divBdr>
              <w:divsChild>
                <w:div w:id="1514295295">
                  <w:marLeft w:val="0"/>
                  <w:marRight w:val="0"/>
                  <w:marTop w:val="0"/>
                  <w:marBottom w:val="0"/>
                  <w:divBdr>
                    <w:top w:val="none" w:sz="0" w:space="0" w:color="auto"/>
                    <w:left w:val="none" w:sz="0" w:space="0" w:color="auto"/>
                    <w:bottom w:val="none" w:sz="0" w:space="0" w:color="auto"/>
                    <w:right w:val="none" w:sz="0" w:space="0" w:color="auto"/>
                  </w:divBdr>
                  <w:divsChild>
                    <w:div w:id="1244028703">
                      <w:marLeft w:val="0"/>
                      <w:marRight w:val="0"/>
                      <w:marTop w:val="0"/>
                      <w:marBottom w:val="0"/>
                      <w:divBdr>
                        <w:top w:val="none" w:sz="0" w:space="0" w:color="auto"/>
                        <w:left w:val="none" w:sz="0" w:space="0" w:color="auto"/>
                        <w:bottom w:val="none" w:sz="0" w:space="0" w:color="auto"/>
                        <w:right w:val="none" w:sz="0" w:space="0" w:color="auto"/>
                      </w:divBdr>
                      <w:divsChild>
                        <w:div w:id="494880701">
                          <w:marLeft w:val="0"/>
                          <w:marRight w:val="0"/>
                          <w:marTop w:val="0"/>
                          <w:marBottom w:val="0"/>
                          <w:divBdr>
                            <w:top w:val="none" w:sz="0" w:space="0" w:color="auto"/>
                            <w:left w:val="none" w:sz="0" w:space="0" w:color="auto"/>
                            <w:bottom w:val="none" w:sz="0" w:space="0" w:color="auto"/>
                            <w:right w:val="none" w:sz="0" w:space="0" w:color="auto"/>
                          </w:divBdr>
                          <w:divsChild>
                            <w:div w:id="387802500">
                              <w:marLeft w:val="0"/>
                              <w:marRight w:val="0"/>
                              <w:marTop w:val="0"/>
                              <w:marBottom w:val="0"/>
                              <w:divBdr>
                                <w:top w:val="none" w:sz="0" w:space="0" w:color="auto"/>
                                <w:left w:val="none" w:sz="0" w:space="0" w:color="auto"/>
                                <w:bottom w:val="none" w:sz="0" w:space="0" w:color="auto"/>
                                <w:right w:val="none" w:sz="0" w:space="0" w:color="auto"/>
                              </w:divBdr>
                              <w:divsChild>
                                <w:div w:id="1847868644">
                                  <w:marLeft w:val="0"/>
                                  <w:marRight w:val="0"/>
                                  <w:marTop w:val="900"/>
                                  <w:marBottom w:val="0"/>
                                  <w:divBdr>
                                    <w:top w:val="none" w:sz="0" w:space="0" w:color="auto"/>
                                    <w:left w:val="none" w:sz="0" w:space="0" w:color="auto"/>
                                    <w:bottom w:val="none" w:sz="0" w:space="0" w:color="auto"/>
                                    <w:right w:val="none" w:sz="0" w:space="0" w:color="auto"/>
                                  </w:divBdr>
                                  <w:divsChild>
                                    <w:div w:id="1808281780">
                                      <w:marLeft w:val="0"/>
                                      <w:marRight w:val="0"/>
                                      <w:marTop w:val="0"/>
                                      <w:marBottom w:val="0"/>
                                      <w:divBdr>
                                        <w:top w:val="none" w:sz="0" w:space="0" w:color="auto"/>
                                        <w:left w:val="none" w:sz="0" w:space="0" w:color="auto"/>
                                        <w:bottom w:val="none" w:sz="0" w:space="0" w:color="auto"/>
                                        <w:right w:val="none" w:sz="0" w:space="0" w:color="auto"/>
                                      </w:divBdr>
                                      <w:divsChild>
                                        <w:div w:id="1740135366">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itime.com/sites/default/files/gated/sitime-fact-sheet.pdf" TargetMode="External"/><Relationship Id="rId18" Type="http://schemas.openxmlformats.org/officeDocument/2006/relationships/hyperlink" Target="http://www.sitime.com/"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bosch.ca" TargetMode="External"/><Relationship Id="rId7" Type="http://schemas.openxmlformats.org/officeDocument/2006/relationships/settings" Target="settings.xml"/><Relationship Id="rId12" Type="http://schemas.openxmlformats.org/officeDocument/2006/relationships/hyperlink" Target="https://www.sitime.com/company/news/press-release/sitime-and-intel-announce-collaboration-mems-timing-5g" TargetMode="External"/><Relationship Id="rId17" Type="http://schemas.openxmlformats.org/officeDocument/2006/relationships/hyperlink" Target="mailto:Tim.Wieland@us.bosch.com"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jeremy@gflashmedia.com" TargetMode="External"/><Relationship Id="rId20" Type="http://schemas.openxmlformats.org/officeDocument/2006/relationships/hyperlink" Target="https://twitter.com/boschmexic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itime.co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sitime.com/"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twitter.com/boschus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itime.com/company/about-sitime" TargetMode="External"/><Relationship Id="rId22" Type="http://schemas.openxmlformats.org/officeDocument/2006/relationships/hyperlink" Target="http://www.twitter.com/BoschPresse"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bryan\AppData\Local\Microsoft\Windows\Temporary%20Internet%20Files\Content.Outlook\WU1SZHCX\Press%20Releas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PARK.Document" ma:contentTypeID="0x01010045287B932D1C4739A0C406ADC0B4048A001681E730E6CE0B43A02EC4749FBC6FBB" ma:contentTypeVersion="5" ma:contentTypeDescription="SPARK Document" ma:contentTypeScope="" ma:versionID="ef33ce84a3031b9b8a959da5d9c2e1b4">
  <xsd:schema xmlns:xsd="http://www.w3.org/2001/XMLSchema" xmlns:xs="http://www.w3.org/2001/XMLSchema" xmlns:p="http://schemas.microsoft.com/office/2006/metadata/properties" xmlns:ns2="9a17e80b-3033-4a6e-afb7-b50d213425d3" xmlns:ns3="d3342bf8-36fa-41a2-8c2f-449b2b0e4013" xmlns:ns4="44dc48f2-b3be-417b-a02b-e49af1b0b04c" targetNamespace="http://schemas.microsoft.com/office/2006/metadata/properties" ma:root="true" ma:fieldsID="d3ea4888fdd043be35bb18797bf0ee02" ns2:_="" ns3:_="" ns4:_="">
    <xsd:import namespace="9a17e80b-3033-4a6e-afb7-b50d213425d3"/>
    <xsd:import namespace="d3342bf8-36fa-41a2-8c2f-449b2b0e4013"/>
    <xsd:import namespace="44dc48f2-b3be-417b-a02b-e49af1b0b04c"/>
    <xsd:element name="properties">
      <xsd:complexType>
        <xsd:sequence>
          <xsd:element name="documentManagement">
            <xsd:complexType>
              <xsd:all>
                <xsd:element ref="ns2:b02ef9c9ba2b47a7a966ec85f27fc64b" minOccurs="0"/>
                <xsd:element ref="ns3:TaxCatchAll" minOccurs="0"/>
                <xsd:element ref="ns3:TaxCatchAllLabel" minOccurs="0"/>
                <xsd:element ref="ns4:MediaServiceMetadata" minOccurs="0"/>
                <xsd:element ref="ns4:MediaServiceFastMetadata"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17e80b-3033-4a6e-afb7-b50d213425d3" elementFormDefault="qualified">
    <xsd:import namespace="http://schemas.microsoft.com/office/2006/documentManagement/types"/>
    <xsd:import namespace="http://schemas.microsoft.com/office/infopath/2007/PartnerControls"/>
    <xsd:element name="b02ef9c9ba2b47a7a966ec85f27fc64b" ma:index="8" nillable="true" ma:taxonomy="true" ma:internalName="b02ef9c9ba2b47a7a966ec85f27fc64b" ma:taxonomyFieldName="Client" ma:displayName="Client" ma:fieldId="{b02ef9c9-ba2b-47a7-a966-ec85f27fc64b}" ma:taxonomyMulti="true" ma:sspId="9609b386-2531-475b-b77a-0cbffc7fb91f" ma:termSetId="8b9d34c0-1d17-4e8f-b708-6b0fc93bf705" ma:anchorId="3bc89588-0604-4a24-9037-2925e33b1ed5"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3342bf8-36fa-41a2-8c2f-449b2b0e4013"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87c1fe1-58a3-421a-81cc-695f720ffedd}" ma:internalName="TaxCatchAll" ma:showField="CatchAllData" ma:web="9a17e80b-3033-4a6e-afb7-b50d213425d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87c1fe1-58a3-421a-81cc-695f720ffedd}" ma:internalName="TaxCatchAllLabel" ma:readOnly="true" ma:showField="CatchAllDataLabel" ma:web="9a17e80b-3033-4a6e-afb7-b50d213425d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4dc48f2-b3be-417b-a02b-e49af1b0b04c"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b02ef9c9ba2b47a7a966ec85f27fc64b xmlns="9a17e80b-3033-4a6e-afb7-b50d213425d3">
      <Terms xmlns="http://schemas.microsoft.com/office/infopath/2007/PartnerControls">
        <TermInfo xmlns="http://schemas.microsoft.com/office/infopath/2007/PartnerControls">
          <TermName xmlns="http://schemas.microsoft.com/office/infopath/2007/PartnerControls">Bosch</TermName>
          <TermId xmlns="http://schemas.microsoft.com/office/infopath/2007/PartnerControls">cf7321cc-76a8-4ce1-84c0-4087138dce9f</TermId>
        </TermInfo>
      </Terms>
    </b02ef9c9ba2b47a7a966ec85f27fc64b>
    <TaxCatchAll xmlns="d3342bf8-36fa-41a2-8c2f-449b2b0e4013">
      <Value>1</Value>
    </TaxCatchAl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3FA2A-6A6D-4819-9633-640D920EF0E5}">
  <ds:schemaRefs>
    <ds:schemaRef ds:uri="http://schemas.microsoft.com/sharepoint/v3/contenttype/forms"/>
  </ds:schemaRefs>
</ds:datastoreItem>
</file>

<file path=customXml/itemProps2.xml><?xml version="1.0" encoding="utf-8"?>
<ds:datastoreItem xmlns:ds="http://schemas.openxmlformats.org/officeDocument/2006/customXml" ds:itemID="{A49D05EB-B018-4D17-9560-1691A64AA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17e80b-3033-4a6e-afb7-b50d213425d3"/>
    <ds:schemaRef ds:uri="d3342bf8-36fa-41a2-8c2f-449b2b0e4013"/>
    <ds:schemaRef ds:uri="44dc48f2-b3be-417b-a02b-e49af1b0b0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7127FF-72DD-48DB-A1F8-58C4D70A010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d3342bf8-36fa-41a2-8c2f-449b2b0e4013"/>
    <ds:schemaRef ds:uri="http://purl.org/dc/terms/"/>
    <ds:schemaRef ds:uri="44dc48f2-b3be-417b-a02b-e49af1b0b04c"/>
    <ds:schemaRef ds:uri="9a17e80b-3033-4a6e-afb7-b50d213425d3"/>
    <ds:schemaRef ds:uri="http://www.w3.org/XML/1998/namespace"/>
    <ds:schemaRef ds:uri="http://purl.org/dc/dcmitype/"/>
  </ds:schemaRefs>
</ds:datastoreItem>
</file>

<file path=customXml/itemProps4.xml><?xml version="1.0" encoding="utf-8"?>
<ds:datastoreItem xmlns:ds="http://schemas.openxmlformats.org/officeDocument/2006/customXml" ds:itemID="{EE731D63-93E9-4027-8CDB-495A6E5D8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 Release.dotx</Template>
  <TotalTime>0</TotalTime>
  <Pages>3</Pages>
  <Words>901</Words>
  <Characters>6109</Characters>
  <Application>Microsoft Office Word</Application>
  <DocSecurity>4</DocSecurity>
  <PresentationFormat/>
  <Lines>174</Lines>
  <Paragraphs>93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 Release</vt:lpstr>
      <vt:lpstr>Press Release</vt:lpstr>
    </vt:vector>
  </TitlesOfParts>
  <Company>Bosch Group</Company>
  <LinksUpToDate>false</LinksUpToDate>
  <CharactersWithSpaces>6917</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Tim Wieland</dc:creator>
  <cp:lastModifiedBy>Wieland Tim (C/CCR-US)</cp:lastModifiedBy>
  <cp:revision>2</cp:revision>
  <cp:lastPrinted>2018-06-26T18:38:00Z</cp:lastPrinted>
  <dcterms:created xsi:type="dcterms:W3CDTF">2018-09-04T11:50:00Z</dcterms:created>
  <dcterms:modified xsi:type="dcterms:W3CDTF">2018-09-04T11:50:00Z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0x01010045287B932D1C4739A0C406ADC0B4048A001681E730E6CE0B43A02EC4749FBC6FBB</vt:lpwstr>
  </property>
  <property fmtid="{D5CDD505-2E9C-101B-9397-08002B2CF9AE}" pid="3" name="Client">
    <vt:lpwstr>1;#Bosch|cf7321cc-76a8-4ce1-84c0-4087138dce9f</vt:lpwstr>
  </property>
</Properties>
</file>