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FF9F4" w14:textId="4B452541" w:rsidR="00EA7BE2" w:rsidRDefault="00EA7BE2" w:rsidP="00EA7BE2">
      <w:pPr>
        <w:rPr>
          <w:lang w:val="en-GB"/>
        </w:rPr>
      </w:pPr>
    </w:p>
    <w:p w14:paraId="41ADBE3F" w14:textId="519BB7AB" w:rsidR="00D51EED" w:rsidRPr="00D51EED" w:rsidRDefault="00D51EED" w:rsidP="00D51EED">
      <w:pPr>
        <w:rPr>
          <w:b/>
          <w:sz w:val="30"/>
          <w:szCs w:val="30"/>
          <w:lang w:val="en"/>
        </w:rPr>
      </w:pPr>
      <w:bookmarkStart w:id="0" w:name="_t8zl1vl1gbve" w:colFirst="0" w:colLast="0"/>
      <w:bookmarkEnd w:id="0"/>
      <w:r w:rsidRPr="00D51EED">
        <w:rPr>
          <w:b/>
          <w:sz w:val="30"/>
          <w:szCs w:val="30"/>
          <w:lang w:val="en"/>
        </w:rPr>
        <w:t>Bosch</w:t>
      </w:r>
      <w:r>
        <w:rPr>
          <w:b/>
          <w:sz w:val="30"/>
          <w:szCs w:val="30"/>
          <w:lang w:val="en"/>
        </w:rPr>
        <w:t xml:space="preserve"> and</w:t>
      </w:r>
      <w:r w:rsidRPr="00D51EED">
        <w:rPr>
          <w:b/>
          <w:sz w:val="30"/>
          <w:szCs w:val="30"/>
          <w:lang w:val="en"/>
        </w:rPr>
        <w:t xml:space="preserve"> Mojio to Deliver Advanced Connected Car Services </w:t>
      </w:r>
    </w:p>
    <w:p w14:paraId="313F0CDF" w14:textId="77777777" w:rsidR="002A65DD" w:rsidRPr="002A65DD" w:rsidRDefault="002A65DD" w:rsidP="002A65DD"/>
    <w:p w14:paraId="55EEBC60" w14:textId="52190CE9" w:rsidR="00D51EED" w:rsidRDefault="00D51EED" w:rsidP="008E042B">
      <w:pPr>
        <w:pStyle w:val="Strapline"/>
      </w:pPr>
      <w:r>
        <w:t>Bosch makes strategic investment in Mojio and companies sign innovation agreement</w:t>
      </w:r>
    </w:p>
    <w:p w14:paraId="36F78AFC" w14:textId="0F2D8FFF" w:rsidR="00D51EED" w:rsidRDefault="00D51EED" w:rsidP="008E042B">
      <w:pPr>
        <w:pStyle w:val="Strapline"/>
      </w:pPr>
      <w:r>
        <w:t xml:space="preserve">Organizations will focus on connected services for both </w:t>
      </w:r>
      <w:r w:rsidR="00166518">
        <w:t xml:space="preserve">manufacturers and </w:t>
      </w:r>
      <w:r>
        <w:t>consumers</w:t>
      </w:r>
    </w:p>
    <w:p w14:paraId="13CF137E" w14:textId="4B0EA2E9" w:rsidR="00D51EED" w:rsidRDefault="0049493A" w:rsidP="008E042B">
      <w:pPr>
        <w:pStyle w:val="Strapline"/>
      </w:pPr>
      <w:r>
        <w:t>Initial focus on vehicle communication</w:t>
      </w:r>
      <w:r w:rsidR="002D7BE9">
        <w:t xml:space="preserve">, </w:t>
      </w:r>
      <w:r>
        <w:t>diagnostics and crash detection</w:t>
      </w:r>
      <w:r w:rsidR="002D7BE9">
        <w:t xml:space="preserve">, </w:t>
      </w:r>
      <w:r>
        <w:t>notification</w:t>
      </w:r>
    </w:p>
    <w:p w14:paraId="1052BC94" w14:textId="77777777" w:rsidR="008E042B" w:rsidRDefault="008E042B" w:rsidP="008E042B">
      <w:pPr>
        <w:pStyle w:val="Strapline"/>
        <w:numPr>
          <w:ilvl w:val="0"/>
          <w:numId w:val="0"/>
        </w:numPr>
        <w:ind w:left="360"/>
      </w:pPr>
    </w:p>
    <w:p w14:paraId="2D251B6A" w14:textId="52927EDE" w:rsidR="0049493A" w:rsidRDefault="00B169A9" w:rsidP="0049493A">
      <w:pPr>
        <w:suppressAutoHyphens/>
        <w:rPr>
          <w:lang w:val="en-GB"/>
        </w:rPr>
      </w:pPr>
      <w:r>
        <w:rPr>
          <w:b/>
          <w:lang w:val="en-GB"/>
        </w:rPr>
        <w:t>FARMINGTON HILLS</w:t>
      </w:r>
      <w:r w:rsidR="000E1978" w:rsidRPr="005568E5">
        <w:rPr>
          <w:b/>
          <w:lang w:val="en-GB"/>
        </w:rPr>
        <w:t xml:space="preserve">, </w:t>
      </w:r>
      <w:r>
        <w:rPr>
          <w:b/>
          <w:lang w:val="en-GB"/>
        </w:rPr>
        <w:t>Michigan</w:t>
      </w:r>
      <w:r w:rsidR="000E1978" w:rsidRPr="005568E5">
        <w:rPr>
          <w:lang w:val="en-GB"/>
        </w:rPr>
        <w:t xml:space="preserve"> </w:t>
      </w:r>
      <w:r w:rsidR="000E1978" w:rsidRPr="005568E5">
        <w:rPr>
          <w:b/>
          <w:lang w:val="en-GB"/>
        </w:rPr>
        <w:t>–</w:t>
      </w:r>
      <w:r w:rsidR="00857F26">
        <w:rPr>
          <w:b/>
          <w:lang w:val="en-GB"/>
        </w:rPr>
        <w:t xml:space="preserve"> </w:t>
      </w:r>
      <w:r w:rsidR="00544B60">
        <w:rPr>
          <w:lang w:val="en-GB"/>
        </w:rPr>
        <w:t xml:space="preserve">After announcing the debut of its new Connected Mobility Solutions global division at the beginning of 2018, </w:t>
      </w:r>
      <w:bookmarkStart w:id="1" w:name="_GoBack"/>
      <w:r w:rsidR="00544B60">
        <w:rPr>
          <w:lang w:val="en-GB"/>
        </w:rPr>
        <w:t xml:space="preserve">Bosch </w:t>
      </w:r>
      <w:bookmarkEnd w:id="1"/>
      <w:r w:rsidR="00544B60">
        <w:rPr>
          <w:lang w:val="en-GB"/>
        </w:rPr>
        <w:t>continues to build its capabilities in the area of mobility services. Today, the global provider of technology and services announced a strate</w:t>
      </w:r>
      <w:r w:rsidR="00C755FE">
        <w:rPr>
          <w:lang w:val="en-GB"/>
        </w:rPr>
        <w:t xml:space="preserve">gic investment in </w:t>
      </w:r>
      <w:hyperlink r:id="rId11" w:history="1">
        <w:r w:rsidR="00C755FE" w:rsidRPr="002D7BE9">
          <w:rPr>
            <w:rStyle w:val="Hyperlink"/>
            <w:lang w:val="en-GB"/>
          </w:rPr>
          <w:t>Mojio</w:t>
        </w:r>
      </w:hyperlink>
      <w:r w:rsidR="00C755FE">
        <w:rPr>
          <w:lang w:val="en-GB"/>
        </w:rPr>
        <w:t xml:space="preserve">, a </w:t>
      </w:r>
      <w:r w:rsidR="00544B60">
        <w:rPr>
          <w:lang w:val="en-GB"/>
        </w:rPr>
        <w:t xml:space="preserve">technology platform </w:t>
      </w:r>
      <w:r w:rsidR="002817D4">
        <w:rPr>
          <w:lang w:val="en-GB"/>
        </w:rPr>
        <w:t xml:space="preserve">and </w:t>
      </w:r>
      <w:r w:rsidR="0038392F">
        <w:rPr>
          <w:lang w:val="en-GB"/>
        </w:rPr>
        <w:t>SaaS</w:t>
      </w:r>
      <w:r w:rsidR="002817D4">
        <w:rPr>
          <w:lang w:val="en-GB"/>
        </w:rPr>
        <w:t xml:space="preserve"> provider </w:t>
      </w:r>
      <w:r w:rsidR="00544B60">
        <w:rPr>
          <w:lang w:val="en-GB"/>
        </w:rPr>
        <w:t xml:space="preserve">for connected cars, as well as an innovation agreement to </w:t>
      </w:r>
      <w:r w:rsidR="005D3F05">
        <w:rPr>
          <w:lang w:val="en-GB"/>
        </w:rPr>
        <w:t>co-</w:t>
      </w:r>
      <w:r w:rsidR="00544B60">
        <w:rPr>
          <w:lang w:val="en-GB"/>
        </w:rPr>
        <w:t xml:space="preserve">develop a suite of </w:t>
      </w:r>
      <w:r w:rsidR="00544B60" w:rsidRPr="00544B60">
        <w:rPr>
          <w:lang w:val="en"/>
        </w:rPr>
        <w:t>advanced connected car services</w:t>
      </w:r>
      <w:r w:rsidR="0038392F">
        <w:rPr>
          <w:lang w:val="en"/>
        </w:rPr>
        <w:t>.</w:t>
      </w:r>
    </w:p>
    <w:p w14:paraId="3B8863D1" w14:textId="2DAA6F87" w:rsidR="00544B60" w:rsidRDefault="00544B60" w:rsidP="00B169A9">
      <w:pPr>
        <w:suppressAutoHyphens/>
        <w:rPr>
          <w:lang w:val="en"/>
        </w:rPr>
      </w:pPr>
    </w:p>
    <w:p w14:paraId="5379F9BF" w14:textId="1766A585" w:rsidR="00544B60" w:rsidRDefault="00E5289A" w:rsidP="00C35995">
      <w:pPr>
        <w:rPr>
          <w:lang w:val="en"/>
        </w:rPr>
      </w:pPr>
      <w:r w:rsidRPr="0049493A">
        <w:rPr>
          <w:lang w:val="en"/>
        </w:rPr>
        <w:t>Founded in 2012, Mojio has teams in Vancouver, Palo Alto and Sofia.</w:t>
      </w:r>
      <w:r>
        <w:rPr>
          <w:lang w:val="en"/>
        </w:rPr>
        <w:t xml:space="preserve"> The organization</w:t>
      </w:r>
      <w:r w:rsidR="00544B60">
        <w:rPr>
          <w:lang w:val="en"/>
        </w:rPr>
        <w:t xml:space="preserve"> </w:t>
      </w:r>
      <w:r w:rsidR="00C755FE">
        <w:rPr>
          <w:lang w:val="en"/>
        </w:rPr>
        <w:t xml:space="preserve">has developed a </w:t>
      </w:r>
      <w:r w:rsidR="002817D4">
        <w:rPr>
          <w:lang w:val="en"/>
        </w:rPr>
        <w:t xml:space="preserve">range of </w:t>
      </w:r>
      <w:r w:rsidR="004E0BB7">
        <w:rPr>
          <w:lang w:val="en"/>
        </w:rPr>
        <w:t>connected car</w:t>
      </w:r>
      <w:r w:rsidR="002817D4">
        <w:rPr>
          <w:lang w:val="en"/>
        </w:rPr>
        <w:t xml:space="preserve"> </w:t>
      </w:r>
      <w:r w:rsidR="0038392F">
        <w:rPr>
          <w:lang w:val="en"/>
        </w:rPr>
        <w:t>solutions</w:t>
      </w:r>
      <w:r w:rsidR="002817D4">
        <w:rPr>
          <w:lang w:val="en"/>
        </w:rPr>
        <w:t xml:space="preserve">, including its hardware agnostic </w:t>
      </w:r>
      <w:r w:rsidR="00C755FE">
        <w:rPr>
          <w:lang w:val="en"/>
        </w:rPr>
        <w:t>cloud platform</w:t>
      </w:r>
      <w:r w:rsidR="00963366">
        <w:rPr>
          <w:lang w:val="en"/>
        </w:rPr>
        <w:t>,</w:t>
      </w:r>
      <w:r w:rsidR="004E0BB7">
        <w:rPr>
          <w:lang w:val="en"/>
        </w:rPr>
        <w:t xml:space="preserve"> mobile apps for </w:t>
      </w:r>
      <w:r w:rsidR="0044564E">
        <w:rPr>
          <w:lang w:val="en"/>
        </w:rPr>
        <w:t xml:space="preserve">consumers and small businesses, and services for </w:t>
      </w:r>
      <w:r w:rsidR="006279AE">
        <w:rPr>
          <w:lang w:val="en"/>
        </w:rPr>
        <w:t>big data analytics</w:t>
      </w:r>
      <w:r>
        <w:rPr>
          <w:lang w:val="en"/>
        </w:rPr>
        <w:t>. Mojio</w:t>
      </w:r>
      <w:r w:rsidR="00C755FE">
        <w:rPr>
          <w:lang w:val="en"/>
        </w:rPr>
        <w:t xml:space="preserve"> has gathered real-world data from more than</w:t>
      </w:r>
      <w:r w:rsidR="00547A83">
        <w:rPr>
          <w:lang w:val="en"/>
        </w:rPr>
        <w:t xml:space="preserve"> 7 billion </w:t>
      </w:r>
      <w:r w:rsidR="005D3F05">
        <w:rPr>
          <w:lang w:val="en"/>
        </w:rPr>
        <w:t xml:space="preserve">miles </w:t>
      </w:r>
      <w:r w:rsidR="00547A83">
        <w:rPr>
          <w:lang w:val="en"/>
        </w:rPr>
        <w:t>of driving a</w:t>
      </w:r>
      <w:r w:rsidR="008149F1">
        <w:rPr>
          <w:lang w:val="en"/>
        </w:rPr>
        <w:t>s</w:t>
      </w:r>
      <w:r w:rsidR="00547A83">
        <w:rPr>
          <w:lang w:val="en"/>
        </w:rPr>
        <w:t xml:space="preserve"> part of its platform</w:t>
      </w:r>
      <w:r w:rsidR="006279AE">
        <w:rPr>
          <w:lang w:val="en"/>
        </w:rPr>
        <w:t xml:space="preserve"> service</w:t>
      </w:r>
      <w:r w:rsidR="00547A83">
        <w:rPr>
          <w:lang w:val="en"/>
        </w:rPr>
        <w:t xml:space="preserve"> that delivers </w:t>
      </w:r>
      <w:r w:rsidR="002817D4">
        <w:rPr>
          <w:lang w:val="en"/>
        </w:rPr>
        <w:t xml:space="preserve">connected car </w:t>
      </w:r>
      <w:r w:rsidR="00547A83">
        <w:rPr>
          <w:lang w:val="en"/>
        </w:rPr>
        <w:t xml:space="preserve">experiences to </w:t>
      </w:r>
      <w:r w:rsidR="00547A83" w:rsidRPr="00547A83">
        <w:rPr>
          <w:lang w:val="en"/>
        </w:rPr>
        <w:t>subscribers of major network operators</w:t>
      </w:r>
      <w:r w:rsidR="002817D4">
        <w:rPr>
          <w:lang w:val="en"/>
        </w:rPr>
        <w:t xml:space="preserve"> in North America and Europe</w:t>
      </w:r>
      <w:r w:rsidR="00547A83" w:rsidRPr="00547A83">
        <w:rPr>
          <w:lang w:val="en"/>
        </w:rPr>
        <w:t xml:space="preserve">, </w:t>
      </w:r>
      <w:r w:rsidR="00202AE7">
        <w:rPr>
          <w:lang w:val="en"/>
        </w:rPr>
        <w:t>such as</w:t>
      </w:r>
      <w:r w:rsidR="00202AE7" w:rsidRPr="00547A83">
        <w:rPr>
          <w:lang w:val="en"/>
        </w:rPr>
        <w:t xml:space="preserve"> </w:t>
      </w:r>
      <w:r w:rsidR="00547A83" w:rsidRPr="00547A83">
        <w:rPr>
          <w:lang w:val="en"/>
        </w:rPr>
        <w:t>Deutsche Telekom, T-Mobile</w:t>
      </w:r>
      <w:r w:rsidR="002817D4">
        <w:rPr>
          <w:lang w:val="en"/>
        </w:rPr>
        <w:t xml:space="preserve"> US </w:t>
      </w:r>
      <w:r w:rsidR="00547A83" w:rsidRPr="00547A83">
        <w:rPr>
          <w:lang w:val="en"/>
        </w:rPr>
        <w:t>and TELUS</w:t>
      </w:r>
      <w:r w:rsidR="00547A83">
        <w:rPr>
          <w:lang w:val="en"/>
        </w:rPr>
        <w:t>.</w:t>
      </w:r>
    </w:p>
    <w:p w14:paraId="2BE2C81B" w14:textId="45269ED9" w:rsidR="00547A83" w:rsidRDefault="00547A83" w:rsidP="00B169A9">
      <w:pPr>
        <w:suppressAutoHyphens/>
        <w:rPr>
          <w:lang w:val="en"/>
        </w:rPr>
      </w:pPr>
    </w:p>
    <w:p w14:paraId="75A8BE26" w14:textId="544DE59C" w:rsidR="00547A83" w:rsidRDefault="0049493A" w:rsidP="00B169A9">
      <w:pPr>
        <w:suppressAutoHyphens/>
        <w:rPr>
          <w:lang w:val="en-GB"/>
        </w:rPr>
      </w:pPr>
      <w:r>
        <w:rPr>
          <w:lang w:val="en-GB"/>
        </w:rPr>
        <w:t xml:space="preserve">As part of the innovation agreement, </w:t>
      </w:r>
      <w:r w:rsidR="00547A83">
        <w:rPr>
          <w:lang w:val="en-GB"/>
        </w:rPr>
        <w:t xml:space="preserve">Bosch and Mojio will </w:t>
      </w:r>
      <w:r w:rsidR="002817D4">
        <w:rPr>
          <w:lang w:val="en-GB"/>
        </w:rPr>
        <w:t>co-</w:t>
      </w:r>
      <w:r w:rsidR="00C264FA">
        <w:rPr>
          <w:lang w:val="en-GB"/>
        </w:rPr>
        <w:t xml:space="preserve">develop solutions in focused areas, beginning with vehicle communication and diagnostics as well as crash detection and notification. </w:t>
      </w:r>
    </w:p>
    <w:p w14:paraId="04C3BE09" w14:textId="0266E7B0" w:rsidR="00C264FA" w:rsidRDefault="00C264FA" w:rsidP="00B169A9">
      <w:pPr>
        <w:suppressAutoHyphens/>
        <w:rPr>
          <w:lang w:val="en-GB"/>
        </w:rPr>
      </w:pPr>
    </w:p>
    <w:p w14:paraId="40D2FECA" w14:textId="57E8A91F" w:rsidR="00C264FA" w:rsidRDefault="00C264FA" w:rsidP="00B169A9">
      <w:pPr>
        <w:suppressAutoHyphens/>
        <w:rPr>
          <w:lang w:val="en-GB"/>
        </w:rPr>
      </w:pPr>
      <w:r w:rsidRPr="00C264FA">
        <w:rPr>
          <w:lang w:val="en-GB"/>
        </w:rPr>
        <w:t>“The extensive data we’ve derived from our portfolio of diagnostic solutions has given us invaluable insights</w:t>
      </w:r>
      <w:r>
        <w:rPr>
          <w:lang w:val="en-GB"/>
        </w:rPr>
        <w:t xml:space="preserve"> that can be the basis for solutions </w:t>
      </w:r>
      <w:r w:rsidR="0049493A">
        <w:rPr>
          <w:lang w:val="en-GB"/>
        </w:rPr>
        <w:t xml:space="preserve">that bring great value to consumers and OEMs,” </w:t>
      </w:r>
      <w:r w:rsidRPr="00C264FA">
        <w:rPr>
          <w:lang w:val="en-GB"/>
        </w:rPr>
        <w:t xml:space="preserve">said </w:t>
      </w:r>
      <w:r w:rsidR="008149F1" w:rsidRPr="008149F1">
        <w:rPr>
          <w:lang w:val="en-GB"/>
        </w:rPr>
        <w:t>Mike Mansuetti</w:t>
      </w:r>
      <w:r w:rsidRPr="008149F1">
        <w:rPr>
          <w:lang w:val="en-GB"/>
        </w:rPr>
        <w:t>,</w:t>
      </w:r>
      <w:r>
        <w:rPr>
          <w:lang w:val="en-GB"/>
        </w:rPr>
        <w:t xml:space="preserve"> </w:t>
      </w:r>
      <w:r w:rsidR="008149F1">
        <w:rPr>
          <w:lang w:val="en-GB"/>
        </w:rPr>
        <w:t xml:space="preserve">president of </w:t>
      </w:r>
      <w:r>
        <w:rPr>
          <w:lang w:val="en-GB"/>
        </w:rPr>
        <w:t xml:space="preserve">Bosch </w:t>
      </w:r>
      <w:r w:rsidR="008149F1">
        <w:rPr>
          <w:lang w:val="en-GB"/>
        </w:rPr>
        <w:t xml:space="preserve">in </w:t>
      </w:r>
      <w:r>
        <w:rPr>
          <w:lang w:val="en-GB"/>
        </w:rPr>
        <w:t>North America.</w:t>
      </w:r>
    </w:p>
    <w:p w14:paraId="12EE3BA7" w14:textId="2B7B52A4" w:rsidR="00C264FA" w:rsidRDefault="00C264FA" w:rsidP="00B169A9">
      <w:pPr>
        <w:suppressAutoHyphens/>
        <w:rPr>
          <w:lang w:val="en-GB"/>
        </w:rPr>
      </w:pPr>
    </w:p>
    <w:p w14:paraId="71A69F12" w14:textId="553C18C9" w:rsidR="0049493A" w:rsidRPr="0049493A" w:rsidRDefault="0049493A" w:rsidP="0049493A">
      <w:pPr>
        <w:suppressAutoHyphens/>
        <w:rPr>
          <w:lang w:val="en"/>
        </w:rPr>
      </w:pPr>
      <w:r>
        <w:rPr>
          <w:lang w:val="en"/>
        </w:rPr>
        <w:t>Bosch’s strategic investment was part of the Mojio’s Series B funding round</w:t>
      </w:r>
      <w:r w:rsidR="00E5289A">
        <w:rPr>
          <w:lang w:val="en"/>
        </w:rPr>
        <w:t xml:space="preserve">. </w:t>
      </w:r>
      <w:r>
        <w:rPr>
          <w:lang w:val="en"/>
        </w:rPr>
        <w:t xml:space="preserve"> </w:t>
      </w:r>
      <w:r w:rsidRPr="0049493A">
        <w:rPr>
          <w:lang w:val="en-GB"/>
        </w:rPr>
        <w:t xml:space="preserve"> </w:t>
      </w:r>
      <w:r>
        <w:rPr>
          <w:lang w:val="en-GB"/>
        </w:rPr>
        <w:t xml:space="preserve">Terms of Bosch’s strategic investment in Mojio will not </w:t>
      </w:r>
      <w:r w:rsidR="005D3F05">
        <w:rPr>
          <w:lang w:val="en-GB"/>
        </w:rPr>
        <w:t xml:space="preserve">be </w:t>
      </w:r>
      <w:r>
        <w:rPr>
          <w:lang w:val="en-GB"/>
        </w:rPr>
        <w:t>disclosed.</w:t>
      </w:r>
    </w:p>
    <w:p w14:paraId="27208B68" w14:textId="2D585C95" w:rsidR="0049493A" w:rsidRDefault="0049493A" w:rsidP="00B169A9">
      <w:pPr>
        <w:suppressAutoHyphens/>
        <w:rPr>
          <w:lang w:val="en-GB"/>
        </w:rPr>
      </w:pPr>
    </w:p>
    <w:p w14:paraId="351E2E21" w14:textId="13ACE0E2" w:rsidR="00C264FA" w:rsidRDefault="00C264FA" w:rsidP="00B169A9">
      <w:pPr>
        <w:suppressAutoHyphens/>
        <w:rPr>
          <w:lang w:val="en-GB"/>
        </w:rPr>
      </w:pPr>
      <w:r w:rsidRPr="00C264FA">
        <w:rPr>
          <w:lang w:val="en-GB"/>
        </w:rPr>
        <w:t>“</w:t>
      </w:r>
      <w:r w:rsidR="0049493A">
        <w:rPr>
          <w:lang w:val="en-GB"/>
        </w:rPr>
        <w:t xml:space="preserve">The Mojio platform combined with Bosch’s immense automotive expertise will </w:t>
      </w:r>
      <w:r w:rsidRPr="00C264FA">
        <w:rPr>
          <w:lang w:val="en-GB"/>
        </w:rPr>
        <w:t>empower us to accelerate</w:t>
      </w:r>
      <w:r w:rsidR="002817D4">
        <w:rPr>
          <w:lang w:val="en-GB"/>
        </w:rPr>
        <w:t xml:space="preserve"> the</w:t>
      </w:r>
      <w:r w:rsidRPr="00C264FA">
        <w:rPr>
          <w:lang w:val="en-GB"/>
        </w:rPr>
        <w:t xml:space="preserve"> </w:t>
      </w:r>
      <w:r w:rsidR="0049493A">
        <w:rPr>
          <w:lang w:val="en-GB"/>
        </w:rPr>
        <w:t xml:space="preserve">development and deployment of </w:t>
      </w:r>
      <w:r w:rsidR="002817D4">
        <w:rPr>
          <w:lang w:val="en-GB"/>
        </w:rPr>
        <w:t xml:space="preserve">advanced </w:t>
      </w:r>
      <w:r w:rsidR="0049493A">
        <w:rPr>
          <w:lang w:val="en-GB"/>
        </w:rPr>
        <w:t>connected car services</w:t>
      </w:r>
      <w:r w:rsidR="005D3F05">
        <w:rPr>
          <w:lang w:val="en-GB"/>
        </w:rPr>
        <w:t xml:space="preserve"> to automakers</w:t>
      </w:r>
      <w:r w:rsidR="002817D4">
        <w:rPr>
          <w:lang w:val="en-GB"/>
        </w:rPr>
        <w:t>, mobile network operators and consumers</w:t>
      </w:r>
      <w:r w:rsidR="007A7586">
        <w:rPr>
          <w:lang w:val="en-GB"/>
        </w:rPr>
        <w:t xml:space="preserve"> around the world,</w:t>
      </w:r>
      <w:r w:rsidR="0049493A">
        <w:rPr>
          <w:lang w:val="en-GB"/>
        </w:rPr>
        <w:t>” said Mojio CEO Kenny Hawk.</w:t>
      </w:r>
    </w:p>
    <w:p w14:paraId="4C12A26F" w14:textId="0CE5338E" w:rsidR="00FE73E6" w:rsidRPr="00FE73E6" w:rsidRDefault="00FE73E6" w:rsidP="00F52555">
      <w:pPr>
        <w:suppressAutoHyphens/>
      </w:pPr>
    </w:p>
    <w:p w14:paraId="326058EB" w14:textId="79C6F745" w:rsidR="0005459C" w:rsidRPr="00725E7A" w:rsidRDefault="0005459C" w:rsidP="00F52555">
      <w:pPr>
        <w:pStyle w:val="Untertitel1"/>
        <w:suppressAutoHyphens/>
      </w:pPr>
      <w:r w:rsidRPr="00725E7A">
        <w:t>Contact</w:t>
      </w:r>
      <w:r w:rsidR="00C35995">
        <w:t>s</w:t>
      </w:r>
      <w:r w:rsidRPr="00725E7A">
        <w:t>:</w:t>
      </w:r>
      <w:r w:rsidRPr="00725E7A">
        <w:tab/>
      </w:r>
    </w:p>
    <w:p w14:paraId="353FFF19" w14:textId="77777777" w:rsidR="00570B5D" w:rsidRDefault="002253A3" w:rsidP="00F52555">
      <w:pPr>
        <w:suppressAutoHyphens/>
        <w:ind w:right="93"/>
        <w:rPr>
          <w:rFonts w:eastAsia="Bosch Office Sans"/>
        </w:rPr>
      </w:pPr>
      <w:r>
        <w:rPr>
          <w:rFonts w:eastAsia="Bosch Office Sans"/>
        </w:rPr>
        <w:t>Tim Wieland</w:t>
      </w:r>
    </w:p>
    <w:p w14:paraId="732A36C0" w14:textId="77777777" w:rsidR="00570B5D" w:rsidRDefault="00570B5D" w:rsidP="00F52555">
      <w:pPr>
        <w:suppressAutoHyphens/>
        <w:ind w:right="93"/>
        <w:rPr>
          <w:rFonts w:eastAsia="Bosch Office Sans"/>
        </w:rPr>
      </w:pPr>
      <w:r>
        <w:rPr>
          <w:rFonts w:eastAsia="Bosch Office Sans"/>
        </w:rPr>
        <w:t>Robe</w:t>
      </w:r>
      <w:r w:rsidR="00733A6A">
        <w:rPr>
          <w:rFonts w:eastAsia="Bosch Office Sans"/>
        </w:rPr>
        <w:t>rt Bosch LLC</w:t>
      </w:r>
      <w:r w:rsidR="00733A6A">
        <w:rPr>
          <w:rFonts w:eastAsia="Bosch Office Sans"/>
        </w:rPr>
        <w:br/>
        <w:t>Phone: +1 248-876-</w:t>
      </w:r>
      <w:r w:rsidR="00963FC9">
        <w:rPr>
          <w:rFonts w:eastAsia="Bosch Office Sans"/>
        </w:rPr>
        <w:t>7708</w:t>
      </w:r>
    </w:p>
    <w:p w14:paraId="08544ACB" w14:textId="3CA1303B" w:rsidR="0005459C" w:rsidRDefault="00B97B00" w:rsidP="00F52555">
      <w:pPr>
        <w:suppressAutoHyphens/>
        <w:ind w:right="93"/>
        <w:rPr>
          <w:rFonts w:eastAsia="Bosch Office Sans"/>
        </w:rPr>
      </w:pPr>
      <w:hyperlink r:id="rId12" w:history="1">
        <w:r w:rsidR="00963FC9" w:rsidRPr="002A4929">
          <w:rPr>
            <w:rStyle w:val="Hyperlink"/>
            <w:rFonts w:eastAsia="Bosch Office Sans"/>
          </w:rPr>
          <w:t>Tim.Wieland@us.bosch.com</w:t>
        </w:r>
      </w:hyperlink>
      <w:r w:rsidR="00963FC9">
        <w:rPr>
          <w:rFonts w:eastAsia="Bosch Office Sans"/>
        </w:rPr>
        <w:t xml:space="preserve"> </w:t>
      </w:r>
    </w:p>
    <w:p w14:paraId="0EC41D9B" w14:textId="6FBB7835" w:rsidR="00EC795F" w:rsidRDefault="00EC795F" w:rsidP="00F52555">
      <w:pPr>
        <w:suppressAutoHyphens/>
        <w:ind w:right="93"/>
        <w:rPr>
          <w:rFonts w:eastAsia="Bosch Office Sans"/>
        </w:rPr>
      </w:pPr>
    </w:p>
    <w:p w14:paraId="5D8B81F6" w14:textId="51071521" w:rsidR="00C35995" w:rsidRPr="00C35995" w:rsidRDefault="00C35995" w:rsidP="00C35995">
      <w:pPr>
        <w:suppressAutoHyphens/>
        <w:ind w:right="93"/>
        <w:rPr>
          <w:rFonts w:eastAsia="Bosch Office Sans"/>
          <w:iCs/>
        </w:rPr>
      </w:pPr>
      <w:r w:rsidRPr="00C35995">
        <w:rPr>
          <w:rFonts w:eastAsia="Bosch Office Sans"/>
        </w:rPr>
        <w:t>Meghan Brown for Mojio</w:t>
      </w:r>
      <w:r w:rsidRPr="00C35995">
        <w:rPr>
          <w:rFonts w:eastAsia="Bosch Office Sans"/>
        </w:rPr>
        <w:br/>
      </w:r>
      <w:r>
        <w:rPr>
          <w:rFonts w:eastAsia="Bosch Office Sans"/>
        </w:rPr>
        <w:t xml:space="preserve">Phone: </w:t>
      </w:r>
      <w:r w:rsidRPr="00C35995">
        <w:rPr>
          <w:rFonts w:eastAsia="Bosch Office Sans"/>
        </w:rPr>
        <w:t>925</w:t>
      </w:r>
      <w:r>
        <w:rPr>
          <w:rFonts w:eastAsia="Bosch Office Sans"/>
        </w:rPr>
        <w:t>-</w:t>
      </w:r>
      <w:r w:rsidRPr="00C35995">
        <w:rPr>
          <w:rFonts w:eastAsia="Bosch Office Sans"/>
        </w:rPr>
        <w:t>271-8234</w:t>
      </w:r>
      <w:r w:rsidRPr="00C35995">
        <w:rPr>
          <w:rFonts w:eastAsia="Bosch Office Sans"/>
          <w:i/>
          <w:iCs/>
        </w:rPr>
        <w:br/>
      </w:r>
      <w:hyperlink r:id="rId13" w:history="1">
        <w:r w:rsidRPr="00C35995">
          <w:rPr>
            <w:rStyle w:val="Hyperlink"/>
            <w:rFonts w:eastAsia="Bosch Office Sans"/>
            <w:iCs/>
          </w:rPr>
          <w:t>mojio@10fold.com</w:t>
        </w:r>
      </w:hyperlink>
    </w:p>
    <w:p w14:paraId="05FF6D49" w14:textId="445CD35C" w:rsidR="00C35995" w:rsidRDefault="00C35995" w:rsidP="00F52555">
      <w:pPr>
        <w:suppressAutoHyphens/>
        <w:ind w:right="93"/>
        <w:rPr>
          <w:rFonts w:eastAsia="Bosch Office Sans"/>
        </w:rPr>
      </w:pPr>
    </w:p>
    <w:p w14:paraId="38255859" w14:textId="77777777" w:rsidR="00C35995" w:rsidRPr="00570B5D" w:rsidRDefault="00C35995" w:rsidP="00F52555">
      <w:pPr>
        <w:suppressAutoHyphens/>
        <w:ind w:right="93"/>
        <w:rPr>
          <w:rFonts w:eastAsia="Bosch Office Sans"/>
        </w:rPr>
      </w:pPr>
    </w:p>
    <w:p w14:paraId="65AFF7C2" w14:textId="77777777" w:rsidR="0024778D" w:rsidRDefault="0024778D" w:rsidP="0024778D">
      <w:pPr>
        <w:pStyle w:val="Default"/>
        <w:rPr>
          <w:sz w:val="18"/>
          <w:szCs w:val="18"/>
        </w:rPr>
      </w:pPr>
      <w:r>
        <w:rPr>
          <w:b/>
          <w:bCs/>
          <w:i/>
          <w:iCs/>
          <w:sz w:val="18"/>
          <w:szCs w:val="18"/>
        </w:rPr>
        <w:t xml:space="preserve">About Bosch </w:t>
      </w:r>
    </w:p>
    <w:p w14:paraId="2AC0C8CF" w14:textId="47BBA509" w:rsidR="0024778D" w:rsidRDefault="0024778D" w:rsidP="0024778D">
      <w:pPr>
        <w:pStyle w:val="Default"/>
        <w:rPr>
          <w:i/>
          <w:iCs/>
          <w:sz w:val="18"/>
          <w:szCs w:val="18"/>
        </w:rPr>
      </w:pPr>
      <w:r>
        <w:rPr>
          <w:i/>
          <w:iCs/>
          <w:sz w:val="18"/>
          <w:szCs w:val="18"/>
        </w:rPr>
        <w:t xml:space="preserve">Having established a regional presence in 1906 in North America, the Bosch Group employs nearly 34,500 associates in more than 100 locations, as of December 31, 2017. In 2017 Bosch generated consolidated sales of $13.7 billion in the U.S., Canada and Mexico. For more information, visit </w:t>
      </w:r>
      <w:hyperlink r:id="rId14" w:history="1">
        <w:r w:rsidRPr="00DC6CA0">
          <w:rPr>
            <w:rStyle w:val="Hyperlink"/>
            <w:i/>
            <w:iCs/>
            <w:sz w:val="18"/>
            <w:szCs w:val="18"/>
          </w:rPr>
          <w:t>twitter.com/boschusa</w:t>
        </w:r>
      </w:hyperlink>
      <w:r>
        <w:rPr>
          <w:i/>
          <w:iCs/>
          <w:sz w:val="18"/>
          <w:szCs w:val="18"/>
        </w:rPr>
        <w:t xml:space="preserve">, </w:t>
      </w:r>
      <w:hyperlink r:id="rId15" w:history="1">
        <w:r w:rsidRPr="00DC6CA0">
          <w:rPr>
            <w:rStyle w:val="Hyperlink"/>
            <w:i/>
            <w:iCs/>
            <w:sz w:val="18"/>
            <w:szCs w:val="18"/>
          </w:rPr>
          <w:t>twitter.com/boschmexico</w:t>
        </w:r>
      </w:hyperlink>
      <w:r>
        <w:rPr>
          <w:i/>
          <w:iCs/>
          <w:sz w:val="18"/>
          <w:szCs w:val="18"/>
        </w:rPr>
        <w:t xml:space="preserve"> </w:t>
      </w:r>
      <w:r>
        <w:rPr>
          <w:sz w:val="18"/>
          <w:szCs w:val="18"/>
        </w:rPr>
        <w:t xml:space="preserve">and </w:t>
      </w:r>
      <w:hyperlink r:id="rId16" w:history="1">
        <w:r w:rsidR="00DC6CA0" w:rsidRPr="004C5502">
          <w:rPr>
            <w:rStyle w:val="Hyperlink"/>
            <w:i/>
            <w:iCs/>
            <w:sz w:val="18"/>
            <w:szCs w:val="18"/>
          </w:rPr>
          <w:t>www.bosch.ca</w:t>
        </w:r>
      </w:hyperlink>
      <w:r>
        <w:rPr>
          <w:i/>
          <w:iCs/>
          <w:sz w:val="18"/>
          <w:szCs w:val="18"/>
        </w:rPr>
        <w:t xml:space="preserve">. </w:t>
      </w:r>
    </w:p>
    <w:p w14:paraId="0A10B4C9" w14:textId="77777777" w:rsidR="00DC6CA0" w:rsidRDefault="00DC6CA0" w:rsidP="0024778D">
      <w:pPr>
        <w:pStyle w:val="Default"/>
        <w:rPr>
          <w:sz w:val="18"/>
          <w:szCs w:val="18"/>
        </w:rPr>
      </w:pPr>
    </w:p>
    <w:p w14:paraId="40E4864A" w14:textId="04AF15A0" w:rsidR="0024778D" w:rsidRDefault="0024778D" w:rsidP="0024778D">
      <w:pPr>
        <w:pStyle w:val="Default"/>
        <w:rPr>
          <w:i/>
          <w:iCs/>
          <w:sz w:val="18"/>
          <w:szCs w:val="18"/>
        </w:rPr>
      </w:pPr>
      <w:r>
        <w:rPr>
          <w:i/>
          <w:iCs/>
          <w:sz w:val="18"/>
          <w:szCs w:val="18"/>
        </w:rPr>
        <w:t xml:space="preserve">The Bosch Group is a leading global supplier of technology and services. It employs roughly 402,000 associates worldwide (as of December 31, 2017). The company generated sales of 78.1 billion euros ($88.2 billion) in 2017.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64,500 associates in research and development. </w:t>
      </w:r>
    </w:p>
    <w:p w14:paraId="4BDD3E44" w14:textId="77777777" w:rsidR="00DC6CA0" w:rsidRDefault="00DC6CA0" w:rsidP="0024778D">
      <w:pPr>
        <w:pStyle w:val="Default"/>
        <w:rPr>
          <w:sz w:val="18"/>
          <w:szCs w:val="18"/>
        </w:rPr>
      </w:pPr>
    </w:p>
    <w:p w14:paraId="1A009D9A" w14:textId="4EB5CDF8" w:rsidR="0024778D" w:rsidRDefault="0024778D" w:rsidP="0024778D">
      <w:pPr>
        <w:pStyle w:val="Default"/>
        <w:rPr>
          <w:i/>
          <w:iCs/>
          <w:sz w:val="18"/>
          <w:szCs w:val="18"/>
        </w:rPr>
      </w:pPr>
      <w:r>
        <w:rPr>
          <w:i/>
          <w:iCs/>
          <w:sz w:val="18"/>
          <w:szCs w:val="18"/>
        </w:rPr>
        <w:t xml:space="preserve">Additional information is available online at www.bosch.com, www.iot.bosch.com, www.bosch-press.com, </w:t>
      </w:r>
      <w:hyperlink r:id="rId17" w:history="1">
        <w:r w:rsidR="00DC6CA0" w:rsidRPr="004C5502">
          <w:rPr>
            <w:rStyle w:val="Hyperlink"/>
            <w:i/>
            <w:iCs/>
            <w:sz w:val="18"/>
            <w:szCs w:val="18"/>
          </w:rPr>
          <w:t>www.twitter.com/BoschPresse</w:t>
        </w:r>
      </w:hyperlink>
      <w:r>
        <w:rPr>
          <w:i/>
          <w:iCs/>
          <w:sz w:val="18"/>
          <w:szCs w:val="18"/>
        </w:rPr>
        <w:t xml:space="preserve">. </w:t>
      </w:r>
    </w:p>
    <w:p w14:paraId="43E4D523" w14:textId="77777777" w:rsidR="00DC6CA0" w:rsidRDefault="00DC6CA0" w:rsidP="0024778D">
      <w:pPr>
        <w:pStyle w:val="Default"/>
        <w:rPr>
          <w:sz w:val="18"/>
          <w:szCs w:val="18"/>
        </w:rPr>
      </w:pPr>
    </w:p>
    <w:p w14:paraId="6F222640" w14:textId="24AAD2D2" w:rsidR="0024778D" w:rsidRDefault="0024778D" w:rsidP="0024778D">
      <w:pPr>
        <w:spacing w:line="240" w:lineRule="auto"/>
        <w:rPr>
          <w:b/>
          <w:bCs/>
          <w:i/>
          <w:iCs/>
          <w:sz w:val="18"/>
          <w:szCs w:val="18"/>
        </w:rPr>
      </w:pPr>
      <w:r>
        <w:rPr>
          <w:i/>
          <w:iCs/>
          <w:sz w:val="18"/>
          <w:szCs w:val="18"/>
        </w:rPr>
        <w:t>Exchange rate: 1 EUR = $1.12968</w:t>
      </w:r>
    </w:p>
    <w:p w14:paraId="0F010F0F" w14:textId="77777777" w:rsidR="0024778D" w:rsidRDefault="0024778D" w:rsidP="004D7CAA">
      <w:pPr>
        <w:spacing w:line="240" w:lineRule="auto"/>
        <w:rPr>
          <w:b/>
          <w:bCs/>
          <w:i/>
          <w:iCs/>
          <w:sz w:val="18"/>
          <w:szCs w:val="18"/>
        </w:rPr>
      </w:pPr>
    </w:p>
    <w:p w14:paraId="4FA7F2BC" w14:textId="7EC37EC0" w:rsidR="005D3F05" w:rsidRPr="007C322A" w:rsidRDefault="005D3F05" w:rsidP="004D7CAA">
      <w:pPr>
        <w:spacing w:line="240" w:lineRule="auto"/>
        <w:rPr>
          <w:rFonts w:eastAsiaTheme="minorHAnsi"/>
          <w:b/>
          <w:i/>
          <w:iCs/>
          <w:color w:val="000000"/>
          <w:sz w:val="18"/>
          <w:szCs w:val="18"/>
        </w:rPr>
      </w:pPr>
      <w:r w:rsidRPr="007C322A">
        <w:rPr>
          <w:rFonts w:eastAsiaTheme="minorHAnsi"/>
          <w:b/>
          <w:i/>
          <w:iCs/>
          <w:color w:val="000000"/>
          <w:sz w:val="18"/>
          <w:szCs w:val="18"/>
        </w:rPr>
        <w:t>About Mojio</w:t>
      </w:r>
    </w:p>
    <w:p w14:paraId="18332FF5" w14:textId="77777777" w:rsidR="005D3F05" w:rsidRPr="005D3F05" w:rsidRDefault="005D3F05" w:rsidP="004D7CAA">
      <w:pPr>
        <w:spacing w:line="240" w:lineRule="auto"/>
        <w:rPr>
          <w:rFonts w:eastAsiaTheme="minorHAnsi"/>
          <w:i/>
          <w:iCs/>
          <w:color w:val="000000"/>
          <w:sz w:val="18"/>
          <w:szCs w:val="18"/>
        </w:rPr>
      </w:pPr>
    </w:p>
    <w:p w14:paraId="16476188" w14:textId="54A7A822" w:rsidR="005D3F05" w:rsidRDefault="005D3F05" w:rsidP="005D3F05">
      <w:pPr>
        <w:shd w:val="clear" w:color="auto" w:fill="FFFFFF"/>
        <w:spacing w:line="240" w:lineRule="auto"/>
        <w:rPr>
          <w:rFonts w:eastAsiaTheme="minorHAnsi"/>
          <w:i/>
          <w:iCs/>
          <w:color w:val="000000"/>
          <w:sz w:val="18"/>
          <w:szCs w:val="18"/>
        </w:rPr>
      </w:pPr>
      <w:r w:rsidRPr="005D3F05">
        <w:rPr>
          <w:rFonts w:eastAsiaTheme="minorHAnsi"/>
          <w:i/>
          <w:iCs/>
          <w:color w:val="000000"/>
          <w:sz w:val="18"/>
          <w:szCs w:val="18"/>
        </w:rPr>
        <w:t>Open, scalable and hardware agnostic, </w:t>
      </w:r>
      <w:hyperlink r:id="rId18" w:history="1">
        <w:r w:rsidRPr="005D3F05">
          <w:rPr>
            <w:rFonts w:eastAsiaTheme="minorHAnsi"/>
            <w:i/>
            <w:iCs/>
            <w:color w:val="000000"/>
            <w:sz w:val="18"/>
            <w:szCs w:val="18"/>
          </w:rPr>
          <w:t>Mojio</w:t>
        </w:r>
      </w:hyperlink>
      <w:r w:rsidRPr="005D3F05">
        <w:rPr>
          <w:rFonts w:eastAsiaTheme="minorHAnsi"/>
          <w:i/>
          <w:iCs/>
          <w:color w:val="000000"/>
          <w:sz w:val="18"/>
          <w:szCs w:val="18"/>
        </w:rPr>
        <w:t xml:space="preserve"> is the cloud platform of choice for the deployment of secure connected car apps and services. Mojio’s platform delivers a smarter, safer and more convenient car ownership experience to subscribers of major wireless carriers, including Bell Canada, Deutsche Telekom, Rogers Communications, T-Mobile and TELUS. With real-world data gathered from more than 7 billion miles of driving, Mojio provides a big </w:t>
      </w:r>
      <w:r w:rsidRPr="005D3F05">
        <w:rPr>
          <w:rFonts w:eastAsiaTheme="minorHAnsi"/>
          <w:i/>
          <w:iCs/>
          <w:color w:val="000000"/>
          <w:sz w:val="18"/>
          <w:szCs w:val="18"/>
        </w:rPr>
        <w:lastRenderedPageBreak/>
        <w:t>data analytics framework that uses machine learning to generate actionable insights and unlock new revenue streams for companies throughout the automotive value chain</w:t>
      </w:r>
      <w:r w:rsidR="002817D4">
        <w:rPr>
          <w:rFonts w:eastAsiaTheme="minorHAnsi"/>
          <w:i/>
          <w:iCs/>
          <w:color w:val="000000"/>
          <w:sz w:val="18"/>
          <w:szCs w:val="18"/>
        </w:rPr>
        <w:t>.</w:t>
      </w:r>
    </w:p>
    <w:p w14:paraId="197DE6BD" w14:textId="77777777" w:rsidR="005D3F05" w:rsidRPr="005D3F05" w:rsidRDefault="005D3F05" w:rsidP="005D3F05">
      <w:pPr>
        <w:shd w:val="clear" w:color="auto" w:fill="FFFFFF"/>
        <w:spacing w:line="240" w:lineRule="auto"/>
        <w:rPr>
          <w:rFonts w:eastAsiaTheme="minorHAnsi"/>
          <w:i/>
          <w:iCs/>
          <w:color w:val="000000"/>
          <w:sz w:val="18"/>
          <w:szCs w:val="18"/>
        </w:rPr>
      </w:pPr>
    </w:p>
    <w:p w14:paraId="6AC8FDEE" w14:textId="494A941C" w:rsidR="004956F2" w:rsidRDefault="005D3F05" w:rsidP="00F52555">
      <w:pPr>
        <w:suppressAutoHyphens/>
        <w:autoSpaceDE w:val="0"/>
        <w:autoSpaceDN w:val="0"/>
        <w:adjustRightInd w:val="0"/>
        <w:spacing w:line="240" w:lineRule="auto"/>
        <w:rPr>
          <w:rFonts w:eastAsiaTheme="minorHAnsi"/>
          <w:i/>
          <w:iCs/>
          <w:color w:val="000000"/>
          <w:sz w:val="18"/>
          <w:szCs w:val="18"/>
        </w:rPr>
      </w:pPr>
      <w:r w:rsidRPr="005D3F05">
        <w:rPr>
          <w:rFonts w:eastAsiaTheme="minorHAnsi"/>
          <w:i/>
          <w:iCs/>
          <w:color w:val="000000"/>
          <w:sz w:val="18"/>
          <w:szCs w:val="18"/>
        </w:rPr>
        <w:t>Founded in 2012, Mojio has growing teams in Vancouver, Palo Alto and Sofia, and some of the world’s biggest brands as customers, partners and investors, Mojio is a career-accelerator for driven tech professionals looking to shape the future of mobility. To learn more about joining our team please visit </w:t>
      </w:r>
      <w:hyperlink r:id="rId19" w:history="1">
        <w:r w:rsidRPr="005D3F05">
          <w:rPr>
            <w:rFonts w:eastAsiaTheme="minorHAnsi"/>
            <w:i/>
            <w:iCs/>
            <w:color w:val="000000"/>
            <w:sz w:val="18"/>
            <w:szCs w:val="18"/>
          </w:rPr>
          <w:t>Mojio’s careers page</w:t>
        </w:r>
      </w:hyperlink>
      <w:r w:rsidRPr="005D3F05">
        <w:rPr>
          <w:rFonts w:eastAsiaTheme="minorHAnsi"/>
          <w:i/>
          <w:iCs/>
          <w:color w:val="000000"/>
          <w:sz w:val="18"/>
          <w:szCs w:val="18"/>
        </w:rPr>
        <w:t>.</w:t>
      </w:r>
    </w:p>
    <w:p w14:paraId="192ED346" w14:textId="0FEF540C" w:rsidR="00780F6D" w:rsidRPr="005D3F05" w:rsidRDefault="00780F6D" w:rsidP="00F52555">
      <w:pPr>
        <w:suppressAutoHyphens/>
        <w:autoSpaceDE w:val="0"/>
        <w:autoSpaceDN w:val="0"/>
        <w:adjustRightInd w:val="0"/>
        <w:spacing w:line="240" w:lineRule="auto"/>
        <w:rPr>
          <w:rFonts w:eastAsiaTheme="minorHAnsi"/>
          <w:i/>
          <w:iCs/>
          <w:color w:val="000000"/>
          <w:sz w:val="18"/>
          <w:szCs w:val="18"/>
        </w:rPr>
      </w:pPr>
    </w:p>
    <w:p w14:paraId="3BC272FF" w14:textId="77777777" w:rsidR="00BC5F65" w:rsidRPr="005D3F05" w:rsidRDefault="00BC5F65" w:rsidP="00F52555">
      <w:pPr>
        <w:suppressAutoHyphens/>
        <w:spacing w:line="240" w:lineRule="auto"/>
        <w:rPr>
          <w:rFonts w:eastAsiaTheme="minorHAnsi"/>
          <w:color w:val="000000"/>
        </w:rPr>
      </w:pPr>
    </w:p>
    <w:sectPr w:rsidR="00BC5F65" w:rsidRPr="005D3F05" w:rsidSect="00C01399">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1792F2" w16cid:durableId="1ECCBC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37A13" w14:textId="77777777" w:rsidR="0056650B" w:rsidRDefault="0056650B">
      <w:r>
        <w:separator/>
      </w:r>
    </w:p>
  </w:endnote>
  <w:endnote w:type="continuationSeparator" w:id="0">
    <w:p w14:paraId="2E7118D2" w14:textId="77777777" w:rsidR="0056650B" w:rsidRDefault="0056650B">
      <w:r>
        <w:continuationSeparator/>
      </w:r>
    </w:p>
  </w:endnote>
  <w:endnote w:type="continuationNotice" w:id="1">
    <w:p w14:paraId="6A0F7A5A" w14:textId="77777777" w:rsidR="0056650B" w:rsidRDefault="005665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Arial"/>
    <w:panose1 w:val="020B0604020202020204"/>
    <w:charset w:val="00"/>
    <w:family w:val="auto"/>
    <w:pitch w:val="variable"/>
    <w:sig w:usb0="A00002FF" w:usb1="0000E0DB" w:usb2="00000000" w:usb3="00000000" w:csb0="0000019F" w:csb1="00000000"/>
  </w:font>
  <w:font w:name="Cambria">
    <w:panose1 w:val="02040503050406030204"/>
    <w:charset w:val="00"/>
    <w:family w:val="roman"/>
    <w:pitch w:val="variable"/>
    <w:sig w:usb0="E00002FF" w:usb1="400004FF"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55E93" w14:textId="37CD106D"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114A9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114A98" w:rsidRPr="00A655D3">
      <w:rPr>
        <w:rFonts w:ascii="Bosch Office Sans" w:hAnsi="Bosch Office Sans"/>
        <w:spacing w:val="4"/>
        <w:sz w:val="15"/>
        <w:szCs w:val="15"/>
        <w:lang w:val="en-GB"/>
      </w:rPr>
      <w:fldChar w:fldCharType="separate"/>
    </w:r>
    <w:r w:rsidR="00DB5051">
      <w:rPr>
        <w:rFonts w:ascii="Bosch Office Sans" w:hAnsi="Bosch Office Sans"/>
        <w:spacing w:val="4"/>
        <w:sz w:val="15"/>
        <w:szCs w:val="15"/>
        <w:lang w:val="en-GB"/>
      </w:rPr>
      <w:t>3</w:t>
    </w:r>
    <w:r w:rsidR="00114A9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fldSimple w:instr=" NUMPAGES   \* MERGEFORMAT ">
      <w:r w:rsidR="00DB5051" w:rsidRPr="00DB5051">
        <w:rPr>
          <w:rFonts w:ascii="Bosch Office Sans" w:hAnsi="Bosch Office Sans"/>
          <w:spacing w:val="4"/>
          <w:sz w:val="15"/>
          <w:szCs w:val="15"/>
          <w:lang w:val="en-GB"/>
        </w:rPr>
        <w:t>3</w:t>
      </w:r>
    </w:fldSimple>
  </w:p>
  <w:p w14:paraId="55FA2C8E"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7A251"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2070"/>
      <w:gridCol w:w="3060"/>
      <w:gridCol w:w="2518"/>
    </w:tblGrid>
    <w:tr w:rsidR="00E73359" w:rsidRPr="00A655D3" w14:paraId="7DDB3FB4" w14:textId="77777777" w:rsidTr="00B62B76">
      <w:tc>
        <w:tcPr>
          <w:tcW w:w="2070" w:type="dxa"/>
        </w:tcPr>
        <w:p w14:paraId="4DEAE128" w14:textId="77777777" w:rsidR="00E73359" w:rsidRPr="00A655D3" w:rsidRDefault="00B62B76"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Robert Bosch LLC</w:t>
          </w:r>
        </w:p>
        <w:p w14:paraId="46CC8C4E" w14:textId="77777777" w:rsidR="00E73359" w:rsidRPr="00A655D3" w:rsidRDefault="00B62B76"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38000 Hills Tech Drive</w:t>
          </w:r>
        </w:p>
        <w:p w14:paraId="302F5ED5" w14:textId="77777777" w:rsidR="00E73359" w:rsidRPr="00A655D3" w:rsidRDefault="00B62B76" w:rsidP="0079313F">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Farmington Hills</w:t>
          </w:r>
          <w:r w:rsidR="0079313F">
            <w:rPr>
              <w:rFonts w:ascii="Bosch Office Sans" w:hAnsi="Bosch Office Sans"/>
              <w:sz w:val="15"/>
              <w:szCs w:val="15"/>
            </w:rPr>
            <w:t>,</w:t>
          </w:r>
          <w:r>
            <w:rPr>
              <w:rFonts w:ascii="Bosch Office Sans" w:hAnsi="Bosch Office Sans"/>
              <w:sz w:val="15"/>
              <w:szCs w:val="15"/>
            </w:rPr>
            <w:t xml:space="preserve"> MI 48331</w:t>
          </w:r>
        </w:p>
      </w:tc>
      <w:tc>
        <w:tcPr>
          <w:tcW w:w="3060" w:type="dxa"/>
        </w:tcPr>
        <w:p w14:paraId="2455EAB2" w14:textId="77777777"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00963FC9" w:rsidRPr="00963FC9">
            <w:rPr>
              <w:rFonts w:ascii="Bosch Office Sans" w:hAnsi="Bosch Office Sans"/>
              <w:sz w:val="15"/>
              <w:szCs w:val="15"/>
            </w:rPr>
            <w:t>Tim.Wieland@us.bosch.com</w:t>
          </w:r>
        </w:p>
        <w:p w14:paraId="0F1975ED" w14:textId="77777777"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w:t>
          </w:r>
          <w:r w:rsidR="00963FC9">
            <w:rPr>
              <w:rFonts w:ascii="Bosch Office Sans" w:hAnsi="Bosch Office Sans"/>
              <w:sz w:val="15"/>
              <w:szCs w:val="15"/>
            </w:rPr>
            <w:t>1 248-876-7708</w:t>
          </w:r>
        </w:p>
        <w:p w14:paraId="5ECDAE9B" w14:textId="77777777" w:rsidR="00E73359" w:rsidRPr="00A655D3" w:rsidRDefault="00E73359" w:rsidP="00B62B76">
          <w:pPr>
            <w:pStyle w:val="MLStat"/>
            <w:tabs>
              <w:tab w:val="left" w:pos="-9656"/>
            </w:tabs>
            <w:spacing w:before="0" w:after="0" w:line="226" w:lineRule="atLeast"/>
            <w:ind w:left="0" w:right="0" w:firstLine="0"/>
            <w:rPr>
              <w:rFonts w:ascii="Bosch Office Sans" w:hAnsi="Bosch Office Sans"/>
              <w:sz w:val="15"/>
              <w:szCs w:val="15"/>
            </w:rPr>
          </w:pPr>
        </w:p>
      </w:tc>
      <w:tc>
        <w:tcPr>
          <w:tcW w:w="2518" w:type="dxa"/>
        </w:tcPr>
        <w:p w14:paraId="13B06247" w14:textId="0A68AE52"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 xml:space="preserve">Corporate Communications </w:t>
          </w:r>
        </w:p>
        <w:p w14:paraId="70B6FBD5" w14:textId="77777777" w:rsidR="00E73359" w:rsidRPr="00A655D3" w:rsidRDefault="00963FC9"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Tim Wieland</w:t>
          </w:r>
        </w:p>
        <w:p w14:paraId="36E80381" w14:textId="77777777" w:rsidR="00E73359" w:rsidRPr="00A655D3" w:rsidRDefault="00E73359" w:rsidP="00B62B76">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www.bosch</w:t>
          </w:r>
          <w:r w:rsidR="00B62B76">
            <w:rPr>
              <w:rFonts w:ascii="Bosch Office Sans" w:hAnsi="Bosch Office Sans"/>
              <w:sz w:val="15"/>
              <w:szCs w:val="15"/>
            </w:rPr>
            <w:t>usa</w:t>
          </w:r>
          <w:r w:rsidRPr="00A655D3">
            <w:rPr>
              <w:rFonts w:ascii="Bosch Office Sans" w:hAnsi="Bosch Office Sans"/>
              <w:sz w:val="15"/>
              <w:szCs w:val="15"/>
            </w:rPr>
            <w:t>.com</w:t>
          </w:r>
        </w:p>
      </w:tc>
    </w:tr>
  </w:tbl>
  <w:p w14:paraId="5F27E668"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9F118" w14:textId="77777777" w:rsidR="0056650B" w:rsidRDefault="0056650B">
      <w:r>
        <w:separator/>
      </w:r>
    </w:p>
  </w:footnote>
  <w:footnote w:type="continuationSeparator" w:id="0">
    <w:p w14:paraId="2678112E" w14:textId="77777777" w:rsidR="0056650B" w:rsidRDefault="0056650B">
      <w:r>
        <w:continuationSeparator/>
      </w:r>
    </w:p>
  </w:footnote>
  <w:footnote w:type="continuationNotice" w:id="1">
    <w:p w14:paraId="65602865" w14:textId="77777777" w:rsidR="0056650B" w:rsidRDefault="005665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0824E"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413D6AE"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181FC414" w14:textId="77777777" w:rsidR="00E57F7F" w:rsidRDefault="00E57F7F" w:rsidP="00E57F7F">
    <w:pPr>
      <w:framePr w:w="4536" w:h="561" w:wrap="around" w:vAnchor="page" w:hAnchor="page" w:xAlign="right" w:y="659" w:anchorLock="1"/>
      <w:tabs>
        <w:tab w:val="right" w:pos="1667"/>
      </w:tabs>
    </w:pPr>
  </w:p>
  <w:p w14:paraId="15B1F834"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DFFA" w14:textId="7BCF06B8" w:rsidR="00E73359" w:rsidRPr="00A655D3" w:rsidRDefault="0024778D"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 xml:space="preserve">June </w:t>
    </w:r>
    <w:r w:rsidR="007F4127">
      <w:rPr>
        <w:rFonts w:ascii="Bosch Office Sans" w:hAnsi="Bosch Office Sans"/>
        <w:spacing w:val="4"/>
        <w:sz w:val="21"/>
        <w:lang w:val="en-GB"/>
      </w:rPr>
      <w:t>27</w:t>
    </w:r>
    <w:r w:rsidR="00FD3DD2">
      <w:rPr>
        <w:rFonts w:ascii="Bosch Office Sans" w:hAnsi="Bosch Office Sans"/>
        <w:spacing w:val="4"/>
        <w:sz w:val="21"/>
        <w:lang w:val="en-GB"/>
      </w:rPr>
      <w:t xml:space="preserve">, </w:t>
    </w:r>
    <w:r>
      <w:rPr>
        <w:rFonts w:ascii="Bosch Office Sans" w:hAnsi="Bosch Office Sans"/>
        <w:spacing w:val="4"/>
        <w:sz w:val="21"/>
        <w:lang w:val="en-GB"/>
      </w:rPr>
      <w:t>2018</w:t>
    </w:r>
  </w:p>
  <w:p w14:paraId="128C3EAF" w14:textId="31121E07" w:rsidR="00E73359" w:rsidRPr="00A655D3"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r w:rsidR="00F52555">
      <w:rPr>
        <w:rFonts w:ascii="Bosch Office Sans" w:hAnsi="Bosch Office Sans"/>
        <w:b/>
        <w:sz w:val="40"/>
        <w:szCs w:val="40"/>
        <w:lang w:val="en-GB"/>
      </w:rPr>
      <w:t xml:space="preserve"> – </w:t>
    </w:r>
    <w:r w:rsidR="00DB5051">
      <w:rPr>
        <w:rFonts w:ascii="Bosch Office Sans" w:hAnsi="Bosch Office Sans"/>
        <w:b/>
        <w:sz w:val="40"/>
        <w:szCs w:val="40"/>
        <w:lang w:val="en-GB"/>
      </w:rPr>
      <w:t>FINAL</w:t>
    </w:r>
    <w:r w:rsidR="00F52555">
      <w:rPr>
        <w:rFonts w:ascii="Bosch Office Sans" w:hAnsi="Bosch Office Sans"/>
        <w:b/>
        <w:sz w:val="40"/>
        <w:szCs w:val="40"/>
        <w:lang w:val="en-GB"/>
      </w:rPr>
      <w:t xml:space="preserve"> </w:t>
    </w:r>
  </w:p>
  <w:p w14:paraId="294D7048"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AD9302F"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2" w:name="bkmlogo2"/>
    <w:r w:rsidR="00BC5F65">
      <w:rPr>
        <w:rFonts w:ascii="Bosch Office Sans" w:eastAsia="Bosch Office Sans" w:hAnsi="Bosch Office Sans"/>
        <w:color w:val="000000"/>
        <w:sz w:val="20"/>
      </w:rPr>
      <w:drawing>
        <wp:inline distT="0" distB="0" distL="0" distR="0" wp14:anchorId="542D28E9" wp14:editId="6387649C">
          <wp:extent cx="1289050" cy="463550"/>
          <wp:effectExtent l="0" t="0" r="0" b="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9050" cy="46355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2"/>
  </w:p>
  <w:p w14:paraId="191A2D21" w14:textId="77777777" w:rsidR="00613B14" w:rsidRDefault="00613B14" w:rsidP="00613B14">
    <w:pPr>
      <w:framePr w:w="4536" w:h="561" w:wrap="around" w:vAnchor="page" w:hAnchor="page" w:xAlign="right" w:y="659" w:anchorLock="1"/>
      <w:tabs>
        <w:tab w:val="right" w:pos="1667"/>
      </w:tabs>
    </w:pPr>
    <w:r>
      <w:tab/>
    </w:r>
    <w:bookmarkStart w:id="3" w:name="bkmlogo4"/>
    <w:r>
      <w:t xml:space="preserve"> </w:t>
    </w:r>
    <w:r w:rsidR="00BC5F65">
      <w:rPr>
        <w:noProof/>
      </w:rPr>
      <w:drawing>
        <wp:inline distT="0" distB="0" distL="0" distR="0" wp14:anchorId="5C2B9913" wp14:editId="0F9C5708">
          <wp:extent cx="355600" cy="361950"/>
          <wp:effectExtent l="0" t="0" r="6350"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5600" cy="361950"/>
                  </a:xfrm>
                  <a:prstGeom prst="rect">
                    <a:avLst/>
                  </a:prstGeom>
                  <a:noFill/>
                  <a:ln>
                    <a:noFill/>
                  </a:ln>
                </pic:spPr>
              </pic:pic>
            </a:graphicData>
          </a:graphic>
        </wp:inline>
      </w:drawing>
    </w:r>
    <w:r w:rsidRPr="00AB14A1">
      <w:rPr>
        <w:sz w:val="2"/>
        <w:szCs w:val="2"/>
      </w:rPr>
      <w:t xml:space="preserve"> </w:t>
    </w:r>
    <w:bookmarkEnd w:id="3"/>
  </w:p>
  <w:p w14:paraId="1C420B5B"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CBA56A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39B588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5CA7F2E"/>
    <w:multiLevelType w:val="hybridMultilevel"/>
    <w:tmpl w:val="0CE4E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activeWritingStyle w:appName="MSWord" w:lang="en-US" w:vendorID="8" w:dllVersion="513" w:checkStyle="1"/>
  <w:attachedTemplate r:id="rId1"/>
  <w:defaultTabStop w:val="567"/>
  <w:hyphenationZone w:val="142"/>
  <w:drawingGridHorizontalSpacing w:val="142"/>
  <w:drawingGridVerticalSpacing w:val="14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xSaveApplicationVersion" w:val="15"/>
  </w:docVars>
  <w:rsids>
    <w:rsidRoot w:val="00BC5F65"/>
    <w:rsid w:val="00004783"/>
    <w:rsid w:val="000052D5"/>
    <w:rsid w:val="00012691"/>
    <w:rsid w:val="00017E35"/>
    <w:rsid w:val="00020E3D"/>
    <w:rsid w:val="000301AC"/>
    <w:rsid w:val="00045A24"/>
    <w:rsid w:val="00047D66"/>
    <w:rsid w:val="0005459C"/>
    <w:rsid w:val="00057542"/>
    <w:rsid w:val="00067527"/>
    <w:rsid w:val="00071F92"/>
    <w:rsid w:val="00072707"/>
    <w:rsid w:val="00077BF8"/>
    <w:rsid w:val="00086D16"/>
    <w:rsid w:val="0009143F"/>
    <w:rsid w:val="0009732E"/>
    <w:rsid w:val="000A2DB8"/>
    <w:rsid w:val="000A62B2"/>
    <w:rsid w:val="000B284A"/>
    <w:rsid w:val="000B76BB"/>
    <w:rsid w:val="000C496B"/>
    <w:rsid w:val="000C6D5D"/>
    <w:rsid w:val="000E078C"/>
    <w:rsid w:val="000E1978"/>
    <w:rsid w:val="000E242D"/>
    <w:rsid w:val="000E24C6"/>
    <w:rsid w:val="000E49AE"/>
    <w:rsid w:val="000F46C3"/>
    <w:rsid w:val="000F56BE"/>
    <w:rsid w:val="000F660C"/>
    <w:rsid w:val="000F709F"/>
    <w:rsid w:val="001062C3"/>
    <w:rsid w:val="0011293E"/>
    <w:rsid w:val="00114A98"/>
    <w:rsid w:val="00142480"/>
    <w:rsid w:val="0014270A"/>
    <w:rsid w:val="00142DA0"/>
    <w:rsid w:val="0015144D"/>
    <w:rsid w:val="00151976"/>
    <w:rsid w:val="001524AF"/>
    <w:rsid w:val="00157691"/>
    <w:rsid w:val="00162FD7"/>
    <w:rsid w:val="00164565"/>
    <w:rsid w:val="00166518"/>
    <w:rsid w:val="00171D5F"/>
    <w:rsid w:val="0017560A"/>
    <w:rsid w:val="00183754"/>
    <w:rsid w:val="00183FB0"/>
    <w:rsid w:val="001879D0"/>
    <w:rsid w:val="00192853"/>
    <w:rsid w:val="001A5B06"/>
    <w:rsid w:val="001C0455"/>
    <w:rsid w:val="001C4984"/>
    <w:rsid w:val="001C4A25"/>
    <w:rsid w:val="001D3277"/>
    <w:rsid w:val="001E4D24"/>
    <w:rsid w:val="0020131E"/>
    <w:rsid w:val="00202AE7"/>
    <w:rsid w:val="00210EAA"/>
    <w:rsid w:val="0021364B"/>
    <w:rsid w:val="002253A3"/>
    <w:rsid w:val="00225EB2"/>
    <w:rsid w:val="00225F70"/>
    <w:rsid w:val="00233E43"/>
    <w:rsid w:val="00237538"/>
    <w:rsid w:val="00241215"/>
    <w:rsid w:val="00241992"/>
    <w:rsid w:val="0024778D"/>
    <w:rsid w:val="00265069"/>
    <w:rsid w:val="002734F0"/>
    <w:rsid w:val="00275230"/>
    <w:rsid w:val="002817D4"/>
    <w:rsid w:val="00287CF5"/>
    <w:rsid w:val="00291BB6"/>
    <w:rsid w:val="002963F4"/>
    <w:rsid w:val="00296EF8"/>
    <w:rsid w:val="002A1644"/>
    <w:rsid w:val="002A65DD"/>
    <w:rsid w:val="002B7478"/>
    <w:rsid w:val="002C7051"/>
    <w:rsid w:val="002D1732"/>
    <w:rsid w:val="002D228D"/>
    <w:rsid w:val="002D6439"/>
    <w:rsid w:val="002D7BE9"/>
    <w:rsid w:val="002D7F46"/>
    <w:rsid w:val="002E394F"/>
    <w:rsid w:val="002E4D16"/>
    <w:rsid w:val="002E61A2"/>
    <w:rsid w:val="002F19DA"/>
    <w:rsid w:val="002F4F94"/>
    <w:rsid w:val="002F524E"/>
    <w:rsid w:val="002F7DE8"/>
    <w:rsid w:val="003034B1"/>
    <w:rsid w:val="00307ADB"/>
    <w:rsid w:val="00310D7B"/>
    <w:rsid w:val="00321F3F"/>
    <w:rsid w:val="003238F0"/>
    <w:rsid w:val="00323D7F"/>
    <w:rsid w:val="00332F37"/>
    <w:rsid w:val="00340D03"/>
    <w:rsid w:val="00341B89"/>
    <w:rsid w:val="0034251A"/>
    <w:rsid w:val="00344AE2"/>
    <w:rsid w:val="003460C1"/>
    <w:rsid w:val="00361A79"/>
    <w:rsid w:val="00370107"/>
    <w:rsid w:val="00371D8D"/>
    <w:rsid w:val="0038392F"/>
    <w:rsid w:val="00395D83"/>
    <w:rsid w:val="003A5586"/>
    <w:rsid w:val="003A797B"/>
    <w:rsid w:val="003B005E"/>
    <w:rsid w:val="003B1B60"/>
    <w:rsid w:val="003C1145"/>
    <w:rsid w:val="003C7543"/>
    <w:rsid w:val="003D19DF"/>
    <w:rsid w:val="003D574C"/>
    <w:rsid w:val="003D6CF2"/>
    <w:rsid w:val="003F16C7"/>
    <w:rsid w:val="00403CFB"/>
    <w:rsid w:val="00417062"/>
    <w:rsid w:val="00425B6E"/>
    <w:rsid w:val="00434A7C"/>
    <w:rsid w:val="00440D61"/>
    <w:rsid w:val="00444732"/>
    <w:rsid w:val="0044564E"/>
    <w:rsid w:val="00450893"/>
    <w:rsid w:val="0046393A"/>
    <w:rsid w:val="00477D8B"/>
    <w:rsid w:val="0048438A"/>
    <w:rsid w:val="00484F84"/>
    <w:rsid w:val="00491444"/>
    <w:rsid w:val="0049493A"/>
    <w:rsid w:val="004956F2"/>
    <w:rsid w:val="004A1A09"/>
    <w:rsid w:val="004A35FB"/>
    <w:rsid w:val="004A7AAD"/>
    <w:rsid w:val="004B44D0"/>
    <w:rsid w:val="004B7815"/>
    <w:rsid w:val="004B7BF5"/>
    <w:rsid w:val="004D7CAA"/>
    <w:rsid w:val="004E01B3"/>
    <w:rsid w:val="004E0BB7"/>
    <w:rsid w:val="004E6DE4"/>
    <w:rsid w:val="004F14D2"/>
    <w:rsid w:val="005049D7"/>
    <w:rsid w:val="00507AD8"/>
    <w:rsid w:val="00517B1C"/>
    <w:rsid w:val="005332B7"/>
    <w:rsid w:val="00542D4E"/>
    <w:rsid w:val="00544B60"/>
    <w:rsid w:val="00547833"/>
    <w:rsid w:val="00547A83"/>
    <w:rsid w:val="00555D23"/>
    <w:rsid w:val="00556384"/>
    <w:rsid w:val="005568E5"/>
    <w:rsid w:val="005574D9"/>
    <w:rsid w:val="00560D83"/>
    <w:rsid w:val="0056214C"/>
    <w:rsid w:val="0056650B"/>
    <w:rsid w:val="0057082E"/>
    <w:rsid w:val="00570B5D"/>
    <w:rsid w:val="00572C2F"/>
    <w:rsid w:val="00575DEC"/>
    <w:rsid w:val="00577624"/>
    <w:rsid w:val="00581EE9"/>
    <w:rsid w:val="00591EC8"/>
    <w:rsid w:val="005A072C"/>
    <w:rsid w:val="005A511D"/>
    <w:rsid w:val="005A6090"/>
    <w:rsid w:val="005B11FB"/>
    <w:rsid w:val="005B389A"/>
    <w:rsid w:val="005B4DA3"/>
    <w:rsid w:val="005C1507"/>
    <w:rsid w:val="005C2D5F"/>
    <w:rsid w:val="005C3023"/>
    <w:rsid w:val="005D12E8"/>
    <w:rsid w:val="005D22FE"/>
    <w:rsid w:val="005D3146"/>
    <w:rsid w:val="005D3B88"/>
    <w:rsid w:val="005D3F05"/>
    <w:rsid w:val="005E5A15"/>
    <w:rsid w:val="005F2882"/>
    <w:rsid w:val="00600303"/>
    <w:rsid w:val="00600562"/>
    <w:rsid w:val="00601998"/>
    <w:rsid w:val="0060469A"/>
    <w:rsid w:val="006132BC"/>
    <w:rsid w:val="00613B14"/>
    <w:rsid w:val="006141DD"/>
    <w:rsid w:val="00615D74"/>
    <w:rsid w:val="00616E44"/>
    <w:rsid w:val="0062309A"/>
    <w:rsid w:val="006266FA"/>
    <w:rsid w:val="006279AE"/>
    <w:rsid w:val="00632BD3"/>
    <w:rsid w:val="006369C2"/>
    <w:rsid w:val="00637ED1"/>
    <w:rsid w:val="0065155F"/>
    <w:rsid w:val="00656820"/>
    <w:rsid w:val="00657634"/>
    <w:rsid w:val="006644C2"/>
    <w:rsid w:val="00666C42"/>
    <w:rsid w:val="00671227"/>
    <w:rsid w:val="00671407"/>
    <w:rsid w:val="00676BB1"/>
    <w:rsid w:val="00677087"/>
    <w:rsid w:val="0067721F"/>
    <w:rsid w:val="006855FD"/>
    <w:rsid w:val="00687AC0"/>
    <w:rsid w:val="006A3CC9"/>
    <w:rsid w:val="006A4879"/>
    <w:rsid w:val="006B19EE"/>
    <w:rsid w:val="006B4B11"/>
    <w:rsid w:val="006C3E8A"/>
    <w:rsid w:val="006C7794"/>
    <w:rsid w:val="006D18BE"/>
    <w:rsid w:val="006D2AB4"/>
    <w:rsid w:val="006D328C"/>
    <w:rsid w:val="006D45C8"/>
    <w:rsid w:val="006F2790"/>
    <w:rsid w:val="00700EDD"/>
    <w:rsid w:val="00705054"/>
    <w:rsid w:val="007105B0"/>
    <w:rsid w:val="00721263"/>
    <w:rsid w:val="00725E7A"/>
    <w:rsid w:val="007312B8"/>
    <w:rsid w:val="007313AC"/>
    <w:rsid w:val="00733A6A"/>
    <w:rsid w:val="007360E4"/>
    <w:rsid w:val="007653AF"/>
    <w:rsid w:val="00770F19"/>
    <w:rsid w:val="00780C86"/>
    <w:rsid w:val="00780F6D"/>
    <w:rsid w:val="00781678"/>
    <w:rsid w:val="00783211"/>
    <w:rsid w:val="00787E29"/>
    <w:rsid w:val="0079313F"/>
    <w:rsid w:val="0079355D"/>
    <w:rsid w:val="007A079E"/>
    <w:rsid w:val="007A09CD"/>
    <w:rsid w:val="007A4355"/>
    <w:rsid w:val="007A7586"/>
    <w:rsid w:val="007B6434"/>
    <w:rsid w:val="007B6C04"/>
    <w:rsid w:val="007B77BE"/>
    <w:rsid w:val="007C322A"/>
    <w:rsid w:val="007C3FA4"/>
    <w:rsid w:val="007C50F3"/>
    <w:rsid w:val="007C5759"/>
    <w:rsid w:val="007C5BBB"/>
    <w:rsid w:val="007C6F1F"/>
    <w:rsid w:val="007F4127"/>
    <w:rsid w:val="007F591F"/>
    <w:rsid w:val="008011D2"/>
    <w:rsid w:val="00802C77"/>
    <w:rsid w:val="00810591"/>
    <w:rsid w:val="008149F1"/>
    <w:rsid w:val="00834D1D"/>
    <w:rsid w:val="00837B70"/>
    <w:rsid w:val="008450AD"/>
    <w:rsid w:val="00850487"/>
    <w:rsid w:val="00856DB4"/>
    <w:rsid w:val="00857F26"/>
    <w:rsid w:val="00860D2B"/>
    <w:rsid w:val="00861007"/>
    <w:rsid w:val="00863018"/>
    <w:rsid w:val="00863921"/>
    <w:rsid w:val="0086433A"/>
    <w:rsid w:val="00865F18"/>
    <w:rsid w:val="0086746B"/>
    <w:rsid w:val="0086752B"/>
    <w:rsid w:val="008810B6"/>
    <w:rsid w:val="00884D2C"/>
    <w:rsid w:val="008B02A1"/>
    <w:rsid w:val="008B213A"/>
    <w:rsid w:val="008B5279"/>
    <w:rsid w:val="008B71BC"/>
    <w:rsid w:val="008D0274"/>
    <w:rsid w:val="008D1540"/>
    <w:rsid w:val="008E042B"/>
    <w:rsid w:val="008E0E95"/>
    <w:rsid w:val="008F5E3C"/>
    <w:rsid w:val="008F70F5"/>
    <w:rsid w:val="00901409"/>
    <w:rsid w:val="0090551B"/>
    <w:rsid w:val="00910DE2"/>
    <w:rsid w:val="00923993"/>
    <w:rsid w:val="00924F0D"/>
    <w:rsid w:val="00931D64"/>
    <w:rsid w:val="0093336B"/>
    <w:rsid w:val="00933747"/>
    <w:rsid w:val="00940EDE"/>
    <w:rsid w:val="00944A60"/>
    <w:rsid w:val="009529EF"/>
    <w:rsid w:val="00955704"/>
    <w:rsid w:val="00955DBD"/>
    <w:rsid w:val="0095609C"/>
    <w:rsid w:val="009570D9"/>
    <w:rsid w:val="00957D62"/>
    <w:rsid w:val="00963366"/>
    <w:rsid w:val="00963FC9"/>
    <w:rsid w:val="009654A3"/>
    <w:rsid w:val="00967FC8"/>
    <w:rsid w:val="009705C9"/>
    <w:rsid w:val="00973034"/>
    <w:rsid w:val="00973524"/>
    <w:rsid w:val="00973586"/>
    <w:rsid w:val="009920B5"/>
    <w:rsid w:val="00993510"/>
    <w:rsid w:val="009B6AC0"/>
    <w:rsid w:val="009C056A"/>
    <w:rsid w:val="009C497C"/>
    <w:rsid w:val="009E2D9D"/>
    <w:rsid w:val="009E3CFC"/>
    <w:rsid w:val="009E4973"/>
    <w:rsid w:val="009F6FB9"/>
    <w:rsid w:val="00A016D1"/>
    <w:rsid w:val="00A063F0"/>
    <w:rsid w:val="00A1567F"/>
    <w:rsid w:val="00A26634"/>
    <w:rsid w:val="00A27D10"/>
    <w:rsid w:val="00A31A83"/>
    <w:rsid w:val="00A33CCC"/>
    <w:rsid w:val="00A34604"/>
    <w:rsid w:val="00A37015"/>
    <w:rsid w:val="00A417AB"/>
    <w:rsid w:val="00A42F53"/>
    <w:rsid w:val="00A44719"/>
    <w:rsid w:val="00A50263"/>
    <w:rsid w:val="00A51DAC"/>
    <w:rsid w:val="00A524FB"/>
    <w:rsid w:val="00A56AFE"/>
    <w:rsid w:val="00A56CB1"/>
    <w:rsid w:val="00A61CE9"/>
    <w:rsid w:val="00A655D3"/>
    <w:rsid w:val="00A66A54"/>
    <w:rsid w:val="00A67654"/>
    <w:rsid w:val="00A8344D"/>
    <w:rsid w:val="00A8391C"/>
    <w:rsid w:val="00A83A0C"/>
    <w:rsid w:val="00A83EAF"/>
    <w:rsid w:val="00A856BB"/>
    <w:rsid w:val="00A91BE0"/>
    <w:rsid w:val="00AA01A3"/>
    <w:rsid w:val="00AA1DE1"/>
    <w:rsid w:val="00AA2320"/>
    <w:rsid w:val="00AA4CBF"/>
    <w:rsid w:val="00AA6D2A"/>
    <w:rsid w:val="00AB0B23"/>
    <w:rsid w:val="00AB193C"/>
    <w:rsid w:val="00AB4C9B"/>
    <w:rsid w:val="00AB5550"/>
    <w:rsid w:val="00AC4455"/>
    <w:rsid w:val="00AC5236"/>
    <w:rsid w:val="00AD48B1"/>
    <w:rsid w:val="00AE1977"/>
    <w:rsid w:val="00AE3CCC"/>
    <w:rsid w:val="00AF1783"/>
    <w:rsid w:val="00AF1B41"/>
    <w:rsid w:val="00AF22DE"/>
    <w:rsid w:val="00AF4295"/>
    <w:rsid w:val="00AF6ED8"/>
    <w:rsid w:val="00B06753"/>
    <w:rsid w:val="00B169A9"/>
    <w:rsid w:val="00B24782"/>
    <w:rsid w:val="00B258AC"/>
    <w:rsid w:val="00B32F02"/>
    <w:rsid w:val="00B32FD8"/>
    <w:rsid w:val="00B3395F"/>
    <w:rsid w:val="00B45A2B"/>
    <w:rsid w:val="00B60EDC"/>
    <w:rsid w:val="00B6242D"/>
    <w:rsid w:val="00B62B76"/>
    <w:rsid w:val="00B65D69"/>
    <w:rsid w:val="00B72BD1"/>
    <w:rsid w:val="00B73C92"/>
    <w:rsid w:val="00B970B7"/>
    <w:rsid w:val="00BA0A70"/>
    <w:rsid w:val="00BA6680"/>
    <w:rsid w:val="00BB1C36"/>
    <w:rsid w:val="00BB1EEE"/>
    <w:rsid w:val="00BB2E2F"/>
    <w:rsid w:val="00BB7880"/>
    <w:rsid w:val="00BC14A5"/>
    <w:rsid w:val="00BC2DA6"/>
    <w:rsid w:val="00BC5F65"/>
    <w:rsid w:val="00BC6524"/>
    <w:rsid w:val="00BC7491"/>
    <w:rsid w:val="00BD381A"/>
    <w:rsid w:val="00BE2B50"/>
    <w:rsid w:val="00BE3408"/>
    <w:rsid w:val="00BE3481"/>
    <w:rsid w:val="00BE41E3"/>
    <w:rsid w:val="00BE559E"/>
    <w:rsid w:val="00BF3B91"/>
    <w:rsid w:val="00BF5E42"/>
    <w:rsid w:val="00C01399"/>
    <w:rsid w:val="00C13995"/>
    <w:rsid w:val="00C20597"/>
    <w:rsid w:val="00C264FA"/>
    <w:rsid w:val="00C35995"/>
    <w:rsid w:val="00C36E06"/>
    <w:rsid w:val="00C43368"/>
    <w:rsid w:val="00C47B03"/>
    <w:rsid w:val="00C51C6F"/>
    <w:rsid w:val="00C619E0"/>
    <w:rsid w:val="00C62F55"/>
    <w:rsid w:val="00C646F5"/>
    <w:rsid w:val="00C64FF9"/>
    <w:rsid w:val="00C755FE"/>
    <w:rsid w:val="00C91131"/>
    <w:rsid w:val="00CA09FA"/>
    <w:rsid w:val="00CA11FF"/>
    <w:rsid w:val="00CA42A1"/>
    <w:rsid w:val="00CA6087"/>
    <w:rsid w:val="00CA61E4"/>
    <w:rsid w:val="00CB529C"/>
    <w:rsid w:val="00CB540F"/>
    <w:rsid w:val="00CC3108"/>
    <w:rsid w:val="00CD7F8D"/>
    <w:rsid w:val="00CE4340"/>
    <w:rsid w:val="00CE7B5B"/>
    <w:rsid w:val="00CE7C1C"/>
    <w:rsid w:val="00CE7C82"/>
    <w:rsid w:val="00CF5E1D"/>
    <w:rsid w:val="00D0052E"/>
    <w:rsid w:val="00D10B1F"/>
    <w:rsid w:val="00D145F0"/>
    <w:rsid w:val="00D15EFB"/>
    <w:rsid w:val="00D20D79"/>
    <w:rsid w:val="00D25F91"/>
    <w:rsid w:val="00D279FA"/>
    <w:rsid w:val="00D30674"/>
    <w:rsid w:val="00D51EED"/>
    <w:rsid w:val="00D5410D"/>
    <w:rsid w:val="00D54B15"/>
    <w:rsid w:val="00D64DEC"/>
    <w:rsid w:val="00D665D4"/>
    <w:rsid w:val="00D67CBF"/>
    <w:rsid w:val="00D81E68"/>
    <w:rsid w:val="00D91273"/>
    <w:rsid w:val="00D95A95"/>
    <w:rsid w:val="00DB06EB"/>
    <w:rsid w:val="00DB16BD"/>
    <w:rsid w:val="00DB5051"/>
    <w:rsid w:val="00DB6363"/>
    <w:rsid w:val="00DB66C5"/>
    <w:rsid w:val="00DC324E"/>
    <w:rsid w:val="00DC4D30"/>
    <w:rsid w:val="00DC63C6"/>
    <w:rsid w:val="00DC6B10"/>
    <w:rsid w:val="00DC6B18"/>
    <w:rsid w:val="00DC6CA0"/>
    <w:rsid w:val="00DD71EF"/>
    <w:rsid w:val="00DE116D"/>
    <w:rsid w:val="00DE1C23"/>
    <w:rsid w:val="00DE49B4"/>
    <w:rsid w:val="00E01ADB"/>
    <w:rsid w:val="00E13A9D"/>
    <w:rsid w:val="00E14301"/>
    <w:rsid w:val="00E35628"/>
    <w:rsid w:val="00E45255"/>
    <w:rsid w:val="00E52804"/>
    <w:rsid w:val="00E5285E"/>
    <w:rsid w:val="00E5289A"/>
    <w:rsid w:val="00E52D43"/>
    <w:rsid w:val="00E55FA3"/>
    <w:rsid w:val="00E57F7F"/>
    <w:rsid w:val="00E66760"/>
    <w:rsid w:val="00E73359"/>
    <w:rsid w:val="00E771A3"/>
    <w:rsid w:val="00E80BE0"/>
    <w:rsid w:val="00E90221"/>
    <w:rsid w:val="00E92013"/>
    <w:rsid w:val="00EA2227"/>
    <w:rsid w:val="00EA5BEF"/>
    <w:rsid w:val="00EA62AC"/>
    <w:rsid w:val="00EA7BE2"/>
    <w:rsid w:val="00EC4ED9"/>
    <w:rsid w:val="00EC707B"/>
    <w:rsid w:val="00EC795F"/>
    <w:rsid w:val="00ED5C42"/>
    <w:rsid w:val="00ED7B67"/>
    <w:rsid w:val="00ED7FE6"/>
    <w:rsid w:val="00EE3F16"/>
    <w:rsid w:val="00EE58F7"/>
    <w:rsid w:val="00EF284E"/>
    <w:rsid w:val="00EF2945"/>
    <w:rsid w:val="00EF65EA"/>
    <w:rsid w:val="00F1092F"/>
    <w:rsid w:val="00F14C16"/>
    <w:rsid w:val="00F20EBC"/>
    <w:rsid w:val="00F24E2E"/>
    <w:rsid w:val="00F31AC4"/>
    <w:rsid w:val="00F36802"/>
    <w:rsid w:val="00F46CFD"/>
    <w:rsid w:val="00F474B3"/>
    <w:rsid w:val="00F50FCA"/>
    <w:rsid w:val="00F51420"/>
    <w:rsid w:val="00F52555"/>
    <w:rsid w:val="00F62171"/>
    <w:rsid w:val="00F65B07"/>
    <w:rsid w:val="00F755B4"/>
    <w:rsid w:val="00F80DD4"/>
    <w:rsid w:val="00F85E81"/>
    <w:rsid w:val="00F87E26"/>
    <w:rsid w:val="00F950DB"/>
    <w:rsid w:val="00FA0DB3"/>
    <w:rsid w:val="00FA2243"/>
    <w:rsid w:val="00FC05EA"/>
    <w:rsid w:val="00FC1E5F"/>
    <w:rsid w:val="00FC639E"/>
    <w:rsid w:val="00FD2A03"/>
    <w:rsid w:val="00FD3DD2"/>
    <w:rsid w:val="00FD64F1"/>
    <w:rsid w:val="00FE1CE6"/>
    <w:rsid w:val="00FE5073"/>
    <w:rsid w:val="00FE73E6"/>
    <w:rsid w:val="00FF057C"/>
    <w:rsid w:val="00FF2622"/>
    <w:rsid w:val="00FF38A4"/>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55E88C0"/>
  <w15:docId w15:val="{B852029B-1795-499F-9E0C-190B1B52D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val="en-US" w:eastAsia="en-US"/>
    </w:rPr>
  </w:style>
  <w:style w:type="paragraph" w:styleId="Heading2">
    <w:name w:val="heading 2"/>
    <w:basedOn w:val="Normal"/>
    <w:next w:val="Normal"/>
    <w:link w:val="Heading2Char"/>
    <w:unhideWhenUsed/>
    <w:qFormat/>
    <w:rsid w:val="00780F6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styleId="ListParagraph">
    <w:name w:val="List Paragraph"/>
    <w:basedOn w:val="Normal"/>
    <w:uiPriority w:val="34"/>
    <w:qFormat/>
    <w:rsid w:val="00A8344D"/>
    <w:pPr>
      <w:spacing w:line="240" w:lineRule="auto"/>
      <w:ind w:left="720"/>
      <w:contextualSpacing/>
    </w:pPr>
    <w:rPr>
      <w:rFonts w:ascii="Calibri" w:eastAsia="Calibri" w:hAnsi="Calibri"/>
      <w:sz w:val="22"/>
      <w:szCs w:val="22"/>
    </w:rPr>
  </w:style>
  <w:style w:type="character" w:styleId="CommentReference">
    <w:name w:val="annotation reference"/>
    <w:basedOn w:val="DefaultParagraphFont"/>
    <w:semiHidden/>
    <w:unhideWhenUsed/>
    <w:rsid w:val="007B6434"/>
    <w:rPr>
      <w:sz w:val="16"/>
      <w:szCs w:val="16"/>
    </w:rPr>
  </w:style>
  <w:style w:type="paragraph" w:styleId="CommentText">
    <w:name w:val="annotation text"/>
    <w:basedOn w:val="Normal"/>
    <w:link w:val="CommentTextChar"/>
    <w:semiHidden/>
    <w:unhideWhenUsed/>
    <w:rsid w:val="007B6434"/>
    <w:pPr>
      <w:spacing w:line="240" w:lineRule="auto"/>
    </w:pPr>
    <w:rPr>
      <w:sz w:val="20"/>
      <w:szCs w:val="20"/>
    </w:rPr>
  </w:style>
  <w:style w:type="character" w:customStyle="1" w:styleId="CommentTextChar">
    <w:name w:val="Comment Text Char"/>
    <w:basedOn w:val="DefaultParagraphFont"/>
    <w:link w:val="CommentText"/>
    <w:semiHidden/>
    <w:rsid w:val="007B6434"/>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7B6434"/>
    <w:rPr>
      <w:b/>
      <w:bCs/>
    </w:rPr>
  </w:style>
  <w:style w:type="character" w:customStyle="1" w:styleId="CommentSubjectChar">
    <w:name w:val="Comment Subject Char"/>
    <w:basedOn w:val="CommentTextChar"/>
    <w:link w:val="CommentSubject"/>
    <w:semiHidden/>
    <w:rsid w:val="007B6434"/>
    <w:rPr>
      <w:rFonts w:ascii="Bosch Office Sans" w:hAnsi="Bosch Office Sans"/>
      <w:b/>
      <w:bCs/>
      <w:lang w:eastAsia="en-US"/>
    </w:rPr>
  </w:style>
  <w:style w:type="paragraph" w:styleId="Revision">
    <w:name w:val="Revision"/>
    <w:hidden/>
    <w:uiPriority w:val="99"/>
    <w:semiHidden/>
    <w:rsid w:val="00E66760"/>
    <w:rPr>
      <w:rFonts w:ascii="Bosch Office Sans" w:hAnsi="Bosch Office Sans"/>
      <w:sz w:val="21"/>
      <w:szCs w:val="21"/>
      <w:lang w:eastAsia="en-US"/>
    </w:rPr>
  </w:style>
  <w:style w:type="paragraph" w:customStyle="1" w:styleId="Default">
    <w:name w:val="Default"/>
    <w:basedOn w:val="Normal"/>
    <w:rsid w:val="006141DD"/>
    <w:pPr>
      <w:autoSpaceDE w:val="0"/>
      <w:autoSpaceDN w:val="0"/>
      <w:spacing w:line="240" w:lineRule="auto"/>
    </w:pPr>
    <w:rPr>
      <w:rFonts w:eastAsiaTheme="minorHAnsi"/>
      <w:color w:val="000000"/>
      <w:sz w:val="24"/>
      <w:szCs w:val="24"/>
    </w:rPr>
  </w:style>
  <w:style w:type="character" w:customStyle="1" w:styleId="Mention1">
    <w:name w:val="Mention1"/>
    <w:basedOn w:val="DefaultParagraphFont"/>
    <w:uiPriority w:val="99"/>
    <w:semiHidden/>
    <w:unhideWhenUsed/>
    <w:rsid w:val="00944A60"/>
    <w:rPr>
      <w:color w:val="2B579A"/>
      <w:shd w:val="clear" w:color="auto" w:fill="E6E6E6"/>
    </w:rPr>
  </w:style>
  <w:style w:type="character" w:customStyle="1" w:styleId="UnresolvedMention1">
    <w:name w:val="Unresolved Mention1"/>
    <w:basedOn w:val="DefaultParagraphFont"/>
    <w:uiPriority w:val="99"/>
    <w:semiHidden/>
    <w:unhideWhenUsed/>
    <w:rsid w:val="00F50FCA"/>
    <w:rPr>
      <w:color w:val="808080"/>
      <w:shd w:val="clear" w:color="auto" w:fill="E6E6E6"/>
    </w:rPr>
  </w:style>
  <w:style w:type="paragraph" w:styleId="NormalWeb">
    <w:name w:val="Normal (Web)"/>
    <w:basedOn w:val="Normal"/>
    <w:uiPriority w:val="99"/>
    <w:semiHidden/>
    <w:unhideWhenUsed/>
    <w:rsid w:val="005D3F05"/>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5D3F05"/>
    <w:rPr>
      <w:b/>
      <w:bCs/>
    </w:rPr>
  </w:style>
  <w:style w:type="character" w:customStyle="1" w:styleId="UnresolvedMention">
    <w:name w:val="Unresolved Mention"/>
    <w:basedOn w:val="DefaultParagraphFont"/>
    <w:rsid w:val="002D7BE9"/>
    <w:rPr>
      <w:color w:val="605E5C"/>
      <w:shd w:val="clear" w:color="auto" w:fill="E1DFDD"/>
    </w:rPr>
  </w:style>
  <w:style w:type="character" w:customStyle="1" w:styleId="Heading2Char">
    <w:name w:val="Heading 2 Char"/>
    <w:basedOn w:val="DefaultParagraphFont"/>
    <w:link w:val="Heading2"/>
    <w:rsid w:val="00780F6D"/>
    <w:rPr>
      <w:rFonts w:asciiTheme="majorHAnsi" w:eastAsiaTheme="majorEastAsia" w:hAnsiTheme="majorHAnsi" w:cstheme="majorBidi"/>
      <w:color w:val="365F91"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53254980">
      <w:bodyDiv w:val="1"/>
      <w:marLeft w:val="0"/>
      <w:marRight w:val="0"/>
      <w:marTop w:val="0"/>
      <w:marBottom w:val="0"/>
      <w:divBdr>
        <w:top w:val="none" w:sz="0" w:space="0" w:color="auto"/>
        <w:left w:val="none" w:sz="0" w:space="0" w:color="auto"/>
        <w:bottom w:val="none" w:sz="0" w:space="0" w:color="auto"/>
        <w:right w:val="none" w:sz="0" w:space="0" w:color="auto"/>
      </w:divBdr>
    </w:div>
    <w:div w:id="366562474">
      <w:bodyDiv w:val="1"/>
      <w:marLeft w:val="0"/>
      <w:marRight w:val="0"/>
      <w:marTop w:val="0"/>
      <w:marBottom w:val="0"/>
      <w:divBdr>
        <w:top w:val="none" w:sz="0" w:space="0" w:color="auto"/>
        <w:left w:val="none" w:sz="0" w:space="0" w:color="auto"/>
        <w:bottom w:val="none" w:sz="0" w:space="0" w:color="auto"/>
        <w:right w:val="none" w:sz="0" w:space="0" w:color="auto"/>
      </w:divBdr>
    </w:div>
    <w:div w:id="387723596">
      <w:bodyDiv w:val="1"/>
      <w:marLeft w:val="0"/>
      <w:marRight w:val="0"/>
      <w:marTop w:val="0"/>
      <w:marBottom w:val="0"/>
      <w:divBdr>
        <w:top w:val="none" w:sz="0" w:space="0" w:color="auto"/>
        <w:left w:val="none" w:sz="0" w:space="0" w:color="auto"/>
        <w:bottom w:val="none" w:sz="0" w:space="0" w:color="auto"/>
        <w:right w:val="none" w:sz="0" w:space="0" w:color="auto"/>
      </w:divBdr>
    </w:div>
    <w:div w:id="390931591">
      <w:bodyDiv w:val="1"/>
      <w:marLeft w:val="0"/>
      <w:marRight w:val="0"/>
      <w:marTop w:val="0"/>
      <w:marBottom w:val="0"/>
      <w:divBdr>
        <w:top w:val="none" w:sz="0" w:space="0" w:color="auto"/>
        <w:left w:val="none" w:sz="0" w:space="0" w:color="auto"/>
        <w:bottom w:val="none" w:sz="0" w:space="0" w:color="auto"/>
        <w:right w:val="none" w:sz="0" w:space="0" w:color="auto"/>
      </w:divBdr>
    </w:div>
    <w:div w:id="423501614">
      <w:bodyDiv w:val="1"/>
      <w:marLeft w:val="0"/>
      <w:marRight w:val="0"/>
      <w:marTop w:val="0"/>
      <w:marBottom w:val="0"/>
      <w:divBdr>
        <w:top w:val="none" w:sz="0" w:space="0" w:color="auto"/>
        <w:left w:val="none" w:sz="0" w:space="0" w:color="auto"/>
        <w:bottom w:val="none" w:sz="0" w:space="0" w:color="auto"/>
        <w:right w:val="none" w:sz="0" w:space="0" w:color="auto"/>
      </w:divBdr>
    </w:div>
    <w:div w:id="434860942">
      <w:bodyDiv w:val="1"/>
      <w:marLeft w:val="0"/>
      <w:marRight w:val="0"/>
      <w:marTop w:val="0"/>
      <w:marBottom w:val="0"/>
      <w:divBdr>
        <w:top w:val="none" w:sz="0" w:space="0" w:color="auto"/>
        <w:left w:val="none" w:sz="0" w:space="0" w:color="auto"/>
        <w:bottom w:val="none" w:sz="0" w:space="0" w:color="auto"/>
        <w:right w:val="none" w:sz="0" w:space="0" w:color="auto"/>
      </w:divBdr>
    </w:div>
    <w:div w:id="476647592">
      <w:bodyDiv w:val="1"/>
      <w:marLeft w:val="0"/>
      <w:marRight w:val="0"/>
      <w:marTop w:val="0"/>
      <w:marBottom w:val="0"/>
      <w:divBdr>
        <w:top w:val="none" w:sz="0" w:space="0" w:color="auto"/>
        <w:left w:val="none" w:sz="0" w:space="0" w:color="auto"/>
        <w:bottom w:val="none" w:sz="0" w:space="0" w:color="auto"/>
        <w:right w:val="none" w:sz="0" w:space="0" w:color="auto"/>
      </w:divBdr>
    </w:div>
    <w:div w:id="566456195">
      <w:bodyDiv w:val="1"/>
      <w:marLeft w:val="0"/>
      <w:marRight w:val="0"/>
      <w:marTop w:val="0"/>
      <w:marBottom w:val="0"/>
      <w:divBdr>
        <w:top w:val="none" w:sz="0" w:space="0" w:color="auto"/>
        <w:left w:val="none" w:sz="0" w:space="0" w:color="auto"/>
        <w:bottom w:val="none" w:sz="0" w:space="0" w:color="auto"/>
        <w:right w:val="none" w:sz="0" w:space="0" w:color="auto"/>
      </w:divBdr>
    </w:div>
    <w:div w:id="589199986">
      <w:bodyDiv w:val="1"/>
      <w:marLeft w:val="0"/>
      <w:marRight w:val="0"/>
      <w:marTop w:val="0"/>
      <w:marBottom w:val="0"/>
      <w:divBdr>
        <w:top w:val="none" w:sz="0" w:space="0" w:color="auto"/>
        <w:left w:val="none" w:sz="0" w:space="0" w:color="auto"/>
        <w:bottom w:val="none" w:sz="0" w:space="0" w:color="auto"/>
        <w:right w:val="none" w:sz="0" w:space="0" w:color="auto"/>
      </w:divBdr>
    </w:div>
    <w:div w:id="690297630">
      <w:bodyDiv w:val="1"/>
      <w:marLeft w:val="0"/>
      <w:marRight w:val="0"/>
      <w:marTop w:val="0"/>
      <w:marBottom w:val="0"/>
      <w:divBdr>
        <w:top w:val="none" w:sz="0" w:space="0" w:color="auto"/>
        <w:left w:val="none" w:sz="0" w:space="0" w:color="auto"/>
        <w:bottom w:val="none" w:sz="0" w:space="0" w:color="auto"/>
        <w:right w:val="none" w:sz="0" w:space="0" w:color="auto"/>
      </w:divBdr>
    </w:div>
    <w:div w:id="1175725694">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08803994">
      <w:bodyDiv w:val="1"/>
      <w:marLeft w:val="0"/>
      <w:marRight w:val="0"/>
      <w:marTop w:val="0"/>
      <w:marBottom w:val="0"/>
      <w:divBdr>
        <w:top w:val="none" w:sz="0" w:space="0" w:color="auto"/>
        <w:left w:val="none" w:sz="0" w:space="0" w:color="auto"/>
        <w:bottom w:val="none" w:sz="0" w:space="0" w:color="auto"/>
        <w:right w:val="none" w:sz="0" w:space="0" w:color="auto"/>
      </w:divBdr>
    </w:div>
    <w:div w:id="1776829590">
      <w:bodyDiv w:val="1"/>
      <w:marLeft w:val="0"/>
      <w:marRight w:val="0"/>
      <w:marTop w:val="0"/>
      <w:marBottom w:val="0"/>
      <w:divBdr>
        <w:top w:val="none" w:sz="0" w:space="0" w:color="auto"/>
        <w:left w:val="none" w:sz="0" w:space="0" w:color="auto"/>
        <w:bottom w:val="none" w:sz="0" w:space="0" w:color="auto"/>
        <w:right w:val="none" w:sz="0" w:space="0" w:color="auto"/>
      </w:divBdr>
    </w:div>
    <w:div w:id="1792935978">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77953793">
      <w:bodyDiv w:val="1"/>
      <w:marLeft w:val="0"/>
      <w:marRight w:val="0"/>
      <w:marTop w:val="0"/>
      <w:marBottom w:val="0"/>
      <w:divBdr>
        <w:top w:val="none" w:sz="0" w:space="0" w:color="auto"/>
        <w:left w:val="none" w:sz="0" w:space="0" w:color="auto"/>
        <w:bottom w:val="none" w:sz="0" w:space="0" w:color="auto"/>
        <w:right w:val="none" w:sz="0" w:space="0" w:color="auto"/>
      </w:divBdr>
    </w:div>
    <w:div w:id="2000619332">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jio@10fold.com" TargetMode="External"/><Relationship Id="rId18" Type="http://schemas.openxmlformats.org/officeDocument/2006/relationships/hyperlink" Target="http://www.moj.io/"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Tim.Wieland@us.bosch.com" TargetMode="External"/><Relationship Id="rId17" Type="http://schemas.openxmlformats.org/officeDocument/2006/relationships/hyperlink" Target="http://www.twitter.com/BoschPres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c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oj.io/"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witter.com/boschmexico"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moj.io/caree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itter.com/boschusa"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yan\AppData\Local\Microsoft\Windows\Temporary%20Internet%20Files\Content.Outlook\WU1SZHCX\Press%20Releas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PARK.Document" ma:contentTypeID="0x01010045287B932D1C4739A0C406ADC0B4048A001681E730E6CE0B43A02EC4749FBC6FBB" ma:contentTypeVersion="5" ma:contentTypeDescription="SPARK Document" ma:contentTypeScope="" ma:versionID="ef33ce84a3031b9b8a959da5d9c2e1b4">
  <xsd:schema xmlns:xsd="http://www.w3.org/2001/XMLSchema" xmlns:xs="http://www.w3.org/2001/XMLSchema" xmlns:p="http://schemas.microsoft.com/office/2006/metadata/properties" xmlns:ns2="9a17e80b-3033-4a6e-afb7-b50d213425d3" xmlns:ns3="d3342bf8-36fa-41a2-8c2f-449b2b0e4013" xmlns:ns4="44dc48f2-b3be-417b-a02b-e49af1b0b04c" targetNamespace="http://schemas.microsoft.com/office/2006/metadata/properties" ma:root="true" ma:fieldsID="d3ea4888fdd043be35bb18797bf0ee02" ns2:_="" ns3:_="" ns4:_="">
    <xsd:import namespace="9a17e80b-3033-4a6e-afb7-b50d213425d3"/>
    <xsd:import namespace="d3342bf8-36fa-41a2-8c2f-449b2b0e4013"/>
    <xsd:import namespace="44dc48f2-b3be-417b-a02b-e49af1b0b04c"/>
    <xsd:element name="properties">
      <xsd:complexType>
        <xsd:sequence>
          <xsd:element name="documentManagement">
            <xsd:complexType>
              <xsd:all>
                <xsd:element ref="ns2:b02ef9c9ba2b47a7a966ec85f27fc64b" minOccurs="0"/>
                <xsd:element ref="ns3:TaxCatchAll" minOccurs="0"/>
                <xsd:element ref="ns3:TaxCatchAllLabel" minOccurs="0"/>
                <xsd:element ref="ns4:MediaServiceMetadata" minOccurs="0"/>
                <xsd:element ref="ns4:MediaServiceFastMetadata"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342bf8-36fa-41a2-8c2f-449b2b0e4013"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87c1fe1-58a3-421a-81cc-695f720ffedd}" ma:internalName="TaxCatchAll" ma:showField="CatchAllData" ma:web="9a17e80b-3033-4a6e-afb7-b50d213425d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c1fe1-58a3-421a-81cc-695f720ffedd}" ma:internalName="TaxCatchAllLabel" ma:readOnly="true" ma:showField="CatchAllDataLabel" ma:web="9a17e80b-3033-4a6e-afb7-b50d213425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4dc48f2-b3be-417b-a02b-e49af1b0b04c"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TermName>
          <TermId xmlns="http://schemas.microsoft.com/office/infopath/2007/PartnerControls">cf7321cc-76a8-4ce1-84c0-4087138dce9f</TermId>
        </TermInfo>
      </Terms>
    </b02ef9c9ba2b47a7a966ec85f27fc64b>
    <TaxCatchAll xmlns="d3342bf8-36fa-41a2-8c2f-449b2b0e4013">
      <Value>1</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D05EB-B018-4D17-9560-1691A64AA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d3342bf8-36fa-41a2-8c2f-449b2b0e4013"/>
    <ds:schemaRef ds:uri="44dc48f2-b3be-417b-a02b-e49af1b0b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83FA2A-6A6D-4819-9633-640D920EF0E5}">
  <ds:schemaRefs>
    <ds:schemaRef ds:uri="http://schemas.microsoft.com/sharepoint/v3/contenttype/forms"/>
  </ds:schemaRefs>
</ds:datastoreItem>
</file>

<file path=customXml/itemProps3.xml><?xml version="1.0" encoding="utf-8"?>
<ds:datastoreItem xmlns:ds="http://schemas.openxmlformats.org/officeDocument/2006/customXml" ds:itemID="{907127FF-72DD-48DB-A1F8-58C4D70A010A}">
  <ds:schemaRefs>
    <ds:schemaRef ds:uri="http://schemas.openxmlformats.org/package/2006/metadata/core-properties"/>
    <ds:schemaRef ds:uri="9a17e80b-3033-4a6e-afb7-b50d213425d3"/>
    <ds:schemaRef ds:uri="http://purl.org/dc/terms/"/>
    <ds:schemaRef ds:uri="http://schemas.microsoft.com/office/2006/documentManagement/types"/>
    <ds:schemaRef ds:uri="http://schemas.microsoft.com/office/2006/metadata/properties"/>
    <ds:schemaRef ds:uri="http://purl.org/dc/elements/1.1/"/>
    <ds:schemaRef ds:uri="d3342bf8-36fa-41a2-8c2f-449b2b0e4013"/>
    <ds:schemaRef ds:uri="http://schemas.microsoft.com/office/infopath/2007/PartnerControls"/>
    <ds:schemaRef ds:uri="44dc48f2-b3be-417b-a02b-e49af1b0b04c"/>
    <ds:schemaRef ds:uri="http://www.w3.org/XML/1998/namespace"/>
    <ds:schemaRef ds:uri="http://purl.org/dc/dcmitype/"/>
  </ds:schemaRefs>
</ds:datastoreItem>
</file>

<file path=customXml/itemProps4.xml><?xml version="1.0" encoding="utf-8"?>
<ds:datastoreItem xmlns:ds="http://schemas.openxmlformats.org/officeDocument/2006/customXml" ds:itemID="{292BF2B1-37FD-4A47-89E9-CAEA3774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3</Pages>
  <Words>758</Words>
  <Characters>4829</Characters>
  <Application>Microsoft Office Word</Application>
  <DocSecurity>4</DocSecurity>
  <PresentationFormat/>
  <Lines>137</Lines>
  <Paragraphs>48</Paragraphs>
  <ScaleCrop>false</ScaleCrop>
  <HeadingPairs>
    <vt:vector size="2" baseType="variant">
      <vt:variant>
        <vt:lpstr>Title</vt:lpstr>
      </vt:variant>
      <vt:variant>
        <vt:i4>1</vt:i4>
      </vt:variant>
    </vt:vector>
  </HeadingPairs>
  <TitlesOfParts>
    <vt:vector size="1" baseType="lpstr">
      <vt:lpstr>Press Release</vt:lpstr>
    </vt:vector>
  </TitlesOfParts>
  <Company>Bosch Group</Company>
  <LinksUpToDate>false</LinksUpToDate>
  <CharactersWithSpaces>5539</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Tim Wieland</dc:creator>
  <cp:keywords/>
  <dc:description/>
  <cp:lastModifiedBy>Wieland Tim (C/CCR-US)</cp:lastModifiedBy>
  <cp:revision>2</cp:revision>
  <cp:lastPrinted>2017-08-21T17:27:00Z</cp:lastPrinted>
  <dcterms:created xsi:type="dcterms:W3CDTF">2018-06-26T18:37:00Z</dcterms:created>
  <dcterms:modified xsi:type="dcterms:W3CDTF">2018-06-26T18:37:00Z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0x01010045287B932D1C4739A0C406ADC0B4048A001681E730E6CE0B43A02EC4749FBC6FBB</vt:lpwstr>
  </property>
  <property fmtid="{D5CDD505-2E9C-101B-9397-08002B2CF9AE}" pid="3" name="Client">
    <vt:lpwstr>1;#Bosch|cf7321cc-76a8-4ce1-84c0-4087138dce9f</vt:lpwstr>
  </property>
</Properties>
</file>