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EC646" w14:textId="1A0DD24E" w:rsidR="00BA18A0" w:rsidRPr="00160F41" w:rsidRDefault="00BA18A0" w:rsidP="00160F41">
      <w:pPr>
        <w:pStyle w:val="Oberzeile"/>
        <w:rPr>
          <w:b/>
          <w:bCs/>
        </w:rPr>
      </w:pPr>
      <w:r w:rsidRPr="00160F41">
        <w:rPr>
          <w:b/>
          <w:bCs/>
        </w:rPr>
        <w:t xml:space="preserve">Bosch </w:t>
      </w:r>
      <w:r w:rsidR="0076391B" w:rsidRPr="00160F41">
        <w:rPr>
          <w:b/>
          <w:bCs/>
        </w:rPr>
        <w:t>Power Tools L</w:t>
      </w:r>
      <w:r w:rsidRPr="00160F41">
        <w:rPr>
          <w:b/>
          <w:bCs/>
        </w:rPr>
        <w:t>aunch</w:t>
      </w:r>
      <w:r w:rsidR="002E4B51" w:rsidRPr="00160F41">
        <w:rPr>
          <w:b/>
          <w:bCs/>
        </w:rPr>
        <w:t>es</w:t>
      </w:r>
      <w:r w:rsidRPr="00160F41">
        <w:rPr>
          <w:b/>
          <w:bCs/>
        </w:rPr>
        <w:t xml:space="preserve"> </w:t>
      </w:r>
      <w:r w:rsidR="0076391B" w:rsidRPr="00160F41">
        <w:rPr>
          <w:b/>
          <w:bCs/>
        </w:rPr>
        <w:t>W</w:t>
      </w:r>
      <w:r w:rsidR="002D42BD" w:rsidRPr="00160F41">
        <w:rPr>
          <w:b/>
          <w:bCs/>
        </w:rPr>
        <w:t xml:space="preserve">orld’s </w:t>
      </w:r>
      <w:r w:rsidR="0076391B" w:rsidRPr="00160F41">
        <w:rPr>
          <w:b/>
          <w:bCs/>
        </w:rPr>
        <w:t>F</w:t>
      </w:r>
      <w:r w:rsidR="002D42BD" w:rsidRPr="00160F41">
        <w:rPr>
          <w:b/>
          <w:bCs/>
        </w:rPr>
        <w:t>irst 8-</w:t>
      </w:r>
      <w:r w:rsidR="0076391B" w:rsidRPr="00160F41">
        <w:rPr>
          <w:b/>
          <w:bCs/>
        </w:rPr>
        <w:t>C</w:t>
      </w:r>
      <w:r w:rsidR="002D42BD" w:rsidRPr="00160F41">
        <w:rPr>
          <w:b/>
          <w:bCs/>
        </w:rPr>
        <w:t xml:space="preserve">utter SDS-Plus </w:t>
      </w:r>
      <w:r w:rsidR="002F4D33" w:rsidRPr="00160F41">
        <w:rPr>
          <w:b/>
          <w:bCs/>
        </w:rPr>
        <w:t xml:space="preserve">Concrete </w:t>
      </w:r>
      <w:r w:rsidR="004E001F" w:rsidRPr="00160F41">
        <w:rPr>
          <w:b/>
          <w:bCs/>
        </w:rPr>
        <w:t>Drill</w:t>
      </w:r>
      <w:r w:rsidR="002D42BD" w:rsidRPr="00160F41">
        <w:rPr>
          <w:b/>
          <w:bCs/>
        </w:rPr>
        <w:t xml:space="preserve"> </w:t>
      </w:r>
      <w:r w:rsidR="0076391B" w:rsidRPr="00160F41">
        <w:rPr>
          <w:b/>
          <w:bCs/>
        </w:rPr>
        <w:t>B</w:t>
      </w:r>
      <w:r w:rsidR="002D42BD" w:rsidRPr="00160F41">
        <w:rPr>
          <w:b/>
          <w:bCs/>
        </w:rPr>
        <w:t>it</w:t>
      </w:r>
      <w:r w:rsidR="0076391B" w:rsidRPr="00160F41">
        <w:rPr>
          <w:b/>
          <w:bCs/>
        </w:rPr>
        <w:t>,</w:t>
      </w:r>
      <w:r w:rsidR="00CC7E9F" w:rsidRPr="00160F41">
        <w:rPr>
          <w:b/>
          <w:bCs/>
        </w:rPr>
        <w:t xml:space="preserve"> </w:t>
      </w:r>
      <w:r w:rsidR="0076391B" w:rsidRPr="00160F41">
        <w:rPr>
          <w:b/>
          <w:bCs/>
        </w:rPr>
        <w:t>O</w:t>
      </w:r>
      <w:r w:rsidR="00CC7E9F" w:rsidRPr="00160F41">
        <w:rPr>
          <w:b/>
          <w:bCs/>
        </w:rPr>
        <w:t xml:space="preserve">ffering </w:t>
      </w:r>
      <w:r w:rsidR="0076391B" w:rsidRPr="00160F41">
        <w:rPr>
          <w:b/>
          <w:bCs/>
        </w:rPr>
        <w:t>W</w:t>
      </w:r>
      <w:r w:rsidR="00CC7E9F" w:rsidRPr="00160F41">
        <w:rPr>
          <w:b/>
          <w:bCs/>
        </w:rPr>
        <w:t xml:space="preserve">orkers </w:t>
      </w:r>
      <w:r w:rsidR="0076391B" w:rsidRPr="00160F41">
        <w:rPr>
          <w:b/>
          <w:bCs/>
        </w:rPr>
        <w:t>U</w:t>
      </w:r>
      <w:r w:rsidR="00CC7E9F" w:rsidRPr="00160F41">
        <w:rPr>
          <w:b/>
          <w:bCs/>
        </w:rPr>
        <w:t xml:space="preserve">p to 4X </w:t>
      </w:r>
      <w:r w:rsidR="0076391B" w:rsidRPr="00160F41">
        <w:rPr>
          <w:b/>
          <w:bCs/>
        </w:rPr>
        <w:t>L</w:t>
      </w:r>
      <w:r w:rsidR="00CC7E9F" w:rsidRPr="00160F41">
        <w:rPr>
          <w:b/>
          <w:bCs/>
        </w:rPr>
        <w:t xml:space="preserve">onger </w:t>
      </w:r>
      <w:r w:rsidR="0076391B" w:rsidRPr="00160F41">
        <w:rPr>
          <w:b/>
          <w:bCs/>
        </w:rPr>
        <w:t>L</w:t>
      </w:r>
      <w:r w:rsidR="00CC7E9F" w:rsidRPr="00160F41">
        <w:rPr>
          <w:b/>
          <w:bCs/>
        </w:rPr>
        <w:t xml:space="preserve">ife in </w:t>
      </w:r>
      <w:r w:rsidR="0076391B" w:rsidRPr="00160F41">
        <w:rPr>
          <w:b/>
          <w:bCs/>
        </w:rPr>
        <w:t>C</w:t>
      </w:r>
      <w:r w:rsidR="00CC7E9F" w:rsidRPr="00160F41">
        <w:rPr>
          <w:b/>
          <w:bCs/>
        </w:rPr>
        <w:t>oncrete</w:t>
      </w:r>
      <w:r w:rsidR="001132A2" w:rsidRPr="00160F41">
        <w:rPr>
          <w:b/>
          <w:bCs/>
        </w:rPr>
        <w:t xml:space="preserve"> with Rebar*</w:t>
      </w:r>
    </w:p>
    <w:p w14:paraId="19F8C32B" w14:textId="4D4B8AF8" w:rsidR="00EA277C" w:rsidRPr="00160F41" w:rsidRDefault="00D75B89" w:rsidP="00160F41">
      <w:pPr>
        <w:pStyle w:val="Oberzeile"/>
      </w:pPr>
      <w:r w:rsidRPr="00160F41">
        <w:t xml:space="preserve">The </w:t>
      </w:r>
      <w:r w:rsidR="00135298" w:rsidRPr="00160F41">
        <w:t xml:space="preserve">power tool </w:t>
      </w:r>
      <w:r w:rsidR="001A5E38" w:rsidRPr="00160F41">
        <w:t xml:space="preserve">brand </w:t>
      </w:r>
      <w:r w:rsidR="00DA144F" w:rsidRPr="00160F41">
        <w:t>offer</w:t>
      </w:r>
      <w:r w:rsidR="00135298" w:rsidRPr="00160F41">
        <w:t>s</w:t>
      </w:r>
      <w:r w:rsidR="00CF428A" w:rsidRPr="00160F41">
        <w:t xml:space="preserve"> the </w:t>
      </w:r>
      <w:r w:rsidR="00774EE9" w:rsidRPr="00160F41">
        <w:t>n</w:t>
      </w:r>
      <w:r w:rsidR="007133D4" w:rsidRPr="00160F41">
        <w:t>ew</w:t>
      </w:r>
      <w:r w:rsidR="00CC7E9F" w:rsidRPr="00160F41">
        <w:t xml:space="preserve"> Bulldog Xtreme8</w:t>
      </w:r>
      <w:r w:rsidR="00B52C0C" w:rsidRPr="00160F41">
        <w:t>™</w:t>
      </w:r>
      <w:r w:rsidR="008E4143" w:rsidRPr="00160F41">
        <w:t xml:space="preserve"> SDS-plus concrete drill bits</w:t>
      </w:r>
      <w:r w:rsidR="00CC7E9F" w:rsidRPr="00160F41">
        <w:t xml:space="preserve"> </w:t>
      </w:r>
      <w:r w:rsidR="00A45EA3" w:rsidRPr="00160F41">
        <w:t>and Blue Xtreme</w:t>
      </w:r>
      <w:r w:rsidR="003B1086" w:rsidRPr="00160F41">
        <w:t>™</w:t>
      </w:r>
      <w:r w:rsidR="00A45EA3" w:rsidRPr="00160F41">
        <w:t xml:space="preserve"> </w:t>
      </w:r>
      <w:r w:rsidR="00120D04" w:rsidRPr="00160F41">
        <w:t>carbide</w:t>
      </w:r>
      <w:r w:rsidR="00B7742C" w:rsidRPr="00160F41">
        <w:t>-tipped drill</w:t>
      </w:r>
      <w:r w:rsidR="00120D04" w:rsidRPr="00160F41">
        <w:t xml:space="preserve"> bits </w:t>
      </w:r>
      <w:r w:rsidR="00FD4A38" w:rsidRPr="00160F41">
        <w:t>for advanced durability and dependability</w:t>
      </w:r>
    </w:p>
    <w:p w14:paraId="776416B1" w14:textId="77777777" w:rsidR="00EA277C" w:rsidRPr="008B3B36" w:rsidRDefault="00EA277C" w:rsidP="50717AA1">
      <w:pPr>
        <w:rPr>
          <w:rFonts w:ascii="Gadugi" w:eastAsia="Gadugi" w:hAnsi="Gadugi" w:cs="Gadugi"/>
          <w:sz w:val="20"/>
          <w:szCs w:val="20"/>
          <w:highlight w:val="yellow"/>
          <w:lang w:val="en-GB"/>
        </w:rPr>
      </w:pPr>
    </w:p>
    <w:p w14:paraId="7A178209" w14:textId="62695699" w:rsidR="00D3274F" w:rsidRPr="00160F41" w:rsidRDefault="00D3274F" w:rsidP="00160F41">
      <w:pPr>
        <w:pStyle w:val="Strapline"/>
        <w:numPr>
          <w:ilvl w:val="0"/>
          <w:numId w:val="1"/>
        </w:numPr>
        <w:rPr>
          <w:kern w:val="0"/>
          <w:lang w:val="en-GB"/>
          <w14:ligatures w14:val="none"/>
        </w:rPr>
      </w:pPr>
      <w:r w:rsidRPr="00160F41">
        <w:rPr>
          <w:kern w:val="0"/>
          <w:lang w:val="en-GB"/>
          <w14:ligatures w14:val="none"/>
        </w:rPr>
        <w:t xml:space="preserve">World’s First: </w:t>
      </w:r>
      <w:r w:rsidR="008669C2" w:rsidRPr="00160F41">
        <w:rPr>
          <w:kern w:val="0"/>
          <w:lang w:val="en-GB"/>
          <w14:ligatures w14:val="none"/>
        </w:rPr>
        <w:t>Bulldog Xtreme8™</w:t>
      </w:r>
      <w:r w:rsidR="00247E5B" w:rsidRPr="00160F41">
        <w:rPr>
          <w:kern w:val="0"/>
          <w:lang w:val="en-GB"/>
          <w14:ligatures w14:val="none"/>
        </w:rPr>
        <w:t xml:space="preserve"> is the first 8-cutter</w:t>
      </w:r>
      <w:r w:rsidR="00BE030B" w:rsidRPr="00160F41">
        <w:rPr>
          <w:kern w:val="0"/>
          <w:lang w:val="en-GB"/>
          <w14:ligatures w14:val="none"/>
        </w:rPr>
        <w:t xml:space="preserve"> SDS-plus</w:t>
      </w:r>
      <w:r w:rsidR="00247E5B" w:rsidRPr="00160F41">
        <w:rPr>
          <w:kern w:val="0"/>
          <w:lang w:val="en-GB"/>
          <w14:ligatures w14:val="none"/>
        </w:rPr>
        <w:t xml:space="preserve"> concrete </w:t>
      </w:r>
      <w:r w:rsidR="00BC2715" w:rsidRPr="00160F41">
        <w:rPr>
          <w:kern w:val="0"/>
          <w:lang w:val="en-GB"/>
          <w14:ligatures w14:val="none"/>
        </w:rPr>
        <w:t xml:space="preserve">drill </w:t>
      </w:r>
      <w:r w:rsidR="00247E5B" w:rsidRPr="00160F41">
        <w:rPr>
          <w:kern w:val="0"/>
          <w:lang w:val="en-GB"/>
          <w14:ligatures w14:val="none"/>
        </w:rPr>
        <w:t>bit to hit the market</w:t>
      </w:r>
    </w:p>
    <w:p w14:paraId="25B67105" w14:textId="460FFF31" w:rsidR="001132A2" w:rsidRPr="00160F41" w:rsidRDefault="00FC7CE5" w:rsidP="00160F41">
      <w:pPr>
        <w:pStyle w:val="Strapline"/>
        <w:numPr>
          <w:ilvl w:val="0"/>
          <w:numId w:val="1"/>
        </w:numPr>
        <w:rPr>
          <w:kern w:val="0"/>
          <w:lang w:val="en-GB"/>
          <w14:ligatures w14:val="none"/>
        </w:rPr>
      </w:pPr>
      <w:r w:rsidRPr="00160F41">
        <w:rPr>
          <w:kern w:val="0"/>
          <w:lang w:val="en-GB"/>
          <w14:ligatures w14:val="none"/>
        </w:rPr>
        <w:t xml:space="preserve">Commitment to Concrete: Reinforcing its </w:t>
      </w:r>
      <w:r w:rsidR="6AA603C3" w:rsidRPr="00160F41">
        <w:rPr>
          <w:kern w:val="0"/>
          <w:lang w:val="en-GB"/>
          <w14:ligatures w14:val="none"/>
        </w:rPr>
        <w:t>commitment</w:t>
      </w:r>
      <w:r w:rsidRPr="00160F41">
        <w:rPr>
          <w:kern w:val="0"/>
          <w:lang w:val="en-GB"/>
          <w14:ligatures w14:val="none"/>
        </w:rPr>
        <w:t xml:space="preserve"> to the worker, Bosch is providing an offering that will last up to 4x longer life in concrete</w:t>
      </w:r>
      <w:r w:rsidR="00771AB4" w:rsidRPr="00160F41">
        <w:rPr>
          <w:kern w:val="0"/>
          <w:lang w:val="en-GB"/>
          <w14:ligatures w14:val="none"/>
        </w:rPr>
        <w:t xml:space="preserve"> with rebar</w:t>
      </w:r>
      <w:r w:rsidR="001132A2" w:rsidRPr="00160F41">
        <w:rPr>
          <w:kern w:val="0"/>
          <w:lang w:val="en-GB"/>
          <w14:ligatures w14:val="none"/>
        </w:rPr>
        <w:t>*</w:t>
      </w:r>
      <w:r w:rsidR="00771AB4" w:rsidRPr="00160F41">
        <w:rPr>
          <w:kern w:val="0"/>
          <w:lang w:val="en-GB"/>
          <w14:ligatures w14:val="none"/>
        </w:rPr>
        <w:t xml:space="preserve"> </w:t>
      </w:r>
    </w:p>
    <w:p w14:paraId="6DECFBD5" w14:textId="77777777" w:rsidR="001132A2" w:rsidRDefault="001132A2" w:rsidP="001132A2">
      <w:pPr>
        <w:pStyle w:val="Strapline"/>
        <w:ind w:left="360"/>
        <w:rPr>
          <w:rFonts w:ascii="Gadugi" w:eastAsia="Gadugi" w:hAnsi="Gadugi" w:cs="Gadugi"/>
          <w:sz w:val="20"/>
          <w:szCs w:val="20"/>
          <w:shd w:val="clear" w:color="auto" w:fill="FFFFFF"/>
        </w:rPr>
      </w:pPr>
    </w:p>
    <w:p w14:paraId="6D450810" w14:textId="0BF9CA50" w:rsidR="00FC7CE5" w:rsidRPr="00160F41" w:rsidRDefault="00771AB4" w:rsidP="00160F41">
      <w:pPr>
        <w:pStyle w:val="Strapline"/>
        <w:rPr>
          <w:kern w:val="0"/>
          <w:lang w:val="en-GB"/>
          <w14:ligatures w14:val="none"/>
        </w:rPr>
      </w:pPr>
      <w:r w:rsidRPr="00160F41">
        <w:rPr>
          <w:kern w:val="0"/>
          <w:lang w:val="en-GB"/>
          <w14:ligatures w14:val="none"/>
        </w:rPr>
        <w:t xml:space="preserve">*1/2” vs. </w:t>
      </w:r>
      <w:r w:rsidR="001132A2" w:rsidRPr="00160F41">
        <w:rPr>
          <w:kern w:val="0"/>
          <w:lang w:val="en-GB"/>
          <w14:ligatures w14:val="none"/>
        </w:rPr>
        <w:t xml:space="preserve">½” </w:t>
      </w:r>
      <w:r w:rsidRPr="00160F41">
        <w:rPr>
          <w:kern w:val="0"/>
          <w:lang w:val="en-GB"/>
          <w14:ligatures w14:val="none"/>
        </w:rPr>
        <w:t>Harbor Freight SDS Warrior Masonry Bit</w:t>
      </w:r>
    </w:p>
    <w:p w14:paraId="5A543FFE" w14:textId="77777777" w:rsidR="00EA277C" w:rsidRPr="008B3B36" w:rsidRDefault="00EA277C" w:rsidP="50717AA1">
      <w:pPr>
        <w:pStyle w:val="Strapline"/>
        <w:ind w:left="360" w:hanging="360"/>
        <w:rPr>
          <w:rFonts w:ascii="Gadugi" w:eastAsia="Gadugi" w:hAnsi="Gadugi" w:cs="Gadugi"/>
          <w:sz w:val="20"/>
          <w:szCs w:val="20"/>
          <w:highlight w:val="yellow"/>
          <w:lang w:val="en-GB"/>
        </w:rPr>
      </w:pPr>
    </w:p>
    <w:p w14:paraId="7ED9EA08" w14:textId="4DAEE0C7" w:rsidR="008E0869" w:rsidRPr="00160F41" w:rsidRDefault="00EA277C" w:rsidP="50717AA1">
      <w:pPr>
        <w:rPr>
          <w:rFonts w:eastAsia="Gadugi" w:cs="Gadugi"/>
          <w:color w:val="000000" w:themeColor="text1"/>
        </w:rPr>
      </w:pPr>
      <w:r w:rsidRPr="00160F41">
        <w:rPr>
          <w:rStyle w:val="normaltextrun"/>
          <w:rFonts w:eastAsia="Gadugi" w:cs="Gadugi"/>
          <w:b/>
          <w:bCs/>
          <w:color w:val="333333"/>
          <w:shd w:val="clear" w:color="auto" w:fill="FFFFFF"/>
        </w:rPr>
        <w:t>MT. PROSPECT, Ill. (</w:t>
      </w:r>
      <w:r w:rsidR="005A0064" w:rsidRPr="00160F41">
        <w:rPr>
          <w:rStyle w:val="normaltextrun"/>
          <w:rFonts w:eastAsia="Gadugi" w:cs="Gadugi"/>
          <w:b/>
          <w:bCs/>
          <w:color w:val="333333"/>
          <w:shd w:val="clear" w:color="auto" w:fill="FFFFFF"/>
        </w:rPr>
        <w:t>April</w:t>
      </w:r>
      <w:r w:rsidRPr="00160F41">
        <w:rPr>
          <w:rStyle w:val="normaltextrun"/>
          <w:rFonts w:eastAsia="Gadugi" w:cs="Gadugi"/>
          <w:b/>
          <w:bCs/>
          <w:color w:val="333333"/>
          <w:shd w:val="clear" w:color="auto" w:fill="FFFFFF"/>
        </w:rPr>
        <w:t xml:space="preserve">. </w:t>
      </w:r>
      <w:r w:rsidR="005A1F73" w:rsidRPr="00160F41">
        <w:rPr>
          <w:rStyle w:val="normaltextrun"/>
          <w:rFonts w:eastAsia="Gadugi" w:cs="Gadugi"/>
          <w:b/>
          <w:bCs/>
          <w:color w:val="333333"/>
          <w:shd w:val="clear" w:color="auto" w:fill="FFFFFF"/>
        </w:rPr>
        <w:t>8</w:t>
      </w:r>
      <w:r w:rsidRPr="00160F41">
        <w:rPr>
          <w:rStyle w:val="normaltextrun"/>
          <w:rFonts w:eastAsia="Gadugi" w:cs="Gadugi"/>
          <w:b/>
          <w:bCs/>
          <w:color w:val="333333"/>
          <w:shd w:val="clear" w:color="auto" w:fill="FFFFFF"/>
        </w:rPr>
        <w:t>, 202</w:t>
      </w:r>
      <w:r w:rsidR="00025D43" w:rsidRPr="00160F41">
        <w:rPr>
          <w:rStyle w:val="normaltextrun"/>
          <w:rFonts w:eastAsia="Gadugi" w:cs="Gadugi"/>
          <w:b/>
          <w:bCs/>
          <w:color w:val="333333"/>
          <w:shd w:val="clear" w:color="auto" w:fill="FFFFFF"/>
        </w:rPr>
        <w:t>5</w:t>
      </w:r>
      <w:r w:rsidRPr="00160F41">
        <w:rPr>
          <w:rStyle w:val="normaltextrun"/>
          <w:rFonts w:eastAsia="Gadugi" w:cs="Gadugi"/>
          <w:b/>
          <w:bCs/>
          <w:color w:val="333333"/>
          <w:shd w:val="clear" w:color="auto" w:fill="FFFFFF"/>
        </w:rPr>
        <w:t>) –</w:t>
      </w:r>
      <w:r w:rsidRPr="00160F41">
        <w:rPr>
          <w:rFonts w:eastAsia="Gadugi" w:cs="Gadugi"/>
          <w:color w:val="000000" w:themeColor="text1"/>
        </w:rPr>
        <w:t xml:space="preserve"> </w:t>
      </w:r>
      <w:r w:rsidR="006B3507" w:rsidRPr="00160F41">
        <w:rPr>
          <w:rFonts w:eastAsia="Gadugi" w:cs="Gadugi"/>
          <w:color w:val="000000" w:themeColor="text1"/>
        </w:rPr>
        <w:t>Today</w:t>
      </w:r>
      <w:r w:rsidRPr="00160F41">
        <w:rPr>
          <w:rFonts w:eastAsia="Gadugi" w:cs="Gadugi"/>
          <w:color w:val="000000" w:themeColor="text1"/>
        </w:rPr>
        <w:t>,</w:t>
      </w:r>
      <w:r w:rsidRPr="00160F41">
        <w:rPr>
          <w:rFonts w:eastAsia="Gadugi" w:cs="Gadugi"/>
          <w:color w:val="212529"/>
        </w:rPr>
        <w:t xml:space="preserve"> </w:t>
      </w:r>
      <w:hyperlink r:id="rId12">
        <w:r w:rsidRPr="00160F41">
          <w:rPr>
            <w:rStyle w:val="Hyperlink"/>
            <w:rFonts w:eastAsia="Gadugi" w:cs="Gadugi"/>
          </w:rPr>
          <w:t>Bosch Power Tools</w:t>
        </w:r>
      </w:hyperlink>
      <w:r w:rsidRPr="00160F41">
        <w:rPr>
          <w:rFonts w:eastAsia="Gadugi" w:cs="Gadugi"/>
          <w:color w:val="000000" w:themeColor="text1"/>
        </w:rPr>
        <w:t xml:space="preserve"> </w:t>
      </w:r>
      <w:r w:rsidR="00CB1FC8" w:rsidRPr="00160F41">
        <w:rPr>
          <w:rFonts w:eastAsia="Gadugi" w:cs="Gadugi"/>
          <w:color w:val="000000" w:themeColor="text1"/>
        </w:rPr>
        <w:t>unvei</w:t>
      </w:r>
      <w:r w:rsidR="0034604F" w:rsidRPr="00160F41">
        <w:rPr>
          <w:rFonts w:eastAsia="Gadugi" w:cs="Gadugi"/>
          <w:color w:val="000000" w:themeColor="text1"/>
        </w:rPr>
        <w:t>l</w:t>
      </w:r>
      <w:r w:rsidR="004E21B4" w:rsidRPr="00160F41">
        <w:rPr>
          <w:rFonts w:eastAsia="Gadugi" w:cs="Gadugi"/>
          <w:color w:val="000000" w:themeColor="text1"/>
        </w:rPr>
        <w:t>ed</w:t>
      </w:r>
      <w:r w:rsidR="00CB1FC8" w:rsidRPr="00160F41">
        <w:rPr>
          <w:rFonts w:eastAsia="Gadugi" w:cs="Gadugi"/>
          <w:color w:val="000000" w:themeColor="text1"/>
        </w:rPr>
        <w:t xml:space="preserve"> </w:t>
      </w:r>
      <w:r w:rsidR="00886571" w:rsidRPr="00160F41">
        <w:rPr>
          <w:rFonts w:eastAsia="Gadugi" w:cs="Gadugi"/>
          <w:color w:val="000000" w:themeColor="text1"/>
        </w:rPr>
        <w:t xml:space="preserve">two </w:t>
      </w:r>
      <w:r w:rsidR="00E13C7D" w:rsidRPr="00160F41">
        <w:rPr>
          <w:rFonts w:eastAsia="Gadugi" w:cs="Gadugi"/>
          <w:color w:val="000000" w:themeColor="text1"/>
        </w:rPr>
        <w:t xml:space="preserve">masonry </w:t>
      </w:r>
      <w:r w:rsidR="00886571" w:rsidRPr="00160F41">
        <w:rPr>
          <w:rFonts w:eastAsia="Gadugi" w:cs="Gadugi"/>
          <w:color w:val="000000" w:themeColor="text1"/>
        </w:rPr>
        <w:t>products</w:t>
      </w:r>
      <w:r w:rsidR="00126F92" w:rsidRPr="00160F41">
        <w:rPr>
          <w:rFonts w:eastAsia="Gadugi" w:cs="Gadugi"/>
          <w:color w:val="000000" w:themeColor="text1"/>
        </w:rPr>
        <w:t>,</w:t>
      </w:r>
      <w:r w:rsidR="00886571" w:rsidRPr="00160F41">
        <w:rPr>
          <w:rFonts w:eastAsia="Gadugi" w:cs="Gadugi"/>
          <w:color w:val="000000" w:themeColor="text1"/>
        </w:rPr>
        <w:t xml:space="preserve"> including </w:t>
      </w:r>
      <w:r w:rsidR="002E2B1B" w:rsidRPr="00160F41">
        <w:rPr>
          <w:rFonts w:eastAsia="Gadugi" w:cs="Gadugi"/>
          <w:color w:val="000000" w:themeColor="text1"/>
        </w:rPr>
        <w:t xml:space="preserve">the new </w:t>
      </w:r>
      <w:r w:rsidR="006B76C6" w:rsidRPr="00160F41">
        <w:rPr>
          <w:rFonts w:eastAsia="Gadugi" w:cs="Gadugi"/>
          <w:color w:val="000000" w:themeColor="text1"/>
        </w:rPr>
        <w:t xml:space="preserve">Bulldog Xtreme8™ 8-cutter </w:t>
      </w:r>
      <w:r w:rsidR="00087B9C" w:rsidRPr="00160F41">
        <w:rPr>
          <w:rFonts w:eastAsia="Gadugi" w:cs="Gadugi"/>
          <w:color w:val="000000" w:themeColor="text1"/>
        </w:rPr>
        <w:t xml:space="preserve">SDS-plus </w:t>
      </w:r>
      <w:r w:rsidR="006B76C6" w:rsidRPr="00160F41">
        <w:rPr>
          <w:rFonts w:eastAsia="Gadugi" w:cs="Gadugi"/>
          <w:color w:val="000000" w:themeColor="text1"/>
        </w:rPr>
        <w:t xml:space="preserve">concrete drill bit, a first to world market </w:t>
      </w:r>
      <w:r w:rsidR="002540B5" w:rsidRPr="00160F41">
        <w:rPr>
          <w:rFonts w:eastAsia="Gadugi" w:cs="Gadugi"/>
          <w:color w:val="000000" w:themeColor="text1"/>
        </w:rPr>
        <w:t>accessory</w:t>
      </w:r>
      <w:r w:rsidR="00366B2C" w:rsidRPr="00160F41">
        <w:rPr>
          <w:rFonts w:eastAsia="Gadugi" w:cs="Gadugi"/>
          <w:color w:val="000000" w:themeColor="text1"/>
        </w:rPr>
        <w:t>,</w:t>
      </w:r>
      <w:r w:rsidR="00630D0B" w:rsidRPr="00160F41">
        <w:rPr>
          <w:rFonts w:eastAsia="Gadugi" w:cs="Gadugi"/>
          <w:color w:val="000000" w:themeColor="text1"/>
        </w:rPr>
        <w:t xml:space="preserve"> as well as the </w:t>
      </w:r>
      <w:r w:rsidR="00FD2FBA" w:rsidRPr="00160F41">
        <w:rPr>
          <w:rFonts w:eastAsia="Gadugi" w:cs="Gadugi"/>
          <w:color w:val="000000" w:themeColor="text1"/>
        </w:rPr>
        <w:t>Blue Xtreme™ carbide-tipped drill bit</w:t>
      </w:r>
      <w:r w:rsidR="00A033BD" w:rsidRPr="00160F41">
        <w:rPr>
          <w:rFonts w:eastAsia="Gadugi" w:cs="Gadugi"/>
          <w:color w:val="000000" w:themeColor="text1"/>
        </w:rPr>
        <w:t>.</w:t>
      </w:r>
      <w:r w:rsidR="00EA3C50" w:rsidRPr="00160F41">
        <w:rPr>
          <w:rFonts w:eastAsia="Gadugi" w:cs="Gadugi"/>
          <w:color w:val="000000" w:themeColor="text1"/>
        </w:rPr>
        <w:t xml:space="preserve"> </w:t>
      </w:r>
      <w:r w:rsidR="00BC186D" w:rsidRPr="00160F41">
        <w:rPr>
          <w:rFonts w:eastAsia="Gadugi" w:cs="Gadugi"/>
          <w:color w:val="000000" w:themeColor="text1"/>
        </w:rPr>
        <w:t>The new products</w:t>
      </w:r>
      <w:r w:rsidR="00177985" w:rsidRPr="00160F41">
        <w:rPr>
          <w:rFonts w:eastAsia="Gadugi" w:cs="Gadugi"/>
          <w:color w:val="000000" w:themeColor="text1"/>
        </w:rPr>
        <w:t xml:space="preserve"> </w:t>
      </w:r>
      <w:r w:rsidR="004D796E" w:rsidRPr="00160F41">
        <w:rPr>
          <w:rFonts w:eastAsia="Gadugi" w:cs="Gadugi"/>
          <w:color w:val="000000" w:themeColor="text1"/>
        </w:rPr>
        <w:t>can be found among the</w:t>
      </w:r>
      <w:r w:rsidR="00177985" w:rsidRPr="00160F41">
        <w:rPr>
          <w:rFonts w:eastAsia="Gadugi" w:cs="Gadugi"/>
          <w:color w:val="000000" w:themeColor="text1"/>
        </w:rPr>
        <w:t xml:space="preserve"> brand’s</w:t>
      </w:r>
      <w:r w:rsidR="00E03B75" w:rsidRPr="00160F41">
        <w:rPr>
          <w:rFonts w:eastAsia="Gadugi" w:cs="Gadugi"/>
          <w:color w:val="000000" w:themeColor="text1"/>
        </w:rPr>
        <w:t xml:space="preserve"> </w:t>
      </w:r>
      <w:r w:rsidR="0092289B" w:rsidRPr="00160F41">
        <w:rPr>
          <w:rFonts w:eastAsia="Gadugi" w:cs="Gadugi"/>
          <w:color w:val="000000" w:themeColor="text1"/>
        </w:rPr>
        <w:t xml:space="preserve">existing </w:t>
      </w:r>
      <w:r w:rsidR="0032131F" w:rsidRPr="00160F41">
        <w:rPr>
          <w:rFonts w:eastAsia="Gadugi" w:cs="Gadugi"/>
          <w:color w:val="000000" w:themeColor="text1"/>
        </w:rPr>
        <w:t>lineup</w:t>
      </w:r>
      <w:r w:rsidR="009B4280" w:rsidRPr="00160F41">
        <w:rPr>
          <w:rFonts w:eastAsia="Gadugi" w:cs="Gadugi"/>
          <w:color w:val="000000" w:themeColor="text1"/>
        </w:rPr>
        <w:t xml:space="preserve"> at </w:t>
      </w:r>
      <w:r w:rsidR="00401A04" w:rsidRPr="00160F41">
        <w:rPr>
          <w:rFonts w:eastAsia="Gadugi" w:cs="Gadugi"/>
          <w:color w:val="000000" w:themeColor="text1"/>
        </w:rPr>
        <w:t>Lowe’s</w:t>
      </w:r>
      <w:r w:rsidR="0093333D" w:rsidRPr="00160F41">
        <w:rPr>
          <w:rFonts w:eastAsia="Gadugi" w:cs="Gadugi"/>
          <w:color w:val="000000" w:themeColor="text1"/>
        </w:rPr>
        <w:t xml:space="preserve">, </w:t>
      </w:r>
      <w:r w:rsidR="0084037F" w:rsidRPr="00160F41">
        <w:rPr>
          <w:rFonts w:eastAsia="Gadugi" w:cs="Gadugi"/>
          <w:color w:val="000000" w:themeColor="text1"/>
        </w:rPr>
        <w:t xml:space="preserve">online and </w:t>
      </w:r>
      <w:r w:rsidR="0093333D" w:rsidRPr="00160F41">
        <w:rPr>
          <w:rFonts w:eastAsia="Gadugi" w:cs="Gadugi"/>
          <w:color w:val="000000" w:themeColor="text1"/>
        </w:rPr>
        <w:t xml:space="preserve">in-store </w:t>
      </w:r>
      <w:r w:rsidR="00144382" w:rsidRPr="00160F41">
        <w:rPr>
          <w:rFonts w:eastAsia="Gadugi" w:cs="Gadugi"/>
          <w:color w:val="000000" w:themeColor="text1"/>
        </w:rPr>
        <w:t xml:space="preserve">in the </w:t>
      </w:r>
      <w:r w:rsidR="0093333D" w:rsidRPr="00160F41">
        <w:rPr>
          <w:rFonts w:eastAsia="Gadugi" w:cs="Gadugi"/>
          <w:color w:val="000000" w:themeColor="text1"/>
        </w:rPr>
        <w:t>masonry bay.</w:t>
      </w:r>
      <w:r w:rsidR="009B4280" w:rsidRPr="00160F41">
        <w:rPr>
          <w:rFonts w:eastAsia="Gadugi" w:cs="Gadugi"/>
          <w:color w:val="000000" w:themeColor="text1"/>
        </w:rPr>
        <w:t xml:space="preserve"> </w:t>
      </w:r>
    </w:p>
    <w:p w14:paraId="7E2800CA" w14:textId="77777777" w:rsidR="00582AAB" w:rsidRPr="00160F41" w:rsidRDefault="00582AAB" w:rsidP="50717AA1">
      <w:pPr>
        <w:rPr>
          <w:rFonts w:eastAsia="Gadugi" w:cs="Gadugi"/>
          <w:color w:val="000000" w:themeColor="text1"/>
        </w:rPr>
      </w:pPr>
    </w:p>
    <w:p w14:paraId="7D810637" w14:textId="67ADC406" w:rsidR="00582AAB" w:rsidRPr="00160F41" w:rsidRDefault="00582AAB" w:rsidP="50717AA1">
      <w:pPr>
        <w:rPr>
          <w:rFonts w:eastAsia="Gadugi" w:cs="Gadugi"/>
          <w:color w:val="000000" w:themeColor="text1"/>
        </w:rPr>
      </w:pPr>
      <w:r w:rsidRPr="00160F41">
        <w:rPr>
          <w:rFonts w:eastAsia="Gadugi" w:cs="Gadugi"/>
          <w:color w:val="000000" w:themeColor="text1"/>
        </w:rPr>
        <w:t>The new Bulldog Xtreme8</w:t>
      </w:r>
      <w:r w:rsidR="002540B5" w:rsidRPr="00160F41">
        <w:rPr>
          <w:rFonts w:eastAsia="Gadugi" w:cs="Gadugi"/>
          <w:color w:val="000000" w:themeColor="text1"/>
        </w:rPr>
        <w:t>™</w:t>
      </w:r>
      <w:r w:rsidRPr="00160F41">
        <w:rPr>
          <w:rFonts w:eastAsia="Gadugi" w:cs="Gadugi"/>
          <w:color w:val="000000" w:themeColor="text1"/>
        </w:rPr>
        <w:t xml:space="preserve"> </w:t>
      </w:r>
      <w:r w:rsidR="000E1EEF" w:rsidRPr="00160F41">
        <w:rPr>
          <w:rFonts w:eastAsia="Gadugi" w:cs="Gadugi"/>
          <w:color w:val="000000" w:themeColor="text1"/>
        </w:rPr>
        <w:t>concrete</w:t>
      </w:r>
      <w:r w:rsidR="0038426A" w:rsidRPr="00160F41">
        <w:rPr>
          <w:rFonts w:eastAsia="Gadugi" w:cs="Gadugi"/>
          <w:color w:val="000000" w:themeColor="text1"/>
        </w:rPr>
        <w:t xml:space="preserve"> </w:t>
      </w:r>
      <w:r w:rsidRPr="00160F41">
        <w:rPr>
          <w:rFonts w:eastAsia="Gadugi" w:cs="Gadugi"/>
          <w:color w:val="000000" w:themeColor="text1"/>
        </w:rPr>
        <w:t>drill bit</w:t>
      </w:r>
      <w:r w:rsidR="00C744AE" w:rsidRPr="00160F41">
        <w:rPr>
          <w:rFonts w:eastAsia="Gadugi" w:cs="Gadugi"/>
          <w:color w:val="000000" w:themeColor="text1"/>
        </w:rPr>
        <w:t>,</w:t>
      </w:r>
      <w:r w:rsidRPr="00160F41">
        <w:rPr>
          <w:rFonts w:eastAsia="Gadugi" w:cs="Gadugi"/>
          <w:color w:val="000000" w:themeColor="text1"/>
        </w:rPr>
        <w:t xml:space="preserve"> </w:t>
      </w:r>
      <w:r w:rsidR="00AE19BA" w:rsidRPr="00160F41">
        <w:rPr>
          <w:rFonts w:eastAsia="Gadugi" w:cs="Gadugi"/>
          <w:color w:val="000000" w:themeColor="text1"/>
        </w:rPr>
        <w:t xml:space="preserve">which </w:t>
      </w:r>
      <w:r w:rsidR="00345E08" w:rsidRPr="00160F41">
        <w:rPr>
          <w:rFonts w:eastAsia="Gadugi" w:cs="Gadugi"/>
          <w:color w:val="000000" w:themeColor="text1"/>
        </w:rPr>
        <w:t>is</w:t>
      </w:r>
      <w:r w:rsidR="00AE19BA" w:rsidRPr="00160F41">
        <w:rPr>
          <w:rFonts w:eastAsia="Gadugi" w:cs="Gadugi"/>
          <w:color w:val="000000" w:themeColor="text1"/>
        </w:rPr>
        <w:t xml:space="preserve"> </w:t>
      </w:r>
      <w:r w:rsidR="009869E9" w:rsidRPr="00160F41">
        <w:rPr>
          <w:rFonts w:eastAsia="Gadugi" w:cs="Gadugi"/>
          <w:color w:val="000000" w:themeColor="text1"/>
        </w:rPr>
        <w:t xml:space="preserve">compatible with </w:t>
      </w:r>
      <w:r w:rsidR="00467A27" w:rsidRPr="00160F41">
        <w:rPr>
          <w:rFonts w:eastAsia="Gadugi" w:cs="Gadugi"/>
          <w:color w:val="000000" w:themeColor="text1"/>
        </w:rPr>
        <w:t>all</w:t>
      </w:r>
      <w:r w:rsidR="009869E9" w:rsidRPr="00160F41">
        <w:rPr>
          <w:rFonts w:eastAsia="Gadugi" w:cs="Gadugi"/>
          <w:color w:val="000000" w:themeColor="text1"/>
        </w:rPr>
        <w:t xml:space="preserve"> SDS-plus rotary hammers</w:t>
      </w:r>
      <w:r w:rsidR="00C744AE" w:rsidRPr="00160F41">
        <w:rPr>
          <w:rFonts w:eastAsia="Gadugi" w:cs="Gadugi"/>
          <w:color w:val="000000" w:themeColor="text1"/>
        </w:rPr>
        <w:t>,</w:t>
      </w:r>
      <w:r w:rsidR="00A14F79" w:rsidRPr="00160F41">
        <w:rPr>
          <w:rFonts w:eastAsia="Gadugi" w:cs="Gadugi"/>
          <w:color w:val="000000" w:themeColor="text1"/>
        </w:rPr>
        <w:t xml:space="preserve"> </w:t>
      </w:r>
      <w:r w:rsidR="003D5C1F" w:rsidRPr="00160F41">
        <w:rPr>
          <w:rFonts w:eastAsia="Gadugi" w:cs="Gadugi"/>
          <w:color w:val="000000" w:themeColor="text1"/>
        </w:rPr>
        <w:t>debut</w:t>
      </w:r>
      <w:r w:rsidR="00A14F79" w:rsidRPr="00160F41">
        <w:rPr>
          <w:rFonts w:eastAsia="Gadugi" w:cs="Gadugi"/>
          <w:color w:val="000000" w:themeColor="text1"/>
        </w:rPr>
        <w:t>ed</w:t>
      </w:r>
      <w:r w:rsidR="003D5C1F" w:rsidRPr="00160F41">
        <w:rPr>
          <w:rFonts w:eastAsia="Gadugi" w:cs="Gadugi"/>
          <w:color w:val="000000" w:themeColor="text1"/>
        </w:rPr>
        <w:t xml:space="preserve"> alongside </w:t>
      </w:r>
      <w:r w:rsidR="007124CC" w:rsidRPr="00160F41">
        <w:rPr>
          <w:rFonts w:eastAsia="Gadugi" w:cs="Gadugi"/>
          <w:color w:val="000000" w:themeColor="text1"/>
        </w:rPr>
        <w:t>Bosch</w:t>
      </w:r>
      <w:r w:rsidR="000F5B0E" w:rsidRPr="00160F41">
        <w:rPr>
          <w:rFonts w:eastAsia="Gadugi" w:cs="Gadugi"/>
          <w:color w:val="000000" w:themeColor="text1"/>
        </w:rPr>
        <w:t xml:space="preserve"> Power Tool</w:t>
      </w:r>
      <w:r w:rsidR="007124CC" w:rsidRPr="00160F41">
        <w:rPr>
          <w:rFonts w:eastAsia="Gadugi" w:cs="Gadugi"/>
          <w:color w:val="000000" w:themeColor="text1"/>
        </w:rPr>
        <w:t>s</w:t>
      </w:r>
      <w:r w:rsidR="000F5B0E" w:rsidRPr="00160F41">
        <w:rPr>
          <w:rFonts w:eastAsia="Gadugi" w:cs="Gadugi"/>
          <w:color w:val="000000" w:themeColor="text1"/>
        </w:rPr>
        <w:t>’</w:t>
      </w:r>
      <w:r w:rsidR="007124CC" w:rsidRPr="00160F41">
        <w:rPr>
          <w:rFonts w:eastAsia="Gadugi" w:cs="Gadugi"/>
          <w:color w:val="000000" w:themeColor="text1"/>
        </w:rPr>
        <w:t xml:space="preserve"> </w:t>
      </w:r>
      <w:r w:rsidR="00FD2FBA" w:rsidRPr="00160F41">
        <w:rPr>
          <w:rFonts w:eastAsia="Gadugi" w:cs="Gadugi"/>
          <w:color w:val="000000" w:themeColor="text1"/>
        </w:rPr>
        <w:t>Blue Xtreme™ carbide-tipped drill bits</w:t>
      </w:r>
      <w:r w:rsidR="00920F8B" w:rsidRPr="00160F41">
        <w:rPr>
          <w:rFonts w:eastAsia="Gadugi" w:cs="Gadugi"/>
          <w:color w:val="000000" w:themeColor="text1"/>
        </w:rPr>
        <w:t xml:space="preserve">, </w:t>
      </w:r>
      <w:r w:rsidR="008059F7" w:rsidRPr="00160F41">
        <w:rPr>
          <w:rFonts w:eastAsia="Gadugi" w:cs="Gadugi"/>
          <w:color w:val="000000" w:themeColor="text1"/>
        </w:rPr>
        <w:t xml:space="preserve">which </w:t>
      </w:r>
      <w:r w:rsidR="0091677A" w:rsidRPr="00160F41">
        <w:rPr>
          <w:rFonts w:eastAsia="Gadugi" w:cs="Gadugi"/>
          <w:color w:val="000000" w:themeColor="text1"/>
        </w:rPr>
        <w:t>include</w:t>
      </w:r>
      <w:r w:rsidR="0048393A" w:rsidRPr="00160F41">
        <w:rPr>
          <w:rFonts w:eastAsia="Gadugi" w:cs="Gadugi"/>
          <w:color w:val="000000" w:themeColor="text1"/>
        </w:rPr>
        <w:t>s</w:t>
      </w:r>
      <w:r w:rsidR="004320F9" w:rsidRPr="00160F41">
        <w:rPr>
          <w:rFonts w:eastAsia="Gadugi" w:cs="Gadugi"/>
          <w:color w:val="000000" w:themeColor="text1"/>
        </w:rPr>
        <w:t xml:space="preserve"> either the</w:t>
      </w:r>
      <w:r w:rsidR="001F57AE" w:rsidRPr="00160F41">
        <w:rPr>
          <w:rFonts w:eastAsia="Gadugi" w:cs="Gadugi"/>
          <w:color w:val="000000" w:themeColor="text1"/>
        </w:rPr>
        <w:t xml:space="preserve"> </w:t>
      </w:r>
      <w:proofErr w:type="spellStart"/>
      <w:r w:rsidR="000E3949" w:rsidRPr="00160F41">
        <w:rPr>
          <w:rFonts w:eastAsia="Gadugi" w:cs="Gadugi"/>
          <w:color w:val="000000" w:themeColor="text1"/>
        </w:rPr>
        <w:t>PowerGrip</w:t>
      </w:r>
      <w:proofErr w:type="spellEnd"/>
      <w:r w:rsidR="000E3949" w:rsidRPr="00160F41">
        <w:rPr>
          <w:rFonts w:eastAsia="Gadugi" w:cs="Gadugi"/>
          <w:color w:val="000000" w:themeColor="text1"/>
        </w:rPr>
        <w:t xml:space="preserve"> Shank </w:t>
      </w:r>
      <w:r w:rsidR="00E112C3" w:rsidRPr="00160F41">
        <w:rPr>
          <w:rFonts w:eastAsia="Gadugi" w:cs="Gadugi"/>
          <w:color w:val="000000" w:themeColor="text1"/>
        </w:rPr>
        <w:t xml:space="preserve">or </w:t>
      </w:r>
      <w:r w:rsidR="000E3949" w:rsidRPr="00160F41">
        <w:rPr>
          <w:rFonts w:eastAsia="Gadugi" w:cs="Gadugi"/>
          <w:color w:val="000000" w:themeColor="text1"/>
        </w:rPr>
        <w:t>the ¼ In. Hex Shank</w:t>
      </w:r>
      <w:r w:rsidR="00E112C3" w:rsidRPr="00160F41">
        <w:rPr>
          <w:rFonts w:eastAsia="Gadugi" w:cs="Gadugi"/>
          <w:color w:val="000000" w:themeColor="text1"/>
        </w:rPr>
        <w:t xml:space="preserve">, depending on the </w:t>
      </w:r>
      <w:r w:rsidR="00BF3457" w:rsidRPr="00160F41">
        <w:rPr>
          <w:rFonts w:eastAsia="Gadugi" w:cs="Gadugi"/>
          <w:color w:val="000000" w:themeColor="text1"/>
        </w:rPr>
        <w:t>bit’s</w:t>
      </w:r>
      <w:r w:rsidR="00E112C3" w:rsidRPr="00160F41">
        <w:rPr>
          <w:rFonts w:eastAsia="Gadugi" w:cs="Gadugi"/>
          <w:color w:val="000000" w:themeColor="text1"/>
        </w:rPr>
        <w:t xml:space="preserve"> diameter and length.</w:t>
      </w:r>
      <w:r w:rsidR="00EA643F" w:rsidRPr="00160F41">
        <w:rPr>
          <w:rFonts w:eastAsia="Gadugi" w:cs="Gadugi"/>
          <w:color w:val="000000" w:themeColor="text1"/>
        </w:rPr>
        <w:t xml:space="preserve"> </w:t>
      </w:r>
    </w:p>
    <w:p w14:paraId="7AC578AE" w14:textId="77777777" w:rsidR="0015308E" w:rsidRPr="00160F41" w:rsidRDefault="0015308E" w:rsidP="50717AA1">
      <w:pPr>
        <w:rPr>
          <w:rFonts w:eastAsia="Gadugi" w:cs="Gadugi"/>
          <w:color w:val="000000" w:themeColor="text1"/>
        </w:rPr>
      </w:pPr>
    </w:p>
    <w:p w14:paraId="597B95CE" w14:textId="33301184" w:rsidR="000B6A92" w:rsidRPr="00160F41" w:rsidRDefault="004110C9" w:rsidP="50717AA1">
      <w:pPr>
        <w:rPr>
          <w:rFonts w:eastAsia="Gadugi" w:cs="Gadugi"/>
          <w:strike/>
          <w:color w:val="FF0000"/>
        </w:rPr>
      </w:pPr>
      <w:r w:rsidRPr="00160F41">
        <w:rPr>
          <w:rFonts w:eastAsia="Gadugi" w:cs="Gadugi"/>
          <w:color w:val="000000" w:themeColor="text1"/>
        </w:rPr>
        <w:t>“</w:t>
      </w:r>
      <w:r w:rsidR="00B35396" w:rsidRPr="00160F41">
        <w:rPr>
          <w:rFonts w:eastAsia="Gadugi" w:cs="Gadugi"/>
          <w:color w:val="000000" w:themeColor="text1"/>
        </w:rPr>
        <w:t xml:space="preserve">These new Bulldog Xtreme8™ SDS-plus </w:t>
      </w:r>
      <w:r w:rsidR="00EC3C6F" w:rsidRPr="00160F41">
        <w:rPr>
          <w:rFonts w:eastAsia="Gadugi" w:cs="Gadugi"/>
          <w:color w:val="000000" w:themeColor="text1"/>
        </w:rPr>
        <w:t xml:space="preserve">concrete </w:t>
      </w:r>
      <w:r w:rsidR="00B35396" w:rsidRPr="00160F41">
        <w:rPr>
          <w:rFonts w:eastAsia="Gadugi" w:cs="Gadugi"/>
          <w:color w:val="000000" w:themeColor="text1"/>
        </w:rPr>
        <w:t>bits demonstrate our dedication to offering solutions that empower hard workers to conquer concrete and achieve exceptional results all day, every day on the jobsite</w:t>
      </w:r>
      <w:r w:rsidR="00843B9C" w:rsidRPr="00160F41">
        <w:rPr>
          <w:rFonts w:eastAsia="Gadugi" w:cs="Gadugi"/>
          <w:color w:val="000000" w:themeColor="text1"/>
        </w:rPr>
        <w:t>,” said</w:t>
      </w:r>
      <w:r w:rsidR="00BC4F26" w:rsidRPr="00160F41">
        <w:rPr>
          <w:rFonts w:eastAsia="Gadugi" w:cs="Gadugi"/>
          <w:color w:val="000000" w:themeColor="text1"/>
        </w:rPr>
        <w:t xml:space="preserve"> </w:t>
      </w:r>
      <w:r w:rsidR="00FB2254" w:rsidRPr="00160F41">
        <w:rPr>
          <w:rFonts w:eastAsia="Gadugi" w:cs="Gadugi"/>
          <w:color w:val="000000" w:themeColor="text1"/>
        </w:rPr>
        <w:t xml:space="preserve">Steve Shepherd, </w:t>
      </w:r>
      <w:r w:rsidR="00067DC0" w:rsidRPr="00160F41">
        <w:rPr>
          <w:rFonts w:eastAsia="Gadugi" w:cs="Gadugi"/>
          <w:color w:val="000000" w:themeColor="text1"/>
        </w:rPr>
        <w:t>Vice President and General Manager for Bosch Tools North America</w:t>
      </w:r>
      <w:r w:rsidR="003C743D" w:rsidRPr="00160F41">
        <w:rPr>
          <w:rFonts w:eastAsia="Gadugi" w:cs="Gadugi"/>
          <w:color w:val="000000" w:themeColor="text1"/>
        </w:rPr>
        <w:t>.</w:t>
      </w:r>
      <w:r w:rsidR="00843B9C" w:rsidRPr="00160F41">
        <w:rPr>
          <w:rFonts w:eastAsia="Gadugi" w:cs="Gadugi"/>
          <w:color w:val="000000" w:themeColor="text1"/>
        </w:rPr>
        <w:t xml:space="preserve"> </w:t>
      </w:r>
    </w:p>
    <w:p w14:paraId="3478D449" w14:textId="77777777" w:rsidR="00413582" w:rsidRPr="00160F41" w:rsidRDefault="00413582" w:rsidP="50717AA1">
      <w:pPr>
        <w:rPr>
          <w:rFonts w:eastAsia="Gadugi" w:cs="Gadugi"/>
          <w:color w:val="000000" w:themeColor="text1"/>
        </w:rPr>
      </w:pPr>
    </w:p>
    <w:p w14:paraId="40D9CE74" w14:textId="4C9BA636" w:rsidR="00413582" w:rsidRPr="00160F41" w:rsidRDefault="00A923E6" w:rsidP="50717AA1">
      <w:pPr>
        <w:rPr>
          <w:rFonts w:eastAsia="Gadugi" w:cs="Gadugi"/>
          <w:b/>
          <w:bCs/>
          <w:color w:val="000000" w:themeColor="text1"/>
          <w:u w:val="single"/>
        </w:rPr>
      </w:pPr>
      <w:r w:rsidRPr="00160F41">
        <w:rPr>
          <w:rFonts w:eastAsia="Gadugi" w:cs="Gadugi"/>
          <w:b/>
          <w:bCs/>
          <w:color w:val="000000" w:themeColor="text1"/>
          <w:u w:val="single"/>
        </w:rPr>
        <w:t xml:space="preserve">Bulldog Xtreme8™ </w:t>
      </w:r>
      <w:r w:rsidR="00413582" w:rsidRPr="00160F41">
        <w:rPr>
          <w:rFonts w:eastAsia="Gadugi" w:cs="Gadugi"/>
          <w:b/>
          <w:bCs/>
          <w:color w:val="000000" w:themeColor="text1"/>
          <w:u w:val="single"/>
        </w:rPr>
        <w:t>Product Key Features and Benefits:</w:t>
      </w:r>
    </w:p>
    <w:p w14:paraId="7ED2113A" w14:textId="45015427" w:rsidR="00413582" w:rsidRPr="00160F41" w:rsidRDefault="009805E2" w:rsidP="50717AA1">
      <w:pPr>
        <w:pStyle w:val="ListParagraph"/>
        <w:numPr>
          <w:ilvl w:val="0"/>
          <w:numId w:val="15"/>
        </w:numPr>
        <w:rPr>
          <w:rFonts w:eastAsia="Gadugi" w:cs="Gadugi"/>
          <w:b/>
          <w:bCs/>
          <w:color w:val="000000" w:themeColor="text1"/>
        </w:rPr>
      </w:pPr>
      <w:r w:rsidRPr="00160F41">
        <w:rPr>
          <w:rFonts w:eastAsia="Gadugi" w:cs="Gadugi"/>
          <w:b/>
          <w:bCs/>
          <w:color w:val="000000" w:themeColor="text1"/>
        </w:rPr>
        <w:t xml:space="preserve"> 8</w:t>
      </w:r>
      <w:r w:rsidR="00413582" w:rsidRPr="00160F41">
        <w:rPr>
          <w:rFonts w:eastAsia="Gadugi" w:cs="Gadugi"/>
          <w:b/>
          <w:bCs/>
          <w:color w:val="000000" w:themeColor="text1"/>
        </w:rPr>
        <w:t xml:space="preserve">-Cutter Head </w:t>
      </w:r>
      <w:r w:rsidR="00413582" w:rsidRPr="00160F41">
        <w:rPr>
          <w:rFonts w:eastAsia="Gadugi" w:cs="Gadugi"/>
          <w:color w:val="000000" w:themeColor="text1"/>
        </w:rPr>
        <w:t>–</w:t>
      </w:r>
      <w:r w:rsidR="00413582" w:rsidRPr="00160F41">
        <w:rPr>
          <w:rFonts w:eastAsia="Gadugi" w:cs="Gadugi"/>
          <w:b/>
          <w:bCs/>
          <w:color w:val="000000" w:themeColor="text1"/>
        </w:rPr>
        <w:t xml:space="preserve"> </w:t>
      </w:r>
      <w:r w:rsidR="00413582" w:rsidRPr="00160F41">
        <w:rPr>
          <w:rFonts w:eastAsia="Gadugi" w:cs="Gadugi"/>
          <w:color w:val="000000" w:themeColor="text1"/>
        </w:rPr>
        <w:t xml:space="preserve">Provides eight cutting edges to </w:t>
      </w:r>
      <w:r w:rsidR="00124E66" w:rsidRPr="00160F41">
        <w:rPr>
          <w:rFonts w:eastAsia="Gadugi" w:cs="Gadugi"/>
          <w:color w:val="000000" w:themeColor="text1"/>
        </w:rPr>
        <w:t xml:space="preserve">help withstand rebar hits, </w:t>
      </w:r>
      <w:r w:rsidR="006F4173" w:rsidRPr="00160F41">
        <w:rPr>
          <w:rFonts w:eastAsia="Gadugi" w:cs="Gadugi"/>
          <w:color w:val="000000" w:themeColor="text1"/>
        </w:rPr>
        <w:t>and</w:t>
      </w:r>
      <w:r w:rsidR="00413582" w:rsidRPr="00160F41">
        <w:rPr>
          <w:rFonts w:eastAsia="Gadugi" w:cs="Gadugi"/>
          <w:color w:val="000000" w:themeColor="text1"/>
        </w:rPr>
        <w:t xml:space="preserve"> </w:t>
      </w:r>
      <w:r w:rsidR="001132A2" w:rsidRPr="00160F41">
        <w:rPr>
          <w:rFonts w:eastAsia="Gadugi" w:cs="Gadugi"/>
          <w:color w:val="000000" w:themeColor="text1"/>
        </w:rPr>
        <w:t xml:space="preserve">to help </w:t>
      </w:r>
      <w:r w:rsidR="00413582" w:rsidRPr="00160F41">
        <w:rPr>
          <w:rFonts w:eastAsia="Gadugi" w:cs="Gadugi"/>
          <w:color w:val="000000" w:themeColor="text1"/>
        </w:rPr>
        <w:t>prevent the bit from getting stuck</w:t>
      </w:r>
    </w:p>
    <w:p w14:paraId="5720CAFF" w14:textId="22E44586" w:rsidR="00C72DB6" w:rsidRPr="00160F41" w:rsidRDefault="00C72DB6" w:rsidP="50717AA1">
      <w:pPr>
        <w:pStyle w:val="ListParagraph"/>
        <w:numPr>
          <w:ilvl w:val="0"/>
          <w:numId w:val="15"/>
        </w:numPr>
        <w:rPr>
          <w:rFonts w:eastAsia="Gadugi" w:cs="Gadugi"/>
          <w:b/>
          <w:bCs/>
          <w:color w:val="000000" w:themeColor="text1"/>
        </w:rPr>
      </w:pPr>
      <w:r w:rsidRPr="00160F41">
        <w:rPr>
          <w:rFonts w:eastAsia="Gadugi" w:cs="Gadugi"/>
          <w:b/>
          <w:bCs/>
          <w:color w:val="000000" w:themeColor="text1"/>
        </w:rPr>
        <w:t xml:space="preserve">Carbide head </w:t>
      </w:r>
      <w:proofErr w:type="gramStart"/>
      <w:r w:rsidRPr="00160F41">
        <w:rPr>
          <w:rFonts w:eastAsia="Gadugi" w:cs="Gadugi"/>
          <w:color w:val="000000" w:themeColor="text1"/>
        </w:rPr>
        <w:t>–</w:t>
      </w:r>
      <w:r w:rsidRPr="00160F41">
        <w:rPr>
          <w:rFonts w:eastAsia="Gadugi" w:cs="Gadugi"/>
          <w:b/>
          <w:bCs/>
          <w:color w:val="000000" w:themeColor="text1"/>
        </w:rPr>
        <w:t xml:space="preserve">  </w:t>
      </w:r>
      <w:r w:rsidRPr="00160F41">
        <w:rPr>
          <w:rFonts w:eastAsia="Gadugi" w:cs="Gadugi"/>
          <w:color w:val="000000" w:themeColor="text1"/>
        </w:rPr>
        <w:t>Improves</w:t>
      </w:r>
      <w:proofErr w:type="gramEnd"/>
      <w:r w:rsidRPr="00160F41">
        <w:rPr>
          <w:rFonts w:eastAsia="Gadugi" w:cs="Gadugi"/>
          <w:color w:val="000000" w:themeColor="text1"/>
        </w:rPr>
        <w:t xml:space="preserve"> strength of the bit tip, reducing breakage upon hitting rebar</w:t>
      </w:r>
    </w:p>
    <w:p w14:paraId="028FD70C" w14:textId="3E72D9F8" w:rsidR="00413582" w:rsidRPr="00160F41" w:rsidRDefault="00413582" w:rsidP="50717AA1">
      <w:pPr>
        <w:pStyle w:val="ListParagraph"/>
        <w:numPr>
          <w:ilvl w:val="0"/>
          <w:numId w:val="15"/>
        </w:numPr>
        <w:rPr>
          <w:rFonts w:eastAsia="Gadugi" w:cs="Gadugi"/>
          <w:b/>
          <w:bCs/>
          <w:color w:val="000000" w:themeColor="text1"/>
        </w:rPr>
      </w:pPr>
      <w:r w:rsidRPr="00160F41">
        <w:rPr>
          <w:rFonts w:eastAsia="Gadugi" w:cs="Gadugi"/>
          <w:b/>
          <w:bCs/>
          <w:color w:val="000000" w:themeColor="text1"/>
        </w:rPr>
        <w:lastRenderedPageBreak/>
        <w:t xml:space="preserve">Centering Tip </w:t>
      </w:r>
      <w:r w:rsidRPr="00160F41">
        <w:rPr>
          <w:rFonts w:eastAsia="Gadugi" w:cs="Gadugi"/>
          <w:color w:val="000000" w:themeColor="text1"/>
        </w:rPr>
        <w:t>– Ideal for drilling anchoring holes to enhance the precision of hole placement</w:t>
      </w:r>
    </w:p>
    <w:p w14:paraId="63398B79" w14:textId="77777777" w:rsidR="00413582" w:rsidRPr="00160F41" w:rsidRDefault="00413582" w:rsidP="50717AA1">
      <w:pPr>
        <w:pStyle w:val="ListParagraph"/>
        <w:numPr>
          <w:ilvl w:val="0"/>
          <w:numId w:val="15"/>
        </w:numPr>
        <w:rPr>
          <w:rFonts w:eastAsia="Gadugi" w:cs="Gadugi"/>
          <w:b/>
          <w:bCs/>
          <w:color w:val="000000" w:themeColor="text1"/>
        </w:rPr>
      </w:pPr>
      <w:r w:rsidRPr="00160F41">
        <w:rPr>
          <w:rFonts w:eastAsia="Gadugi" w:cs="Gadugi"/>
          <w:b/>
          <w:bCs/>
          <w:color w:val="000000" w:themeColor="text1"/>
        </w:rPr>
        <w:t xml:space="preserve">Integrated Wear Mark </w:t>
      </w:r>
      <w:r w:rsidRPr="00160F41">
        <w:rPr>
          <w:rFonts w:eastAsia="Gadugi" w:cs="Gadugi"/>
          <w:color w:val="000000" w:themeColor="text1"/>
        </w:rPr>
        <w:t>–</w:t>
      </w:r>
      <w:r w:rsidRPr="00160F41">
        <w:rPr>
          <w:rFonts w:eastAsia="Gadugi" w:cs="Gadugi"/>
          <w:b/>
          <w:bCs/>
          <w:color w:val="000000" w:themeColor="text1"/>
        </w:rPr>
        <w:t xml:space="preserve"> </w:t>
      </w:r>
      <w:r w:rsidRPr="00160F41">
        <w:rPr>
          <w:rFonts w:eastAsia="Gadugi" w:cs="Gadugi"/>
          <w:color w:val="000000" w:themeColor="text1"/>
        </w:rPr>
        <w:t>Indicates when the bit has been fully worn</w:t>
      </w:r>
    </w:p>
    <w:p w14:paraId="31A88FEE" w14:textId="77777777" w:rsidR="00413582" w:rsidRPr="00160F41" w:rsidRDefault="00413582" w:rsidP="50717AA1">
      <w:pPr>
        <w:pStyle w:val="ListParagraph"/>
        <w:numPr>
          <w:ilvl w:val="0"/>
          <w:numId w:val="15"/>
        </w:numPr>
        <w:rPr>
          <w:rFonts w:eastAsia="Gadugi" w:cs="Gadugi"/>
          <w:b/>
          <w:bCs/>
          <w:color w:val="000000" w:themeColor="text1"/>
        </w:rPr>
      </w:pPr>
      <w:r w:rsidRPr="00160F41">
        <w:rPr>
          <w:rFonts w:eastAsia="Gadugi" w:cs="Gadugi"/>
          <w:b/>
          <w:bCs/>
          <w:color w:val="000000" w:themeColor="text1"/>
        </w:rPr>
        <w:t xml:space="preserve">Variable (4-2-2) Flute Design – </w:t>
      </w:r>
      <w:r w:rsidRPr="00160F41">
        <w:rPr>
          <w:rFonts w:eastAsia="Gadugi" w:cs="Gadugi"/>
          <w:color w:val="000000" w:themeColor="text1"/>
        </w:rPr>
        <w:t>Aggressively pulls dust away from hole to reduce heat buildup, for more continuous drilling</w:t>
      </w:r>
    </w:p>
    <w:p w14:paraId="2AA66851" w14:textId="77777777" w:rsidR="00413582" w:rsidRPr="00160F41" w:rsidRDefault="00413582" w:rsidP="50717AA1">
      <w:pPr>
        <w:pStyle w:val="ListParagraph"/>
        <w:numPr>
          <w:ilvl w:val="0"/>
          <w:numId w:val="15"/>
        </w:numPr>
        <w:rPr>
          <w:rFonts w:eastAsia="Gadugi" w:cs="Gadugi"/>
          <w:b/>
          <w:bCs/>
          <w:color w:val="000000" w:themeColor="text1"/>
        </w:rPr>
      </w:pPr>
      <w:r w:rsidRPr="00160F41">
        <w:rPr>
          <w:rFonts w:eastAsia="Gadugi" w:cs="Gadugi"/>
          <w:b/>
          <w:bCs/>
          <w:color w:val="000000" w:themeColor="text1"/>
        </w:rPr>
        <w:t xml:space="preserve">Bosch-Made Carbide – </w:t>
      </w:r>
      <w:r w:rsidRPr="00160F41">
        <w:rPr>
          <w:rFonts w:eastAsia="Gadugi" w:cs="Gadugi"/>
          <w:color w:val="000000" w:themeColor="text1"/>
        </w:rPr>
        <w:t>Promotes quality material for increased durability</w:t>
      </w:r>
    </w:p>
    <w:p w14:paraId="06909B45" w14:textId="77777777" w:rsidR="00B2020E" w:rsidRPr="00160F41" w:rsidRDefault="00B2020E" w:rsidP="50717AA1">
      <w:pPr>
        <w:rPr>
          <w:rFonts w:eastAsia="Gadugi" w:cs="Gadugi"/>
          <w:color w:val="000000" w:themeColor="text1"/>
        </w:rPr>
      </w:pPr>
    </w:p>
    <w:p w14:paraId="2799A060" w14:textId="7797A1D5" w:rsidR="005F6EFF" w:rsidRPr="00160F41" w:rsidRDefault="00932BF5" w:rsidP="50717AA1">
      <w:pPr>
        <w:rPr>
          <w:rFonts w:eastAsia="Gadugi" w:cs="Gadugi"/>
          <w:color w:val="000000" w:themeColor="text1"/>
        </w:rPr>
      </w:pPr>
      <w:r w:rsidRPr="00160F41">
        <w:rPr>
          <w:rFonts w:eastAsia="Gadugi" w:cs="Gadugi"/>
          <w:color w:val="000000" w:themeColor="text1"/>
        </w:rPr>
        <w:t xml:space="preserve">Bosch </w:t>
      </w:r>
      <w:r w:rsidR="00E40533" w:rsidRPr="00160F41">
        <w:rPr>
          <w:rFonts w:eastAsia="Gadugi" w:cs="Gadugi"/>
          <w:color w:val="000000" w:themeColor="text1"/>
        </w:rPr>
        <w:t xml:space="preserve">Bulldog Xtreme8™ </w:t>
      </w:r>
      <w:r w:rsidR="00594C79" w:rsidRPr="00160F41">
        <w:rPr>
          <w:rFonts w:eastAsia="Gadugi" w:cs="Gadugi"/>
          <w:color w:val="000000" w:themeColor="text1"/>
        </w:rPr>
        <w:t xml:space="preserve">SDS-plus </w:t>
      </w:r>
      <w:r w:rsidRPr="00160F41">
        <w:rPr>
          <w:rFonts w:eastAsia="Gadugi" w:cs="Gadugi"/>
          <w:color w:val="000000" w:themeColor="text1"/>
        </w:rPr>
        <w:t xml:space="preserve">concrete drill bits </w:t>
      </w:r>
      <w:r w:rsidR="00F23C36" w:rsidRPr="00160F41">
        <w:rPr>
          <w:rFonts w:eastAsia="Gadugi" w:cs="Gadugi"/>
          <w:color w:val="000000" w:themeColor="text1"/>
        </w:rPr>
        <w:t>and</w:t>
      </w:r>
      <w:r w:rsidRPr="00160F41">
        <w:rPr>
          <w:rFonts w:eastAsia="Gadugi" w:cs="Gadugi"/>
          <w:color w:val="000000" w:themeColor="text1"/>
        </w:rPr>
        <w:t xml:space="preserve"> </w:t>
      </w:r>
      <w:r w:rsidR="00FD2FBA" w:rsidRPr="00160F41">
        <w:rPr>
          <w:rFonts w:eastAsia="Gadugi" w:cs="Gadugi"/>
          <w:color w:val="000000" w:themeColor="text1"/>
        </w:rPr>
        <w:t xml:space="preserve">Blue Xtreme™ carbide-tipped drill bits </w:t>
      </w:r>
      <w:r w:rsidRPr="00160F41">
        <w:rPr>
          <w:rFonts w:eastAsia="Gadugi" w:cs="Gadugi"/>
          <w:color w:val="000000" w:themeColor="text1"/>
        </w:rPr>
        <w:t xml:space="preserve">are now </w:t>
      </w:r>
      <w:r w:rsidR="53C9114D" w:rsidRPr="00160F41">
        <w:rPr>
          <w:rFonts w:eastAsia="Gadugi" w:cs="Gadugi"/>
          <w:color w:val="000000" w:themeColor="text1"/>
        </w:rPr>
        <w:t xml:space="preserve">exclusively </w:t>
      </w:r>
      <w:r w:rsidRPr="00160F41">
        <w:rPr>
          <w:rFonts w:eastAsia="Gadugi" w:cs="Gadugi"/>
          <w:color w:val="000000" w:themeColor="text1"/>
        </w:rPr>
        <w:t>available nationwide at Lowe</w:t>
      </w:r>
      <w:r w:rsidR="005F6EFF" w:rsidRPr="00160F41">
        <w:rPr>
          <w:rFonts w:eastAsia="Gadugi" w:cs="Gadugi"/>
          <w:color w:val="000000" w:themeColor="text1"/>
        </w:rPr>
        <w:t xml:space="preserve">’s </w:t>
      </w:r>
      <w:r w:rsidR="00245B8B" w:rsidRPr="00160F41">
        <w:rPr>
          <w:rFonts w:eastAsia="Gadugi" w:cs="Gadugi"/>
          <w:color w:val="000000" w:themeColor="text1"/>
        </w:rPr>
        <w:t>both online and in-</w:t>
      </w:r>
      <w:r w:rsidR="00CD35C1" w:rsidRPr="00160F41">
        <w:rPr>
          <w:rFonts w:eastAsia="Gadugi" w:cs="Gadugi"/>
          <w:color w:val="000000" w:themeColor="text1"/>
        </w:rPr>
        <w:t>stores</w:t>
      </w:r>
      <w:r w:rsidR="005F6EFF" w:rsidRPr="00160F41">
        <w:rPr>
          <w:rFonts w:eastAsia="Gadugi" w:cs="Gadugi"/>
          <w:color w:val="000000" w:themeColor="text1"/>
        </w:rPr>
        <w:t xml:space="preserve">. </w:t>
      </w:r>
    </w:p>
    <w:p w14:paraId="553401AE" w14:textId="77777777" w:rsidR="005F6EFF" w:rsidRPr="00160F41" w:rsidRDefault="005F6EFF" w:rsidP="50717AA1">
      <w:pPr>
        <w:rPr>
          <w:rFonts w:eastAsia="Gadugi" w:cs="Gadugi"/>
          <w:color w:val="000000" w:themeColor="text1"/>
        </w:rPr>
      </w:pPr>
    </w:p>
    <w:p w14:paraId="4F6B6DDC" w14:textId="7A5C43B7" w:rsidR="004317A5" w:rsidRPr="00160F41" w:rsidRDefault="005F6EFF" w:rsidP="50717AA1">
      <w:pPr>
        <w:rPr>
          <w:rFonts w:eastAsia="Gadugi" w:cs="Gadugi"/>
          <w:color w:val="000000" w:themeColor="text1"/>
        </w:rPr>
      </w:pPr>
      <w:r w:rsidRPr="00160F41">
        <w:rPr>
          <w:rFonts w:eastAsia="Gadugi" w:cs="Gadugi"/>
          <w:color w:val="000000" w:themeColor="text1"/>
        </w:rPr>
        <w:t xml:space="preserve">To learn more about where to purchase Bosch power tools, accessories, and measuring tools, </w:t>
      </w:r>
      <w:r w:rsidR="004D78E9" w:rsidRPr="00160F41">
        <w:rPr>
          <w:rFonts w:eastAsia="Gadugi" w:cs="Gadugi"/>
          <w:color w:val="000000" w:themeColor="text1"/>
        </w:rPr>
        <w:t xml:space="preserve">visit the </w:t>
      </w:r>
      <w:hyperlink r:id="rId13">
        <w:r w:rsidR="004D78E9" w:rsidRPr="00160F41">
          <w:rPr>
            <w:rStyle w:val="Hyperlink"/>
            <w:rFonts w:eastAsia="Gadugi" w:cs="Gadugi"/>
          </w:rPr>
          <w:t>Boschtools.com store locator</w:t>
        </w:r>
      </w:hyperlink>
      <w:r w:rsidR="004D78E9" w:rsidRPr="00160F41">
        <w:rPr>
          <w:rFonts w:eastAsia="Gadugi" w:cs="Gadugi"/>
          <w:color w:val="000000" w:themeColor="text1"/>
        </w:rPr>
        <w:t xml:space="preserve">. </w:t>
      </w:r>
      <w:r w:rsidR="00F23C36" w:rsidRPr="00160F41">
        <w:rPr>
          <w:rFonts w:eastAsia="Gadugi" w:cs="Gadugi"/>
          <w:color w:val="000000" w:themeColor="text1"/>
        </w:rPr>
        <w:t xml:space="preserve"> </w:t>
      </w:r>
    </w:p>
    <w:p w14:paraId="272569B7" w14:textId="77777777" w:rsidR="00375AD0" w:rsidRPr="00160F41" w:rsidRDefault="00375AD0" w:rsidP="50717AA1">
      <w:pPr>
        <w:spacing w:line="240" w:lineRule="auto"/>
        <w:rPr>
          <w:rFonts w:eastAsia="Gadugi" w:cs="Gadugi"/>
          <w:shd w:val="clear" w:color="auto" w:fill="FFFFFF"/>
        </w:rPr>
      </w:pPr>
    </w:p>
    <w:p w14:paraId="38C32477" w14:textId="3D6B5B88" w:rsidR="001046AF" w:rsidRPr="00160F41" w:rsidRDefault="00EA277C" w:rsidP="50717AA1">
      <w:pPr>
        <w:spacing w:after="150" w:line="240" w:lineRule="auto"/>
        <w:rPr>
          <w:rFonts w:eastAsia="Gadugi" w:cs="Gadugi"/>
          <w:color w:val="333333"/>
        </w:rPr>
      </w:pPr>
      <w:r w:rsidRPr="00160F41">
        <w:rPr>
          <w:rFonts w:eastAsia="Gadugi" w:cs="Gadugi"/>
          <w:color w:val="000000" w:themeColor="text1"/>
        </w:rPr>
        <w:t xml:space="preserve">For more information on the new Bosch Power Tools products, visit the Press Room at </w:t>
      </w:r>
      <w:r w:rsidRPr="00160F41">
        <w:rPr>
          <w:rFonts w:eastAsia="Gadugi" w:cs="Gadugi"/>
        </w:rPr>
        <w:t xml:space="preserve">pressroom.boschtools.com </w:t>
      </w:r>
      <w:r w:rsidRPr="00160F41">
        <w:rPr>
          <w:rFonts w:eastAsia="Gadugi" w:cs="Gadugi"/>
          <w:color w:val="000000" w:themeColor="text1"/>
        </w:rPr>
        <w:t xml:space="preserve">or connect with Bosch Power Tools on </w:t>
      </w:r>
      <w:hyperlink r:id="rId14">
        <w:r w:rsidRPr="00160F41">
          <w:rPr>
            <w:rStyle w:val="Hyperlink"/>
            <w:rFonts w:eastAsia="Gadugi" w:cs="Gadugi"/>
          </w:rPr>
          <w:t>Facebook</w:t>
        </w:r>
      </w:hyperlink>
      <w:r w:rsidRPr="00160F41">
        <w:rPr>
          <w:rFonts w:eastAsia="Gadugi" w:cs="Gadugi"/>
          <w:color w:val="333333"/>
        </w:rPr>
        <w:t xml:space="preserve"> </w:t>
      </w:r>
      <w:r w:rsidRPr="00160F41">
        <w:rPr>
          <w:rFonts w:eastAsia="Gadugi" w:cs="Gadugi"/>
          <w:color w:val="000000" w:themeColor="text1"/>
        </w:rPr>
        <w:t>and</w:t>
      </w:r>
      <w:r w:rsidRPr="00160F41">
        <w:rPr>
          <w:rFonts w:eastAsia="Gadugi" w:cs="Gadugi"/>
          <w:color w:val="333333"/>
        </w:rPr>
        <w:t xml:space="preserve"> </w:t>
      </w:r>
      <w:hyperlink r:id="rId15">
        <w:r w:rsidRPr="00160F41">
          <w:rPr>
            <w:rStyle w:val="Hyperlink"/>
            <w:rFonts w:eastAsia="Gadugi" w:cs="Gadugi"/>
          </w:rPr>
          <w:t>Instagram</w:t>
        </w:r>
      </w:hyperlink>
      <w:r w:rsidRPr="00160F41">
        <w:rPr>
          <w:rFonts w:eastAsia="Gadugi" w:cs="Gadugi"/>
          <w:color w:val="333333"/>
        </w:rPr>
        <w:t>.</w:t>
      </w:r>
    </w:p>
    <w:p w14:paraId="49806FEB" w14:textId="50F28CB6" w:rsidR="50717AA1" w:rsidRPr="00160F41" w:rsidRDefault="50717AA1" w:rsidP="50717AA1">
      <w:pPr>
        <w:spacing w:after="150" w:line="240" w:lineRule="auto"/>
        <w:rPr>
          <w:rFonts w:eastAsia="Gadugi" w:cs="Gadugi"/>
          <w:color w:val="333333"/>
        </w:rPr>
      </w:pPr>
    </w:p>
    <w:p w14:paraId="4177A2B2" w14:textId="77777777" w:rsidR="00EA277C" w:rsidRPr="00160F41" w:rsidRDefault="00EA277C" w:rsidP="50717AA1">
      <w:pPr>
        <w:pStyle w:val="Untertitel1"/>
        <w:spacing w:line="240" w:lineRule="auto"/>
        <w:rPr>
          <w:rFonts w:eastAsia="Gadugi" w:cs="Gadugi"/>
        </w:rPr>
      </w:pPr>
      <w:r w:rsidRPr="00160F41">
        <w:rPr>
          <w:rFonts w:eastAsia="Gadugi" w:cs="Gadugi"/>
        </w:rPr>
        <w:t>Contact:</w:t>
      </w:r>
      <w:r w:rsidRPr="00160F41">
        <w:tab/>
      </w:r>
      <w:r w:rsidRPr="00160F41">
        <w:tab/>
      </w:r>
      <w:r w:rsidRPr="00160F41">
        <w:tab/>
      </w:r>
      <w:r w:rsidRPr="00160F41">
        <w:rPr>
          <w:rFonts w:eastAsia="Gadugi" w:cs="Gadugi"/>
        </w:rPr>
        <w:t xml:space="preserve">        Contact person/s for press inquiries:</w:t>
      </w:r>
    </w:p>
    <w:p w14:paraId="25A94CB9" w14:textId="4FE3A757" w:rsidR="00EA277C" w:rsidRPr="00160F41" w:rsidRDefault="00EA277C" w:rsidP="50717AA1">
      <w:pPr>
        <w:spacing w:line="240" w:lineRule="auto"/>
        <w:rPr>
          <w:rFonts w:eastAsia="Gadugi" w:cs="Gadugi"/>
          <w:lang w:val="pl-PL"/>
        </w:rPr>
      </w:pPr>
      <w:r w:rsidRPr="00160F41">
        <w:rPr>
          <w:rFonts w:eastAsia="Gadugi" w:cs="Gadugi"/>
        </w:rPr>
        <w:t>Kasia Kedzierska</w:t>
      </w:r>
      <w:r w:rsidRPr="00160F41">
        <w:tab/>
      </w:r>
      <w:r w:rsidRPr="00160F41">
        <w:tab/>
      </w:r>
      <w:r w:rsidRPr="00160F41">
        <w:rPr>
          <w:rFonts w:eastAsia="Gadugi" w:cs="Gadugi"/>
        </w:rPr>
        <w:t xml:space="preserve">       </w:t>
      </w:r>
      <w:r w:rsidR="204937C1" w:rsidRPr="00160F41">
        <w:rPr>
          <w:rFonts w:eastAsia="Gadugi" w:cs="Gadugi"/>
        </w:rPr>
        <w:t xml:space="preserve"> </w:t>
      </w:r>
      <w:r w:rsidRPr="00160F41">
        <w:rPr>
          <w:rFonts w:eastAsia="Gadugi" w:cs="Gadugi"/>
        </w:rPr>
        <w:t>Anastasia Maragos</w:t>
      </w:r>
      <w:r w:rsidRPr="00160F41">
        <w:br/>
      </w:r>
      <w:r w:rsidR="00FB05BF" w:rsidRPr="00160F41">
        <w:rPr>
          <w:rFonts w:eastAsia="Gadugi" w:cs="Gadugi"/>
        </w:rPr>
        <w:t>P</w:t>
      </w:r>
      <w:r w:rsidRPr="00160F41">
        <w:rPr>
          <w:rFonts w:eastAsia="Gadugi" w:cs="Gadugi"/>
        </w:rPr>
        <w:t>hone: +1 224 234 4616</w:t>
      </w:r>
      <w:r w:rsidRPr="00160F41">
        <w:tab/>
      </w:r>
      <w:r w:rsidRPr="00160F41">
        <w:tab/>
      </w:r>
      <w:r w:rsidRPr="00160F41">
        <w:rPr>
          <w:rFonts w:eastAsia="Gadugi" w:cs="Gadugi"/>
        </w:rPr>
        <w:t xml:space="preserve">        </w:t>
      </w:r>
      <w:r w:rsidR="00FB05BF" w:rsidRPr="00160F41">
        <w:rPr>
          <w:rFonts w:eastAsia="Gadugi" w:cs="Gadugi"/>
        </w:rPr>
        <w:t>P</w:t>
      </w:r>
      <w:r w:rsidRPr="00160F41">
        <w:rPr>
          <w:rFonts w:eastAsia="Gadugi" w:cs="Gadugi"/>
        </w:rPr>
        <w:t>hone: +1 217 250 6076</w:t>
      </w:r>
    </w:p>
    <w:p w14:paraId="6AF128AD" w14:textId="77777777" w:rsidR="00EA277C" w:rsidRPr="00160F41" w:rsidRDefault="00EA277C" w:rsidP="50717AA1">
      <w:pPr>
        <w:spacing w:line="240" w:lineRule="auto"/>
        <w:rPr>
          <w:rFonts w:eastAsia="Gadugi" w:cs="Gadugi"/>
          <w:lang w:val="de-DE"/>
        </w:rPr>
      </w:pPr>
      <w:r w:rsidRPr="00160F41">
        <w:rPr>
          <w:lang w:val="pl-PL"/>
        </w:rPr>
        <w:tab/>
      </w:r>
      <w:r w:rsidRPr="00160F41">
        <w:rPr>
          <w:lang w:val="pl-PL"/>
        </w:rPr>
        <w:tab/>
      </w:r>
      <w:r w:rsidRPr="00160F41">
        <w:rPr>
          <w:lang w:val="pl-PL"/>
        </w:rPr>
        <w:tab/>
      </w:r>
      <w:r w:rsidRPr="00160F41">
        <w:rPr>
          <w:lang w:val="pl-PL"/>
        </w:rPr>
        <w:tab/>
      </w:r>
      <w:r w:rsidRPr="00160F41">
        <w:rPr>
          <w:rFonts w:eastAsia="Gadugi" w:cs="Gadugi"/>
          <w:lang w:val="pl-PL"/>
        </w:rPr>
        <w:t xml:space="preserve">        </w:t>
      </w:r>
      <w:r w:rsidRPr="00160F41">
        <w:rPr>
          <w:rFonts w:eastAsia="Gadugi" w:cs="Gadugi"/>
          <w:lang w:val="de-DE"/>
        </w:rPr>
        <w:t xml:space="preserve">E-mail: </w:t>
      </w:r>
      <w:hyperlink r:id="rId16" w:history="1">
        <w:r w:rsidRPr="00160F41">
          <w:rPr>
            <w:rStyle w:val="Hyperlink"/>
            <w:rFonts w:eastAsia="Gadugi" w:cs="Gadugi"/>
            <w:lang w:val="de-DE"/>
          </w:rPr>
          <w:t>Anastasia.Maragos@zenogroup.com</w:t>
        </w:r>
      </w:hyperlink>
    </w:p>
    <w:p w14:paraId="40B25C06" w14:textId="77777777" w:rsidR="00EA277C" w:rsidRPr="00160F41" w:rsidRDefault="00EA277C" w:rsidP="50717AA1">
      <w:pPr>
        <w:pStyle w:val="Untertitel1"/>
        <w:rPr>
          <w:rFonts w:eastAsia="Gadugi" w:cs="Gadugi"/>
          <w:lang w:val="de-DE"/>
        </w:rPr>
      </w:pPr>
    </w:p>
    <w:p w14:paraId="3FCB677D" w14:textId="2FFCE319" w:rsidR="00160F41" w:rsidRPr="00160F41" w:rsidRDefault="00160F41" w:rsidP="00160F41">
      <w:pPr>
        <w:spacing w:line="240" w:lineRule="auto"/>
        <w:rPr>
          <w:b/>
          <w:bCs/>
          <w:i/>
          <w:iCs/>
          <w:kern w:val="0"/>
          <w:sz w:val="18"/>
          <w:szCs w:val="18"/>
          <w14:ligatures w14:val="none"/>
        </w:rPr>
      </w:pPr>
      <w:bookmarkStart w:id="0" w:name="_Hlk164080310"/>
      <w:bookmarkStart w:id="1" w:name="_Hlk165387271"/>
      <w:r w:rsidRPr="00160F41">
        <w:rPr>
          <w:b/>
          <w:bCs/>
          <w:i/>
          <w:iCs/>
          <w:kern w:val="0"/>
          <w:sz w:val="18"/>
          <w:szCs w:val="18"/>
          <w14:ligatures w14:val="none"/>
        </w:rPr>
        <w:t>About Bosch</w:t>
      </w:r>
    </w:p>
    <w:p w14:paraId="49CC0187" w14:textId="77777777" w:rsidR="00160F41" w:rsidRPr="00160F41" w:rsidRDefault="00160F41" w:rsidP="00160F41">
      <w:pPr>
        <w:spacing w:line="240" w:lineRule="auto"/>
        <w:rPr>
          <w:i/>
          <w:iCs/>
          <w:kern w:val="0"/>
          <w:sz w:val="18"/>
          <w:szCs w:val="18"/>
          <w14:ligatures w14:val="none"/>
        </w:rPr>
      </w:pPr>
      <w:r w:rsidRPr="00160F41">
        <w:rPr>
          <w:i/>
          <w:iCs/>
          <w:kern w:val="0"/>
          <w:sz w:val="18"/>
          <w:szCs w:val="18"/>
          <w14:ligatures w14:val="none"/>
        </w:rPr>
        <w:t xml:space="preserve">Having established a presence in North America in 1906, today the Bosch Group employs more than 41,000 associates in more than 100 locations in the North American region (as of Dec. 31, 2024). According to preliminary figures, Bosch generated consolidated sales of $17.4 billion in the U.S., Mexico and Canada in 2024. For more information visit </w:t>
      </w:r>
      <w:hyperlink r:id="rId17" w:history="1">
        <w:r w:rsidRPr="00160F41">
          <w:rPr>
            <w:kern w:val="0"/>
            <w:sz w:val="18"/>
            <w:szCs w:val="18"/>
            <w14:ligatures w14:val="none"/>
          </w:rPr>
          <w:t>www.bosch.us</w:t>
        </w:r>
      </w:hyperlink>
      <w:r w:rsidRPr="00160F41">
        <w:rPr>
          <w:i/>
          <w:iCs/>
          <w:kern w:val="0"/>
          <w:sz w:val="18"/>
          <w:szCs w:val="18"/>
          <w14:ligatures w14:val="none"/>
        </w:rPr>
        <w:t xml:space="preserve">, </w:t>
      </w:r>
      <w:hyperlink r:id="rId18" w:history="1">
        <w:r w:rsidRPr="00160F41">
          <w:rPr>
            <w:kern w:val="0"/>
            <w:sz w:val="18"/>
            <w:szCs w:val="18"/>
            <w14:ligatures w14:val="none"/>
          </w:rPr>
          <w:t>www.bosch.mx</w:t>
        </w:r>
      </w:hyperlink>
      <w:r w:rsidRPr="00160F41">
        <w:rPr>
          <w:i/>
          <w:iCs/>
          <w:kern w:val="0"/>
          <w:sz w:val="18"/>
          <w:szCs w:val="18"/>
          <w14:ligatures w14:val="none"/>
        </w:rPr>
        <w:t xml:space="preserve"> and </w:t>
      </w:r>
      <w:hyperlink r:id="rId19" w:history="1">
        <w:r w:rsidRPr="00160F41">
          <w:rPr>
            <w:kern w:val="0"/>
            <w:sz w:val="18"/>
            <w:szCs w:val="18"/>
            <w14:ligatures w14:val="none"/>
          </w:rPr>
          <w:t>www.bosch.ca</w:t>
        </w:r>
      </w:hyperlink>
      <w:r w:rsidRPr="00160F41">
        <w:rPr>
          <w:i/>
          <w:iCs/>
          <w:kern w:val="0"/>
          <w:sz w:val="18"/>
          <w:szCs w:val="18"/>
          <w14:ligatures w14:val="none"/>
        </w:rPr>
        <w:t>.</w:t>
      </w:r>
    </w:p>
    <w:p w14:paraId="326367D8" w14:textId="77777777" w:rsidR="00160F41" w:rsidRPr="00160F41" w:rsidRDefault="00160F41" w:rsidP="00160F41">
      <w:pPr>
        <w:spacing w:line="240" w:lineRule="auto"/>
        <w:rPr>
          <w:i/>
          <w:iCs/>
          <w:kern w:val="0"/>
          <w:sz w:val="18"/>
          <w:szCs w:val="18"/>
          <w14:ligatures w14:val="none"/>
        </w:rPr>
      </w:pPr>
    </w:p>
    <w:p w14:paraId="2A938E1B" w14:textId="77777777" w:rsidR="00160F41" w:rsidRPr="00160F41" w:rsidRDefault="00160F41" w:rsidP="00160F41">
      <w:pPr>
        <w:spacing w:line="240" w:lineRule="auto"/>
        <w:rPr>
          <w:i/>
          <w:iCs/>
          <w:kern w:val="0"/>
          <w:sz w:val="18"/>
          <w:szCs w:val="18"/>
          <w14:ligatures w14:val="none"/>
        </w:rPr>
      </w:pPr>
      <w:r w:rsidRPr="00160F41">
        <w:rPr>
          <w:i/>
          <w:iCs/>
          <w:kern w:val="0"/>
          <w:sz w:val="18"/>
          <w:szCs w:val="18"/>
          <w14:ligatures w14:val="none"/>
        </w:rPr>
        <w:t xml:space="preserve">The Bosch Group is a leading global supplier of technology and services. It employs roughly 417,900 associates worldwide (as of December 31, 2024). According to preliminary figures, the company generated sales of 90.5 billion euros in 2024.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in sensor technology, software, and services to offer customers cross-domain solutions from a single source. It also applies its expertise in connectivity and artificial intelligence </w:t>
      </w:r>
      <w:proofErr w:type="gramStart"/>
      <w:r w:rsidRPr="00160F41">
        <w:rPr>
          <w:i/>
          <w:iCs/>
          <w:kern w:val="0"/>
          <w:sz w:val="18"/>
          <w:szCs w:val="18"/>
          <w14:ligatures w14:val="none"/>
        </w:rPr>
        <w:t>in order to</w:t>
      </w:r>
      <w:proofErr w:type="gramEnd"/>
      <w:r w:rsidRPr="00160F41">
        <w:rPr>
          <w:i/>
          <w:iCs/>
          <w:kern w:val="0"/>
          <w:sz w:val="18"/>
          <w:szCs w:val="18"/>
          <w14:ligatures w14:val="none"/>
        </w:rPr>
        <w:t xml:space="preserve"> develop and manufacture user-friendly, sustainable products. With technology that is “Invented for life,” Bosch wants to help improve quality of life and conserve natural resources. The Bosch Group comprises Robert Bosch GmbH and its roughly 470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86,900 </w:t>
      </w:r>
      <w:proofErr w:type="gramStart"/>
      <w:r w:rsidRPr="00160F41">
        <w:rPr>
          <w:i/>
          <w:iCs/>
          <w:kern w:val="0"/>
          <w:sz w:val="18"/>
          <w:szCs w:val="18"/>
          <w14:ligatures w14:val="none"/>
        </w:rPr>
        <w:t>associates in research</w:t>
      </w:r>
      <w:proofErr w:type="gramEnd"/>
      <w:r w:rsidRPr="00160F41">
        <w:rPr>
          <w:i/>
          <w:iCs/>
          <w:kern w:val="0"/>
          <w:sz w:val="18"/>
          <w:szCs w:val="18"/>
          <w14:ligatures w14:val="none"/>
        </w:rPr>
        <w:t xml:space="preserve"> and development, of which nearly 48,000 are software engineers.</w:t>
      </w:r>
    </w:p>
    <w:p w14:paraId="79BF63F8" w14:textId="77777777" w:rsidR="00160F41" w:rsidRPr="00160F41" w:rsidRDefault="00160F41" w:rsidP="00160F41">
      <w:pPr>
        <w:spacing w:line="240" w:lineRule="auto"/>
        <w:rPr>
          <w:i/>
          <w:iCs/>
          <w:kern w:val="0"/>
          <w:sz w:val="18"/>
          <w:szCs w:val="18"/>
          <w14:ligatures w14:val="none"/>
        </w:rPr>
      </w:pPr>
    </w:p>
    <w:p w14:paraId="3E6B09D8" w14:textId="77777777" w:rsidR="00160F41" w:rsidRPr="00160F41" w:rsidRDefault="00160F41" w:rsidP="00160F41">
      <w:pPr>
        <w:spacing w:line="240" w:lineRule="auto"/>
        <w:rPr>
          <w:i/>
          <w:iCs/>
          <w:kern w:val="0"/>
          <w:sz w:val="18"/>
          <w:szCs w:val="18"/>
          <w14:ligatures w14:val="none"/>
        </w:rPr>
      </w:pPr>
      <w:r w:rsidRPr="00160F41">
        <w:rPr>
          <w:i/>
          <w:iCs/>
          <w:kern w:val="0"/>
          <w:sz w:val="18"/>
          <w:szCs w:val="18"/>
          <w14:ligatures w14:val="none"/>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company owned by the Bosch family. </w:t>
      </w:r>
      <w:proofErr w:type="gramStart"/>
      <w:r w:rsidRPr="00160F41">
        <w:rPr>
          <w:i/>
          <w:iCs/>
          <w:kern w:val="0"/>
          <w:sz w:val="18"/>
          <w:szCs w:val="18"/>
          <w14:ligatures w14:val="none"/>
        </w:rPr>
        <w:t>The majority of</w:t>
      </w:r>
      <w:proofErr w:type="gramEnd"/>
      <w:r w:rsidRPr="00160F41">
        <w:rPr>
          <w:i/>
          <w:iCs/>
          <w:kern w:val="0"/>
          <w:sz w:val="18"/>
          <w:szCs w:val="18"/>
          <w14:ligatures w14:val="none"/>
        </w:rPr>
        <w:t xml:space="preserve"> </w:t>
      </w:r>
      <w:r w:rsidRPr="00160F41">
        <w:rPr>
          <w:i/>
          <w:iCs/>
          <w:kern w:val="0"/>
          <w:sz w:val="18"/>
          <w:szCs w:val="18"/>
          <w14:ligatures w14:val="none"/>
        </w:rPr>
        <w:lastRenderedPageBreak/>
        <w:t xml:space="preserve">voting rights are held by Robert Bosch </w:t>
      </w:r>
      <w:proofErr w:type="spellStart"/>
      <w:r w:rsidRPr="00160F41">
        <w:rPr>
          <w:i/>
          <w:iCs/>
          <w:kern w:val="0"/>
          <w:sz w:val="18"/>
          <w:szCs w:val="18"/>
          <w14:ligatures w14:val="none"/>
        </w:rPr>
        <w:t>Industrietreuhand</w:t>
      </w:r>
      <w:proofErr w:type="spellEnd"/>
      <w:r w:rsidRPr="00160F41">
        <w:rPr>
          <w:i/>
          <w:iCs/>
          <w:kern w:val="0"/>
          <w:sz w:val="18"/>
          <w:szCs w:val="18"/>
          <w14:ligatures w14:val="none"/>
        </w:rPr>
        <w:t> KG. It is entrusted with the task of safeguarding the company’s long-term existence</w:t>
      </w:r>
      <w:proofErr w:type="gramStart"/>
      <w:r w:rsidRPr="00160F41">
        <w:rPr>
          <w:i/>
          <w:iCs/>
          <w:kern w:val="0"/>
          <w:sz w:val="18"/>
          <w:szCs w:val="18"/>
          <w14:ligatures w14:val="none"/>
        </w:rPr>
        <w:t xml:space="preserve"> and in particular</w:t>
      </w:r>
      <w:proofErr w:type="gramEnd"/>
      <w:r w:rsidRPr="00160F41">
        <w:rPr>
          <w:i/>
          <w:iCs/>
          <w:kern w:val="0"/>
          <w:sz w:val="18"/>
          <w:szCs w:val="18"/>
          <w14:ligatures w14:val="none"/>
        </w:rPr>
        <w:t xml:space="preserve"> its financial independence – in line with the mission handed down in the will of the company’s founder, Robert Bosch.</w:t>
      </w:r>
    </w:p>
    <w:p w14:paraId="2B657AE9" w14:textId="77777777" w:rsidR="00160F41" w:rsidRPr="00160F41" w:rsidRDefault="00160F41" w:rsidP="00160F41">
      <w:pPr>
        <w:spacing w:line="240" w:lineRule="auto"/>
        <w:rPr>
          <w:i/>
          <w:iCs/>
          <w:kern w:val="0"/>
          <w:sz w:val="18"/>
          <w:szCs w:val="18"/>
          <w14:ligatures w14:val="none"/>
        </w:rPr>
      </w:pPr>
    </w:p>
    <w:p w14:paraId="6F291582" w14:textId="77777777" w:rsidR="00160F41" w:rsidRPr="00160F41" w:rsidRDefault="00160F41" w:rsidP="00160F41">
      <w:pPr>
        <w:spacing w:line="240" w:lineRule="auto"/>
        <w:rPr>
          <w:i/>
          <w:iCs/>
          <w:kern w:val="0"/>
          <w:sz w:val="18"/>
          <w:szCs w:val="18"/>
          <w14:ligatures w14:val="none"/>
        </w:rPr>
      </w:pPr>
      <w:r w:rsidRPr="00160F41">
        <w:rPr>
          <w:i/>
          <w:iCs/>
          <w:kern w:val="0"/>
          <w:sz w:val="18"/>
          <w:szCs w:val="18"/>
          <w14:ligatures w14:val="none"/>
        </w:rPr>
        <w:t xml:space="preserve">Additional information is available online at </w:t>
      </w:r>
      <w:hyperlink r:id="rId20" w:history="1">
        <w:r w:rsidRPr="00160F41">
          <w:rPr>
            <w:kern w:val="0"/>
            <w:sz w:val="18"/>
            <w:szCs w:val="18"/>
            <w14:ligatures w14:val="none"/>
          </w:rPr>
          <w:t>www.bosch.com</w:t>
        </w:r>
      </w:hyperlink>
      <w:r w:rsidRPr="00160F41">
        <w:rPr>
          <w:i/>
          <w:iCs/>
          <w:kern w:val="0"/>
          <w:sz w:val="18"/>
          <w:szCs w:val="18"/>
          <w14:ligatures w14:val="none"/>
        </w:rPr>
        <w:t xml:space="preserve">, </w:t>
      </w:r>
      <w:hyperlink r:id="rId21" w:history="1">
        <w:r w:rsidRPr="00160F41">
          <w:rPr>
            <w:kern w:val="0"/>
            <w:sz w:val="18"/>
            <w:szCs w:val="18"/>
            <w14:ligatures w14:val="none"/>
          </w:rPr>
          <w:t>www.iot.bosch.com</w:t>
        </w:r>
      </w:hyperlink>
      <w:r w:rsidRPr="00160F41">
        <w:rPr>
          <w:i/>
          <w:iCs/>
          <w:kern w:val="0"/>
          <w:sz w:val="18"/>
          <w:szCs w:val="18"/>
          <w14:ligatures w14:val="none"/>
        </w:rPr>
        <w:t xml:space="preserve">, </w:t>
      </w:r>
      <w:hyperlink r:id="rId22" w:history="1">
        <w:r w:rsidRPr="00160F41">
          <w:rPr>
            <w:kern w:val="0"/>
            <w:sz w:val="18"/>
            <w:szCs w:val="18"/>
            <w14:ligatures w14:val="none"/>
          </w:rPr>
          <w:t>www.bosch-press.com</w:t>
        </w:r>
      </w:hyperlink>
      <w:r w:rsidRPr="00160F41">
        <w:rPr>
          <w:i/>
          <w:iCs/>
          <w:kern w:val="0"/>
          <w:sz w:val="18"/>
          <w:szCs w:val="18"/>
          <w14:ligatures w14:val="none"/>
        </w:rPr>
        <w:t xml:space="preserve">. </w:t>
      </w:r>
    </w:p>
    <w:p w14:paraId="162B0667" w14:textId="77777777" w:rsidR="00160F41" w:rsidRPr="00160F41" w:rsidRDefault="00160F41" w:rsidP="00160F41">
      <w:pPr>
        <w:spacing w:line="240" w:lineRule="auto"/>
        <w:rPr>
          <w:i/>
          <w:iCs/>
          <w:kern w:val="0"/>
          <w:sz w:val="18"/>
          <w:szCs w:val="18"/>
          <w14:ligatures w14:val="none"/>
        </w:rPr>
      </w:pPr>
    </w:p>
    <w:p w14:paraId="0BA15FBC" w14:textId="77777777" w:rsidR="00160F41" w:rsidRPr="00160F41" w:rsidRDefault="00160F41" w:rsidP="00160F41">
      <w:pPr>
        <w:spacing w:line="240" w:lineRule="auto"/>
        <w:rPr>
          <w:i/>
          <w:iCs/>
          <w:kern w:val="0"/>
          <w:sz w:val="18"/>
          <w:szCs w:val="18"/>
          <w14:ligatures w14:val="none"/>
        </w:rPr>
      </w:pPr>
      <w:r w:rsidRPr="00160F41">
        <w:rPr>
          <w:i/>
          <w:iCs/>
          <w:kern w:val="0"/>
          <w:sz w:val="18"/>
          <w:szCs w:val="18"/>
          <w14:ligatures w14:val="none"/>
        </w:rPr>
        <w:t>Exchange rate: 1 EUR = 1.0823</w:t>
      </w:r>
      <w:bookmarkEnd w:id="0"/>
      <w:bookmarkEnd w:id="1"/>
    </w:p>
    <w:p w14:paraId="325400D1" w14:textId="77777777" w:rsidR="008E1E19" w:rsidRPr="00160F41" w:rsidRDefault="008E1E19" w:rsidP="0501ADCD">
      <w:pPr>
        <w:spacing w:line="240" w:lineRule="auto"/>
        <w:rPr>
          <w:i/>
          <w:iCs/>
        </w:rPr>
      </w:pPr>
    </w:p>
    <w:p w14:paraId="042CB2DA" w14:textId="77777777" w:rsidR="00715A9B" w:rsidRPr="00160F41" w:rsidRDefault="00715A9B" w:rsidP="0501ADCD">
      <w:pPr>
        <w:spacing w:line="240" w:lineRule="auto"/>
        <w:jc w:val="center"/>
        <w:rPr>
          <w:i/>
          <w:iCs/>
        </w:rPr>
      </w:pPr>
    </w:p>
    <w:p w14:paraId="4A0F0C0E" w14:textId="77777777" w:rsidR="00715A9B" w:rsidRPr="00160F41" w:rsidRDefault="00715A9B" w:rsidP="0501ADCD">
      <w:pPr>
        <w:spacing w:line="240" w:lineRule="auto"/>
        <w:jc w:val="center"/>
        <w:rPr>
          <w:i/>
          <w:iCs/>
        </w:rPr>
      </w:pPr>
    </w:p>
    <w:p w14:paraId="53B63855" w14:textId="41D601C7" w:rsidR="00AF65BC" w:rsidRPr="00160F41" w:rsidRDefault="00EA277C" w:rsidP="0501ADCD">
      <w:pPr>
        <w:spacing w:line="240" w:lineRule="auto"/>
        <w:jc w:val="center"/>
        <w:rPr>
          <w:i/>
          <w:iCs/>
        </w:rPr>
      </w:pPr>
      <w:r w:rsidRPr="00160F41">
        <w:rPr>
          <w:i/>
          <w:iCs/>
        </w:rPr>
        <w:t>###</w:t>
      </w:r>
    </w:p>
    <w:sectPr w:rsidR="00AF65BC" w:rsidRPr="00160F41" w:rsidSect="0088792A">
      <w:headerReference w:type="default" r:id="rId23"/>
      <w:footerReference w:type="default" r:id="rId24"/>
      <w:headerReference w:type="first" r:id="rId25"/>
      <w:footerReference w:type="first" r:id="rId26"/>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B2851" w14:textId="77777777" w:rsidR="00281F7B" w:rsidRDefault="00281F7B" w:rsidP="003526C7">
      <w:pPr>
        <w:spacing w:line="240" w:lineRule="auto"/>
      </w:pPr>
      <w:r>
        <w:separator/>
      </w:r>
    </w:p>
  </w:endnote>
  <w:endnote w:type="continuationSeparator" w:id="0">
    <w:p w14:paraId="2452A116" w14:textId="77777777" w:rsidR="00281F7B" w:rsidRDefault="00281F7B" w:rsidP="003526C7">
      <w:pPr>
        <w:spacing w:line="240" w:lineRule="auto"/>
      </w:pPr>
      <w:r>
        <w:continuationSeparator/>
      </w:r>
    </w:p>
  </w:endnote>
  <w:endnote w:type="continuationNotice" w:id="1">
    <w:p w14:paraId="76ADC06F" w14:textId="77777777" w:rsidR="00281F7B" w:rsidRDefault="00281F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Bosch Office Sans">
    <w:altName w:val="Calibri"/>
    <w:panose1 w:val="00000000000000000000"/>
    <w:charset w:val="00"/>
    <w:family w:val="auto"/>
    <w:pitch w:val="variable"/>
    <w:sig w:usb0="A00002FF" w:usb1="4000E0FB" w:usb2="00000000" w:usb3="00000000" w:csb0="0000019F" w:csb1="00000000"/>
  </w:font>
  <w:font w:name="Aptos Display">
    <w:charset w:val="00"/>
    <w:family w:val="swiss"/>
    <w:pitch w:val="variable"/>
    <w:sig w:usb0="20000287" w:usb1="00000003" w:usb2="00000000" w:usb3="00000000" w:csb0="0000019F" w:csb1="00000000"/>
  </w:font>
  <w:font w:name="MLStat">
    <w:altName w:val="Calibri"/>
    <w:panose1 w:val="00000000000000000000"/>
    <w:charset w:val="00"/>
    <w:family w:val="roman"/>
    <w:notTrueType/>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A50E8" w14:textId="77777777" w:rsidR="000C7D91" w:rsidRPr="00A655D3" w:rsidRDefault="0501ADCD" w:rsidP="0501ADCD">
    <w:pPr>
      <w:pStyle w:val="MLStat"/>
      <w:framePr w:w="2608" w:h="284" w:hSpace="465" w:wrap="around" w:vAnchor="page" w:hAnchor="page" w:xAlign="right" w:y="16013" w:anchorLock="1"/>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FD4A17" w:rsidRPr="00A655D3">
      <w:rPr>
        <w:rFonts w:ascii="Bosch Office Sans" w:hAnsi="Bosch Office Sans"/>
        <w:spacing w:val="4"/>
        <w:sz w:val="15"/>
        <w:szCs w:val="15"/>
        <w:lang w:val="en-GB"/>
      </w:rPr>
      <w:fldChar w:fldCharType="begin"/>
    </w:r>
    <w:r w:rsidR="00FD4A17" w:rsidRPr="00A655D3">
      <w:rPr>
        <w:rFonts w:ascii="Bosch Office Sans" w:hAnsi="Bosch Office Sans"/>
        <w:spacing w:val="4"/>
        <w:sz w:val="15"/>
        <w:szCs w:val="15"/>
        <w:lang w:val="en-GB"/>
      </w:rPr>
      <w:instrText xml:space="preserve"> PAGE   \* MERGEFORMAT </w:instrText>
    </w:r>
    <w:r w:rsidR="00FD4A17"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sidR="00FD4A17"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FD4A17">
      <w:rPr>
        <w:rFonts w:ascii="Bosch Office Sans" w:hAnsi="Bosch Office Sans"/>
        <w:spacing w:val="4"/>
        <w:sz w:val="15"/>
        <w:szCs w:val="15"/>
        <w:lang w:val="en-GB"/>
      </w:rPr>
      <w:fldChar w:fldCharType="begin"/>
    </w:r>
    <w:r w:rsidR="00FD4A17">
      <w:rPr>
        <w:rFonts w:ascii="Bosch Office Sans" w:hAnsi="Bosch Office Sans"/>
        <w:spacing w:val="4"/>
        <w:sz w:val="15"/>
        <w:szCs w:val="15"/>
        <w:lang w:val="en-GB"/>
      </w:rPr>
      <w:instrText xml:space="preserve"> NUMPAGES   \* MERGEFORMAT </w:instrText>
    </w:r>
    <w:r w:rsidR="00FD4A17">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sidR="00FD4A17">
      <w:rPr>
        <w:rFonts w:ascii="Bosch Office Sans" w:hAnsi="Bosch Office Sans"/>
        <w:spacing w:val="4"/>
        <w:sz w:val="15"/>
        <w:szCs w:val="15"/>
        <w:lang w:val="en-GB"/>
      </w:rPr>
      <w:fldChar w:fldCharType="end"/>
    </w:r>
  </w:p>
  <w:p w14:paraId="0E7EA967" w14:textId="77777777" w:rsidR="000C7D91" w:rsidRPr="00A655D3" w:rsidRDefault="000C7D91" w:rsidP="0501ADCD">
    <w:pPr>
      <w:pStyle w:val="MLStat"/>
      <w:tabs>
        <w:tab w:val="center" w:pos="4153"/>
        <w:tab w:val="right" w:pos="8306"/>
      </w:tabs>
      <w:spacing w:before="0" w:after="0" w:line="272" w:lineRule="atLeast"/>
      <w:ind w:left="0" w:right="0" w:firstLine="0"/>
      <w:rPr>
        <w:rFonts w:ascii="Bosch Office Sans" w:hAnsi="Bosch Office San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B97D8" w14:textId="77777777" w:rsidR="000C7D91" w:rsidRPr="00A655D3" w:rsidRDefault="000C7D91" w:rsidP="0501ADCD">
    <w:pPr>
      <w:pStyle w:val="MLStat"/>
      <w:spacing w:before="0" w:after="0" w:line="226" w:lineRule="atLeast"/>
      <w:ind w:left="0" w:right="0" w:firstLine="0"/>
      <w:rPr>
        <w:rFonts w:ascii="Bosch Office Sans" w:hAnsi="Bosch Office Sans"/>
        <w:sz w:val="15"/>
        <w:szCs w:val="15"/>
      </w:rPr>
    </w:pPr>
  </w:p>
  <w:tbl>
    <w:tblPr>
      <w:tblW w:w="9093" w:type="dxa"/>
      <w:tblLayout w:type="fixed"/>
      <w:tblCellMar>
        <w:left w:w="0" w:type="dxa"/>
        <w:right w:w="0" w:type="dxa"/>
      </w:tblCellMar>
      <w:tblLook w:val="01E0" w:firstRow="1" w:lastRow="1" w:firstColumn="1" w:lastColumn="1" w:noHBand="0" w:noVBand="0"/>
    </w:tblPr>
    <w:tblGrid>
      <w:gridCol w:w="9093"/>
    </w:tblGrid>
    <w:tr w:rsidR="00BA25AD" w:rsidRPr="00A655D3" w14:paraId="67FCD7E8" w14:textId="77777777" w:rsidTr="00160F41">
      <w:trPr>
        <w:trHeight w:val="687"/>
      </w:trPr>
      <w:tc>
        <w:tcPr>
          <w:tcW w:w="9093" w:type="dxa"/>
        </w:tcPr>
        <w:p w14:paraId="175D0E5E" w14:textId="77777777" w:rsidR="000C7D91" w:rsidRPr="00A655D3" w:rsidRDefault="000C7D91" w:rsidP="0501ADCD">
          <w:pPr>
            <w:pStyle w:val="MLStat"/>
            <w:spacing w:before="0" w:after="0" w:line="226" w:lineRule="atLeast"/>
            <w:ind w:left="0" w:right="0" w:firstLine="0"/>
            <w:rPr>
              <w:rFonts w:ascii="Bosch Office Sans" w:hAnsi="Bosch Office Sans"/>
              <w:sz w:val="15"/>
              <w:szCs w:val="15"/>
            </w:rPr>
          </w:pPr>
        </w:p>
      </w:tc>
    </w:tr>
  </w:tbl>
  <w:p w14:paraId="69F3BC1D" w14:textId="77777777" w:rsidR="000C7D91" w:rsidRPr="00A655D3" w:rsidRDefault="000C7D91" w:rsidP="0501ADCD">
    <w:pPr>
      <w:pStyle w:val="MLStat"/>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3B652" w14:textId="77777777" w:rsidR="00281F7B" w:rsidRDefault="00281F7B" w:rsidP="003526C7">
      <w:pPr>
        <w:spacing w:line="240" w:lineRule="auto"/>
      </w:pPr>
      <w:r>
        <w:separator/>
      </w:r>
    </w:p>
  </w:footnote>
  <w:footnote w:type="continuationSeparator" w:id="0">
    <w:p w14:paraId="6C0844BE" w14:textId="77777777" w:rsidR="00281F7B" w:rsidRDefault="00281F7B" w:rsidP="003526C7">
      <w:pPr>
        <w:spacing w:line="240" w:lineRule="auto"/>
      </w:pPr>
      <w:r>
        <w:continuationSeparator/>
      </w:r>
    </w:p>
  </w:footnote>
  <w:footnote w:type="continuationNotice" w:id="1">
    <w:p w14:paraId="45C02A94" w14:textId="77777777" w:rsidR="00281F7B" w:rsidRDefault="00281F7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F24DC" w14:textId="77777777" w:rsidR="000C7D91" w:rsidRDefault="000C7D9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9D5FB7E" w14:textId="77777777" w:rsidR="000C7D91" w:rsidRDefault="00FD4A17" w:rsidP="0501ADCD">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szCs w:val="20"/>
      </w:rPr>
    </w:pPr>
    <w:r>
      <w:rPr>
        <w:rFonts w:ascii="Bosch Office Sans" w:eastAsia="Bosch Office Sans" w:hAnsi="Bosch Office Sans"/>
        <w:sz w:val="20"/>
      </w:rPr>
      <w:tab/>
    </w:r>
  </w:p>
  <w:p w14:paraId="411DD602" w14:textId="77777777" w:rsidR="000C7D91" w:rsidRDefault="00FD4A17">
    <w:pPr>
      <w:framePr w:w="4536" w:h="561" w:wrap="around" w:vAnchor="page" w:hAnchor="page" w:xAlign="right" w:y="659" w:anchorLock="1"/>
      <w:tabs>
        <w:tab w:val="right" w:pos="1667"/>
      </w:tabs>
    </w:pPr>
    <w:r>
      <w:tab/>
    </w:r>
    <w:r w:rsidR="0501ADCD" w:rsidRPr="00AB14A1">
      <w:rPr>
        <w:sz w:val="2"/>
        <w:szCs w:val="2"/>
      </w:rPr>
      <w:t xml:space="preserve"> </w:t>
    </w:r>
  </w:p>
  <w:p w14:paraId="30A7DE46"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41D6F" w14:textId="77777777" w:rsidR="000C7D91" w:rsidRDefault="0501ADCD" w:rsidP="0501ADCD">
    <w:pPr>
      <w:pStyle w:val="MLStat"/>
      <w:framePr w:w="6532" w:h="2121" w:wrap="notBeside" w:vAnchor="page" w:hAnchor="margin" w:y="659" w:anchorLock="1"/>
      <w:spacing w:before="0" w:after="0" w:line="240" w:lineRule="auto"/>
      <w:ind w:left="0" w:right="0" w:firstLine="0"/>
      <w:rPr>
        <w:rFonts w:ascii="Bosch Office Sans" w:hAnsi="Bosch Office Sans"/>
        <w:b/>
        <w:bCs/>
        <w:sz w:val="40"/>
        <w:szCs w:val="40"/>
        <w:lang w:val="en-GB"/>
      </w:rPr>
    </w:pPr>
    <w:r w:rsidRPr="0501ADCD">
      <w:rPr>
        <w:rFonts w:ascii="Bosch Office Sans" w:hAnsi="Bosch Office Sans"/>
        <w:b/>
        <w:bCs/>
        <w:sz w:val="40"/>
        <w:szCs w:val="40"/>
      </w:rPr>
      <w:t>Press release</w:t>
    </w:r>
  </w:p>
  <w:p w14:paraId="0799EEC3" w14:textId="77777777" w:rsidR="000C7D91" w:rsidRPr="000633A3" w:rsidRDefault="0501ADC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sidRPr="0501ADCD">
      <w:rPr>
        <w:rFonts w:ascii="Bosch Office Sans" w:hAnsi="Bosch Office Sans"/>
        <w:sz w:val="40"/>
        <w:szCs w:val="40"/>
      </w:rPr>
      <w:t>Power Tools</w:t>
    </w:r>
  </w:p>
  <w:p w14:paraId="37697499" w14:textId="77777777" w:rsidR="000C7D91" w:rsidRPr="00202299" w:rsidRDefault="000C7D9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63AAEF8A" w14:textId="77777777" w:rsidR="000C7D91" w:rsidRPr="00202299" w:rsidRDefault="00FD4A17" w:rsidP="0501ADCD">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szCs w:val="20"/>
      </w:rPr>
    </w:pPr>
    <w:r w:rsidRPr="00202299">
      <w:rPr>
        <w:rFonts w:ascii="Bosch Office Sans" w:eastAsia="Bosch Office Sans" w:hAnsi="Bosch Office Sans"/>
        <w:sz w:val="20"/>
      </w:rPr>
      <w:tab/>
    </w:r>
  </w:p>
  <w:p w14:paraId="2FB478CB"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p w14:paraId="398AE0A8" w14:textId="77777777" w:rsidR="000C7D91" w:rsidRPr="00A655D3" w:rsidRDefault="00FD4A17">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8240" behindDoc="0" locked="0" layoutInCell="1" allowOverlap="1" wp14:anchorId="69FE54D7" wp14:editId="5D099951">
          <wp:simplePos x="0" y="0"/>
          <wp:positionH relativeFrom="column">
            <wp:posOffset>4330700</wp:posOffset>
          </wp:positionH>
          <wp:positionV relativeFrom="paragraph">
            <wp:posOffset>10690</wp:posOffset>
          </wp:positionV>
          <wp:extent cx="2066925" cy="82677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FD96FDD"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intelligence2.xml><?xml version="1.0" encoding="utf-8"?>
<int2:intelligence xmlns:int2="http://schemas.microsoft.com/office/intelligence/2020/intelligence" xmlns:oel="http://schemas.microsoft.com/office/2019/extlst">
  <int2:observations>
    <int2:textHash int2:hashCode="/ICOtPAbjlTqxO" int2:id="8HwRPtvr">
      <int2:state int2:value="Rejected" int2:type="AugLoop_Text_Critique"/>
    </int2:textHash>
    <int2:textHash int2:hashCode="xvu8yCNAGyEi6H" int2:id="JGGUjGgA">
      <int2:state int2:value="Rejected" int2:type="AugLoop_Text_Critique"/>
    </int2:textHash>
    <int2:textHash int2:hashCode="BzfCLTv66BIzlz" int2:id="yT74bHP7">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A0BDD"/>
    <w:multiLevelType w:val="hybridMultilevel"/>
    <w:tmpl w:val="A1BE6DB6"/>
    <w:lvl w:ilvl="0" w:tplc="64AEF148">
      <w:start w:val="1"/>
      <w:numFmt w:val="bullet"/>
      <w:lvlText w:val=""/>
      <w:lvlJc w:val="left"/>
      <w:pPr>
        <w:tabs>
          <w:tab w:val="num" w:pos="720"/>
        </w:tabs>
        <w:ind w:left="720" w:hanging="360"/>
      </w:pPr>
      <w:rPr>
        <w:rFonts w:ascii="Wingdings" w:hAnsi="Wingdings" w:hint="default"/>
      </w:rPr>
    </w:lvl>
    <w:lvl w:ilvl="1" w:tplc="ED30DD24" w:tentative="1">
      <w:start w:val="1"/>
      <w:numFmt w:val="bullet"/>
      <w:lvlText w:val=""/>
      <w:lvlJc w:val="left"/>
      <w:pPr>
        <w:tabs>
          <w:tab w:val="num" w:pos="1440"/>
        </w:tabs>
        <w:ind w:left="1440" w:hanging="360"/>
      </w:pPr>
      <w:rPr>
        <w:rFonts w:ascii="Wingdings" w:hAnsi="Wingdings" w:hint="default"/>
      </w:rPr>
    </w:lvl>
    <w:lvl w:ilvl="2" w:tplc="5036810A" w:tentative="1">
      <w:start w:val="1"/>
      <w:numFmt w:val="bullet"/>
      <w:lvlText w:val=""/>
      <w:lvlJc w:val="left"/>
      <w:pPr>
        <w:tabs>
          <w:tab w:val="num" w:pos="2160"/>
        </w:tabs>
        <w:ind w:left="2160" w:hanging="360"/>
      </w:pPr>
      <w:rPr>
        <w:rFonts w:ascii="Wingdings" w:hAnsi="Wingdings" w:hint="default"/>
      </w:rPr>
    </w:lvl>
    <w:lvl w:ilvl="3" w:tplc="CCAC9226" w:tentative="1">
      <w:start w:val="1"/>
      <w:numFmt w:val="bullet"/>
      <w:lvlText w:val=""/>
      <w:lvlJc w:val="left"/>
      <w:pPr>
        <w:tabs>
          <w:tab w:val="num" w:pos="2880"/>
        </w:tabs>
        <w:ind w:left="2880" w:hanging="360"/>
      </w:pPr>
      <w:rPr>
        <w:rFonts w:ascii="Wingdings" w:hAnsi="Wingdings" w:hint="default"/>
      </w:rPr>
    </w:lvl>
    <w:lvl w:ilvl="4" w:tplc="404E5564" w:tentative="1">
      <w:start w:val="1"/>
      <w:numFmt w:val="bullet"/>
      <w:lvlText w:val=""/>
      <w:lvlJc w:val="left"/>
      <w:pPr>
        <w:tabs>
          <w:tab w:val="num" w:pos="3600"/>
        </w:tabs>
        <w:ind w:left="3600" w:hanging="360"/>
      </w:pPr>
      <w:rPr>
        <w:rFonts w:ascii="Wingdings" w:hAnsi="Wingdings" w:hint="default"/>
      </w:rPr>
    </w:lvl>
    <w:lvl w:ilvl="5" w:tplc="6568A610" w:tentative="1">
      <w:start w:val="1"/>
      <w:numFmt w:val="bullet"/>
      <w:lvlText w:val=""/>
      <w:lvlJc w:val="left"/>
      <w:pPr>
        <w:tabs>
          <w:tab w:val="num" w:pos="4320"/>
        </w:tabs>
        <w:ind w:left="4320" w:hanging="360"/>
      </w:pPr>
      <w:rPr>
        <w:rFonts w:ascii="Wingdings" w:hAnsi="Wingdings" w:hint="default"/>
      </w:rPr>
    </w:lvl>
    <w:lvl w:ilvl="6" w:tplc="5894B43E" w:tentative="1">
      <w:start w:val="1"/>
      <w:numFmt w:val="bullet"/>
      <w:lvlText w:val=""/>
      <w:lvlJc w:val="left"/>
      <w:pPr>
        <w:tabs>
          <w:tab w:val="num" w:pos="5040"/>
        </w:tabs>
        <w:ind w:left="5040" w:hanging="360"/>
      </w:pPr>
      <w:rPr>
        <w:rFonts w:ascii="Wingdings" w:hAnsi="Wingdings" w:hint="default"/>
      </w:rPr>
    </w:lvl>
    <w:lvl w:ilvl="7" w:tplc="4686DB6A" w:tentative="1">
      <w:start w:val="1"/>
      <w:numFmt w:val="bullet"/>
      <w:lvlText w:val=""/>
      <w:lvlJc w:val="left"/>
      <w:pPr>
        <w:tabs>
          <w:tab w:val="num" w:pos="5760"/>
        </w:tabs>
        <w:ind w:left="5760" w:hanging="360"/>
      </w:pPr>
      <w:rPr>
        <w:rFonts w:ascii="Wingdings" w:hAnsi="Wingdings" w:hint="default"/>
      </w:rPr>
    </w:lvl>
    <w:lvl w:ilvl="8" w:tplc="1B8E930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B237BC"/>
    <w:multiLevelType w:val="hybridMultilevel"/>
    <w:tmpl w:val="58761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04E9E"/>
    <w:multiLevelType w:val="hybridMultilevel"/>
    <w:tmpl w:val="871EFD0E"/>
    <w:lvl w:ilvl="0" w:tplc="C108D32E">
      <w:start w:val="1"/>
      <w:numFmt w:val="bullet"/>
      <w:lvlText w:val=""/>
      <w:lvlJc w:val="left"/>
      <w:pPr>
        <w:tabs>
          <w:tab w:val="num" w:pos="720"/>
        </w:tabs>
        <w:ind w:left="720" w:hanging="360"/>
      </w:pPr>
      <w:rPr>
        <w:rFonts w:ascii="Wingdings" w:hAnsi="Wingdings" w:hint="default"/>
      </w:rPr>
    </w:lvl>
    <w:lvl w:ilvl="1" w:tplc="3C0646C8" w:tentative="1">
      <w:start w:val="1"/>
      <w:numFmt w:val="bullet"/>
      <w:lvlText w:val=""/>
      <w:lvlJc w:val="left"/>
      <w:pPr>
        <w:tabs>
          <w:tab w:val="num" w:pos="1440"/>
        </w:tabs>
        <w:ind w:left="1440" w:hanging="360"/>
      </w:pPr>
      <w:rPr>
        <w:rFonts w:ascii="Wingdings" w:hAnsi="Wingdings" w:hint="default"/>
      </w:rPr>
    </w:lvl>
    <w:lvl w:ilvl="2" w:tplc="F2764588" w:tentative="1">
      <w:start w:val="1"/>
      <w:numFmt w:val="bullet"/>
      <w:lvlText w:val=""/>
      <w:lvlJc w:val="left"/>
      <w:pPr>
        <w:tabs>
          <w:tab w:val="num" w:pos="2160"/>
        </w:tabs>
        <w:ind w:left="2160" w:hanging="360"/>
      </w:pPr>
      <w:rPr>
        <w:rFonts w:ascii="Wingdings" w:hAnsi="Wingdings" w:hint="default"/>
      </w:rPr>
    </w:lvl>
    <w:lvl w:ilvl="3" w:tplc="EDB4C35A" w:tentative="1">
      <w:start w:val="1"/>
      <w:numFmt w:val="bullet"/>
      <w:lvlText w:val=""/>
      <w:lvlJc w:val="left"/>
      <w:pPr>
        <w:tabs>
          <w:tab w:val="num" w:pos="2880"/>
        </w:tabs>
        <w:ind w:left="2880" w:hanging="360"/>
      </w:pPr>
      <w:rPr>
        <w:rFonts w:ascii="Wingdings" w:hAnsi="Wingdings" w:hint="default"/>
      </w:rPr>
    </w:lvl>
    <w:lvl w:ilvl="4" w:tplc="F9AE2EFA" w:tentative="1">
      <w:start w:val="1"/>
      <w:numFmt w:val="bullet"/>
      <w:lvlText w:val=""/>
      <w:lvlJc w:val="left"/>
      <w:pPr>
        <w:tabs>
          <w:tab w:val="num" w:pos="3600"/>
        </w:tabs>
        <w:ind w:left="3600" w:hanging="360"/>
      </w:pPr>
      <w:rPr>
        <w:rFonts w:ascii="Wingdings" w:hAnsi="Wingdings" w:hint="default"/>
      </w:rPr>
    </w:lvl>
    <w:lvl w:ilvl="5" w:tplc="90E8A0B8" w:tentative="1">
      <w:start w:val="1"/>
      <w:numFmt w:val="bullet"/>
      <w:lvlText w:val=""/>
      <w:lvlJc w:val="left"/>
      <w:pPr>
        <w:tabs>
          <w:tab w:val="num" w:pos="4320"/>
        </w:tabs>
        <w:ind w:left="4320" w:hanging="360"/>
      </w:pPr>
      <w:rPr>
        <w:rFonts w:ascii="Wingdings" w:hAnsi="Wingdings" w:hint="default"/>
      </w:rPr>
    </w:lvl>
    <w:lvl w:ilvl="6" w:tplc="591E42C8" w:tentative="1">
      <w:start w:val="1"/>
      <w:numFmt w:val="bullet"/>
      <w:lvlText w:val=""/>
      <w:lvlJc w:val="left"/>
      <w:pPr>
        <w:tabs>
          <w:tab w:val="num" w:pos="5040"/>
        </w:tabs>
        <w:ind w:left="5040" w:hanging="360"/>
      </w:pPr>
      <w:rPr>
        <w:rFonts w:ascii="Wingdings" w:hAnsi="Wingdings" w:hint="default"/>
      </w:rPr>
    </w:lvl>
    <w:lvl w:ilvl="7" w:tplc="883E4CCE" w:tentative="1">
      <w:start w:val="1"/>
      <w:numFmt w:val="bullet"/>
      <w:lvlText w:val=""/>
      <w:lvlJc w:val="left"/>
      <w:pPr>
        <w:tabs>
          <w:tab w:val="num" w:pos="5760"/>
        </w:tabs>
        <w:ind w:left="5760" w:hanging="360"/>
      </w:pPr>
      <w:rPr>
        <w:rFonts w:ascii="Wingdings" w:hAnsi="Wingdings" w:hint="default"/>
      </w:rPr>
    </w:lvl>
    <w:lvl w:ilvl="8" w:tplc="EA0C525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BF11C0"/>
    <w:multiLevelType w:val="hybridMultilevel"/>
    <w:tmpl w:val="54604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332D8F"/>
    <w:multiLevelType w:val="hybridMultilevel"/>
    <w:tmpl w:val="377AA0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3D07FAF"/>
    <w:multiLevelType w:val="hybridMultilevel"/>
    <w:tmpl w:val="56AA4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86B8F"/>
    <w:multiLevelType w:val="hybridMultilevel"/>
    <w:tmpl w:val="19AC1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C0D49"/>
    <w:multiLevelType w:val="hybridMultilevel"/>
    <w:tmpl w:val="925A2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E7735"/>
    <w:multiLevelType w:val="hybridMultilevel"/>
    <w:tmpl w:val="0E2851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EF0C46"/>
    <w:multiLevelType w:val="hybridMultilevel"/>
    <w:tmpl w:val="F1DAF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B21875"/>
    <w:multiLevelType w:val="hybridMultilevel"/>
    <w:tmpl w:val="64AECA64"/>
    <w:lvl w:ilvl="0" w:tplc="D74AC72A">
      <w:start w:val="1"/>
      <w:numFmt w:val="bullet"/>
      <w:lvlText w:val=""/>
      <w:lvlJc w:val="left"/>
      <w:pPr>
        <w:tabs>
          <w:tab w:val="num" w:pos="360"/>
        </w:tabs>
        <w:ind w:left="360" w:hanging="360"/>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1D7844"/>
    <w:multiLevelType w:val="hybridMultilevel"/>
    <w:tmpl w:val="36AE02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F30086"/>
    <w:multiLevelType w:val="hybridMultilevel"/>
    <w:tmpl w:val="D3286112"/>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8C4632"/>
    <w:multiLevelType w:val="hybridMultilevel"/>
    <w:tmpl w:val="68E69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5C7417"/>
    <w:multiLevelType w:val="hybridMultilevel"/>
    <w:tmpl w:val="CE460D82"/>
    <w:lvl w:ilvl="0" w:tplc="705C0E84">
      <w:start w:val="1"/>
      <w:numFmt w:val="bullet"/>
      <w:lvlText w:val=""/>
      <w:lvlJc w:val="left"/>
      <w:pPr>
        <w:ind w:left="980" w:hanging="360"/>
      </w:pPr>
      <w:rPr>
        <w:rFonts w:ascii="Symbol" w:hAnsi="Symbol"/>
      </w:rPr>
    </w:lvl>
    <w:lvl w:ilvl="1" w:tplc="44945C76">
      <w:start w:val="1"/>
      <w:numFmt w:val="bullet"/>
      <w:lvlText w:val=""/>
      <w:lvlJc w:val="left"/>
      <w:pPr>
        <w:ind w:left="980" w:hanging="360"/>
      </w:pPr>
      <w:rPr>
        <w:rFonts w:ascii="Symbol" w:hAnsi="Symbol"/>
      </w:rPr>
    </w:lvl>
    <w:lvl w:ilvl="2" w:tplc="B3C2CE46">
      <w:start w:val="1"/>
      <w:numFmt w:val="bullet"/>
      <w:lvlText w:val=""/>
      <w:lvlJc w:val="left"/>
      <w:pPr>
        <w:ind w:left="980" w:hanging="360"/>
      </w:pPr>
      <w:rPr>
        <w:rFonts w:ascii="Symbol" w:hAnsi="Symbol"/>
      </w:rPr>
    </w:lvl>
    <w:lvl w:ilvl="3" w:tplc="0A2EE360">
      <w:start w:val="1"/>
      <w:numFmt w:val="bullet"/>
      <w:lvlText w:val=""/>
      <w:lvlJc w:val="left"/>
      <w:pPr>
        <w:ind w:left="980" w:hanging="360"/>
      </w:pPr>
      <w:rPr>
        <w:rFonts w:ascii="Symbol" w:hAnsi="Symbol"/>
      </w:rPr>
    </w:lvl>
    <w:lvl w:ilvl="4" w:tplc="8EF85590">
      <w:start w:val="1"/>
      <w:numFmt w:val="bullet"/>
      <w:lvlText w:val=""/>
      <w:lvlJc w:val="left"/>
      <w:pPr>
        <w:ind w:left="980" w:hanging="360"/>
      </w:pPr>
      <w:rPr>
        <w:rFonts w:ascii="Symbol" w:hAnsi="Symbol"/>
      </w:rPr>
    </w:lvl>
    <w:lvl w:ilvl="5" w:tplc="FB22D16C">
      <w:start w:val="1"/>
      <w:numFmt w:val="bullet"/>
      <w:lvlText w:val=""/>
      <w:lvlJc w:val="left"/>
      <w:pPr>
        <w:ind w:left="980" w:hanging="360"/>
      </w:pPr>
      <w:rPr>
        <w:rFonts w:ascii="Symbol" w:hAnsi="Symbol"/>
      </w:rPr>
    </w:lvl>
    <w:lvl w:ilvl="6" w:tplc="DBDAF83A">
      <w:start w:val="1"/>
      <w:numFmt w:val="bullet"/>
      <w:lvlText w:val=""/>
      <w:lvlJc w:val="left"/>
      <w:pPr>
        <w:ind w:left="980" w:hanging="360"/>
      </w:pPr>
      <w:rPr>
        <w:rFonts w:ascii="Symbol" w:hAnsi="Symbol"/>
      </w:rPr>
    </w:lvl>
    <w:lvl w:ilvl="7" w:tplc="659EE82C">
      <w:start w:val="1"/>
      <w:numFmt w:val="bullet"/>
      <w:lvlText w:val=""/>
      <w:lvlJc w:val="left"/>
      <w:pPr>
        <w:ind w:left="980" w:hanging="360"/>
      </w:pPr>
      <w:rPr>
        <w:rFonts w:ascii="Symbol" w:hAnsi="Symbol"/>
      </w:rPr>
    </w:lvl>
    <w:lvl w:ilvl="8" w:tplc="764E141C">
      <w:start w:val="1"/>
      <w:numFmt w:val="bullet"/>
      <w:lvlText w:val=""/>
      <w:lvlJc w:val="left"/>
      <w:pPr>
        <w:ind w:left="980" w:hanging="360"/>
      </w:pPr>
      <w:rPr>
        <w:rFonts w:ascii="Symbol" w:hAnsi="Symbol"/>
      </w:rPr>
    </w:lvl>
  </w:abstractNum>
  <w:num w:numId="1" w16cid:durableId="1980651386">
    <w:abstractNumId w:val="10"/>
  </w:num>
  <w:num w:numId="2" w16cid:durableId="913777135">
    <w:abstractNumId w:val="12"/>
  </w:num>
  <w:num w:numId="3" w16cid:durableId="73204079">
    <w:abstractNumId w:val="6"/>
  </w:num>
  <w:num w:numId="4" w16cid:durableId="728499550">
    <w:abstractNumId w:val="4"/>
  </w:num>
  <w:num w:numId="5" w16cid:durableId="425079555">
    <w:abstractNumId w:val="8"/>
  </w:num>
  <w:num w:numId="6" w16cid:durableId="2103406317">
    <w:abstractNumId w:val="14"/>
  </w:num>
  <w:num w:numId="7" w16cid:durableId="994408508">
    <w:abstractNumId w:val="11"/>
  </w:num>
  <w:num w:numId="8" w16cid:durableId="485629030">
    <w:abstractNumId w:val="7"/>
  </w:num>
  <w:num w:numId="9" w16cid:durableId="115292098">
    <w:abstractNumId w:val="9"/>
  </w:num>
  <w:num w:numId="10" w16cid:durableId="802040357">
    <w:abstractNumId w:val="1"/>
  </w:num>
  <w:num w:numId="11" w16cid:durableId="990257516">
    <w:abstractNumId w:val="13"/>
  </w:num>
  <w:num w:numId="12" w16cid:durableId="434441948">
    <w:abstractNumId w:val="5"/>
  </w:num>
  <w:num w:numId="13" w16cid:durableId="457994224">
    <w:abstractNumId w:val="2"/>
  </w:num>
  <w:num w:numId="14" w16cid:durableId="287198313">
    <w:abstractNumId w:val="0"/>
  </w:num>
  <w:num w:numId="15" w16cid:durableId="572474429">
    <w:abstractNumId w:val="3"/>
  </w:num>
  <w:num w:numId="16" w16cid:durableId="10159576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92A"/>
    <w:rsid w:val="000009B0"/>
    <w:rsid w:val="00001990"/>
    <w:rsid w:val="000025CA"/>
    <w:rsid w:val="00002668"/>
    <w:rsid w:val="00002722"/>
    <w:rsid w:val="00002786"/>
    <w:rsid w:val="0000560D"/>
    <w:rsid w:val="000056E8"/>
    <w:rsid w:val="00005DC5"/>
    <w:rsid w:val="0000627B"/>
    <w:rsid w:val="00006671"/>
    <w:rsid w:val="00006D5B"/>
    <w:rsid w:val="0001018B"/>
    <w:rsid w:val="00010B90"/>
    <w:rsid w:val="000113B1"/>
    <w:rsid w:val="00012646"/>
    <w:rsid w:val="00012730"/>
    <w:rsid w:val="00013D37"/>
    <w:rsid w:val="00014FB9"/>
    <w:rsid w:val="00015B18"/>
    <w:rsid w:val="00016BD6"/>
    <w:rsid w:val="00016CB2"/>
    <w:rsid w:val="00016CD9"/>
    <w:rsid w:val="0001705C"/>
    <w:rsid w:val="00017266"/>
    <w:rsid w:val="0001746C"/>
    <w:rsid w:val="00017501"/>
    <w:rsid w:val="00017FE2"/>
    <w:rsid w:val="00020063"/>
    <w:rsid w:val="0002038E"/>
    <w:rsid w:val="0002055F"/>
    <w:rsid w:val="00020EE6"/>
    <w:rsid w:val="00021298"/>
    <w:rsid w:val="00021DF5"/>
    <w:rsid w:val="00022345"/>
    <w:rsid w:val="00022488"/>
    <w:rsid w:val="0002315E"/>
    <w:rsid w:val="000234F8"/>
    <w:rsid w:val="0002453B"/>
    <w:rsid w:val="00024FC0"/>
    <w:rsid w:val="00025C25"/>
    <w:rsid w:val="00025D43"/>
    <w:rsid w:val="00025DBD"/>
    <w:rsid w:val="000266F1"/>
    <w:rsid w:val="0002680E"/>
    <w:rsid w:val="0002692E"/>
    <w:rsid w:val="00027455"/>
    <w:rsid w:val="0002793E"/>
    <w:rsid w:val="00027D91"/>
    <w:rsid w:val="000302C6"/>
    <w:rsid w:val="00030684"/>
    <w:rsid w:val="00032A36"/>
    <w:rsid w:val="00032EE9"/>
    <w:rsid w:val="000343CA"/>
    <w:rsid w:val="00034CB3"/>
    <w:rsid w:val="00035A7D"/>
    <w:rsid w:val="00035F7B"/>
    <w:rsid w:val="00036B30"/>
    <w:rsid w:val="0003717D"/>
    <w:rsid w:val="000405DE"/>
    <w:rsid w:val="00040889"/>
    <w:rsid w:val="00040B83"/>
    <w:rsid w:val="0004268A"/>
    <w:rsid w:val="000429B1"/>
    <w:rsid w:val="00043A79"/>
    <w:rsid w:val="00044276"/>
    <w:rsid w:val="0004432D"/>
    <w:rsid w:val="000446A1"/>
    <w:rsid w:val="00044F20"/>
    <w:rsid w:val="000451A6"/>
    <w:rsid w:val="0004553A"/>
    <w:rsid w:val="000457EF"/>
    <w:rsid w:val="00046DC9"/>
    <w:rsid w:val="00047D43"/>
    <w:rsid w:val="000503F5"/>
    <w:rsid w:val="000522B4"/>
    <w:rsid w:val="000522EE"/>
    <w:rsid w:val="00054C16"/>
    <w:rsid w:val="000551A8"/>
    <w:rsid w:val="0005520F"/>
    <w:rsid w:val="00055B68"/>
    <w:rsid w:val="00055F2E"/>
    <w:rsid w:val="000572CE"/>
    <w:rsid w:val="0006080E"/>
    <w:rsid w:val="000608D6"/>
    <w:rsid w:val="00061979"/>
    <w:rsid w:val="00061A60"/>
    <w:rsid w:val="00061C0E"/>
    <w:rsid w:val="00063C67"/>
    <w:rsid w:val="0006403C"/>
    <w:rsid w:val="00064B38"/>
    <w:rsid w:val="00064F0A"/>
    <w:rsid w:val="000650B7"/>
    <w:rsid w:val="00066ED2"/>
    <w:rsid w:val="00067C29"/>
    <w:rsid w:val="00067DC0"/>
    <w:rsid w:val="00070D0D"/>
    <w:rsid w:val="0007163A"/>
    <w:rsid w:val="00071E5F"/>
    <w:rsid w:val="0007339F"/>
    <w:rsid w:val="000748E8"/>
    <w:rsid w:val="00075042"/>
    <w:rsid w:val="00076F83"/>
    <w:rsid w:val="000774A1"/>
    <w:rsid w:val="00077C01"/>
    <w:rsid w:val="0008045F"/>
    <w:rsid w:val="00080683"/>
    <w:rsid w:val="00081170"/>
    <w:rsid w:val="00081BF2"/>
    <w:rsid w:val="00082CA5"/>
    <w:rsid w:val="00083445"/>
    <w:rsid w:val="0008380D"/>
    <w:rsid w:val="00083ACA"/>
    <w:rsid w:val="00083CC6"/>
    <w:rsid w:val="000841E0"/>
    <w:rsid w:val="000850B0"/>
    <w:rsid w:val="000874C5"/>
    <w:rsid w:val="00087966"/>
    <w:rsid w:val="00087B9C"/>
    <w:rsid w:val="00090FDF"/>
    <w:rsid w:val="00091043"/>
    <w:rsid w:val="000935F8"/>
    <w:rsid w:val="00093914"/>
    <w:rsid w:val="00093C3D"/>
    <w:rsid w:val="00093C53"/>
    <w:rsid w:val="00094028"/>
    <w:rsid w:val="000944B2"/>
    <w:rsid w:val="00094531"/>
    <w:rsid w:val="000946FC"/>
    <w:rsid w:val="000953B2"/>
    <w:rsid w:val="0009562A"/>
    <w:rsid w:val="00096472"/>
    <w:rsid w:val="00096E0F"/>
    <w:rsid w:val="00097263"/>
    <w:rsid w:val="000975FB"/>
    <w:rsid w:val="000A148B"/>
    <w:rsid w:val="000A2110"/>
    <w:rsid w:val="000A23DD"/>
    <w:rsid w:val="000A40CD"/>
    <w:rsid w:val="000A4223"/>
    <w:rsid w:val="000A4526"/>
    <w:rsid w:val="000A4CEC"/>
    <w:rsid w:val="000A5031"/>
    <w:rsid w:val="000A5834"/>
    <w:rsid w:val="000A59EC"/>
    <w:rsid w:val="000A6F90"/>
    <w:rsid w:val="000A71B8"/>
    <w:rsid w:val="000A77C6"/>
    <w:rsid w:val="000A7C88"/>
    <w:rsid w:val="000A7C8A"/>
    <w:rsid w:val="000B09B0"/>
    <w:rsid w:val="000B2936"/>
    <w:rsid w:val="000B2CB6"/>
    <w:rsid w:val="000B351F"/>
    <w:rsid w:val="000B4216"/>
    <w:rsid w:val="000B42A8"/>
    <w:rsid w:val="000B6A92"/>
    <w:rsid w:val="000C045D"/>
    <w:rsid w:val="000C21C8"/>
    <w:rsid w:val="000C2910"/>
    <w:rsid w:val="000C2DEC"/>
    <w:rsid w:val="000C3F7E"/>
    <w:rsid w:val="000C41C0"/>
    <w:rsid w:val="000C493A"/>
    <w:rsid w:val="000C6186"/>
    <w:rsid w:val="000C6430"/>
    <w:rsid w:val="000C6579"/>
    <w:rsid w:val="000C7D91"/>
    <w:rsid w:val="000D0BEF"/>
    <w:rsid w:val="000D1167"/>
    <w:rsid w:val="000D1A1F"/>
    <w:rsid w:val="000D47A7"/>
    <w:rsid w:val="000D77D1"/>
    <w:rsid w:val="000E0812"/>
    <w:rsid w:val="000E139F"/>
    <w:rsid w:val="000E1EEF"/>
    <w:rsid w:val="000E299B"/>
    <w:rsid w:val="000E2A18"/>
    <w:rsid w:val="000E3949"/>
    <w:rsid w:val="000E42F4"/>
    <w:rsid w:val="000E4D47"/>
    <w:rsid w:val="000E4E72"/>
    <w:rsid w:val="000E518B"/>
    <w:rsid w:val="000E52CB"/>
    <w:rsid w:val="000E57B1"/>
    <w:rsid w:val="000E6031"/>
    <w:rsid w:val="000E62C5"/>
    <w:rsid w:val="000E642D"/>
    <w:rsid w:val="000E666B"/>
    <w:rsid w:val="000E6E69"/>
    <w:rsid w:val="000E757D"/>
    <w:rsid w:val="000E7C30"/>
    <w:rsid w:val="000F0218"/>
    <w:rsid w:val="000F0419"/>
    <w:rsid w:val="000F049C"/>
    <w:rsid w:val="000F175E"/>
    <w:rsid w:val="000F1811"/>
    <w:rsid w:val="000F2471"/>
    <w:rsid w:val="000F2D7B"/>
    <w:rsid w:val="000F4943"/>
    <w:rsid w:val="000F4C1E"/>
    <w:rsid w:val="000F555D"/>
    <w:rsid w:val="000F5B0E"/>
    <w:rsid w:val="000F6DB5"/>
    <w:rsid w:val="000F7577"/>
    <w:rsid w:val="0010002E"/>
    <w:rsid w:val="0010179A"/>
    <w:rsid w:val="00102AE4"/>
    <w:rsid w:val="00102DDB"/>
    <w:rsid w:val="001038DF"/>
    <w:rsid w:val="00103FEC"/>
    <w:rsid w:val="001046AF"/>
    <w:rsid w:val="001048B3"/>
    <w:rsid w:val="001048E3"/>
    <w:rsid w:val="001059B0"/>
    <w:rsid w:val="00107A00"/>
    <w:rsid w:val="00107A71"/>
    <w:rsid w:val="00110164"/>
    <w:rsid w:val="00111526"/>
    <w:rsid w:val="001128C7"/>
    <w:rsid w:val="0011294E"/>
    <w:rsid w:val="001132A2"/>
    <w:rsid w:val="001136F5"/>
    <w:rsid w:val="0011481B"/>
    <w:rsid w:val="00114C00"/>
    <w:rsid w:val="001151C4"/>
    <w:rsid w:val="00115CB2"/>
    <w:rsid w:val="00115D5D"/>
    <w:rsid w:val="00117305"/>
    <w:rsid w:val="001208CD"/>
    <w:rsid w:val="00120A8B"/>
    <w:rsid w:val="00120AAB"/>
    <w:rsid w:val="00120D04"/>
    <w:rsid w:val="0012155A"/>
    <w:rsid w:val="00121890"/>
    <w:rsid w:val="00123082"/>
    <w:rsid w:val="001230DC"/>
    <w:rsid w:val="00124991"/>
    <w:rsid w:val="00124C0F"/>
    <w:rsid w:val="00124E66"/>
    <w:rsid w:val="0012648C"/>
    <w:rsid w:val="001268AF"/>
    <w:rsid w:val="00126F92"/>
    <w:rsid w:val="00127817"/>
    <w:rsid w:val="00127DE9"/>
    <w:rsid w:val="00130BEE"/>
    <w:rsid w:val="00130D1F"/>
    <w:rsid w:val="0013146A"/>
    <w:rsid w:val="00132736"/>
    <w:rsid w:val="00132E15"/>
    <w:rsid w:val="00133A64"/>
    <w:rsid w:val="00133ACA"/>
    <w:rsid w:val="00134490"/>
    <w:rsid w:val="00135298"/>
    <w:rsid w:val="00135C97"/>
    <w:rsid w:val="00135F3C"/>
    <w:rsid w:val="0013600A"/>
    <w:rsid w:val="00136DCF"/>
    <w:rsid w:val="001379CD"/>
    <w:rsid w:val="00140F29"/>
    <w:rsid w:val="001424B6"/>
    <w:rsid w:val="00142534"/>
    <w:rsid w:val="00144382"/>
    <w:rsid w:val="0014526C"/>
    <w:rsid w:val="00145A6E"/>
    <w:rsid w:val="00145F2F"/>
    <w:rsid w:val="001471CD"/>
    <w:rsid w:val="00147C9D"/>
    <w:rsid w:val="0015081E"/>
    <w:rsid w:val="00151895"/>
    <w:rsid w:val="0015308E"/>
    <w:rsid w:val="001530A6"/>
    <w:rsid w:val="00153677"/>
    <w:rsid w:val="00154DD0"/>
    <w:rsid w:val="00154ECB"/>
    <w:rsid w:val="001559DE"/>
    <w:rsid w:val="001565CD"/>
    <w:rsid w:val="00157031"/>
    <w:rsid w:val="00160F41"/>
    <w:rsid w:val="00161DC1"/>
    <w:rsid w:val="00161EC5"/>
    <w:rsid w:val="00162407"/>
    <w:rsid w:val="001629CE"/>
    <w:rsid w:val="00162D50"/>
    <w:rsid w:val="00164282"/>
    <w:rsid w:val="00165B48"/>
    <w:rsid w:val="00166458"/>
    <w:rsid w:val="00166B48"/>
    <w:rsid w:val="00167C1C"/>
    <w:rsid w:val="0017006F"/>
    <w:rsid w:val="00170CBD"/>
    <w:rsid w:val="00171510"/>
    <w:rsid w:val="00171A7B"/>
    <w:rsid w:val="001724A8"/>
    <w:rsid w:val="00173274"/>
    <w:rsid w:val="00173A5D"/>
    <w:rsid w:val="0017455F"/>
    <w:rsid w:val="00174760"/>
    <w:rsid w:val="0017657F"/>
    <w:rsid w:val="001765DF"/>
    <w:rsid w:val="00176850"/>
    <w:rsid w:val="001768EB"/>
    <w:rsid w:val="00176F19"/>
    <w:rsid w:val="00176FD2"/>
    <w:rsid w:val="00177022"/>
    <w:rsid w:val="00177985"/>
    <w:rsid w:val="00177A9C"/>
    <w:rsid w:val="00180E11"/>
    <w:rsid w:val="001815CA"/>
    <w:rsid w:val="00181F1B"/>
    <w:rsid w:val="00182C9E"/>
    <w:rsid w:val="00183553"/>
    <w:rsid w:val="00183647"/>
    <w:rsid w:val="00183C0A"/>
    <w:rsid w:val="00184A3B"/>
    <w:rsid w:val="00186037"/>
    <w:rsid w:val="00186816"/>
    <w:rsid w:val="00186FD3"/>
    <w:rsid w:val="0019006E"/>
    <w:rsid w:val="00190C41"/>
    <w:rsid w:val="0019181C"/>
    <w:rsid w:val="00193D65"/>
    <w:rsid w:val="001947F9"/>
    <w:rsid w:val="00194800"/>
    <w:rsid w:val="00195DA8"/>
    <w:rsid w:val="001976B1"/>
    <w:rsid w:val="001A0465"/>
    <w:rsid w:val="001A0978"/>
    <w:rsid w:val="001A0AA3"/>
    <w:rsid w:val="001A2BF0"/>
    <w:rsid w:val="001A3386"/>
    <w:rsid w:val="001A4312"/>
    <w:rsid w:val="001A566A"/>
    <w:rsid w:val="001A5689"/>
    <w:rsid w:val="001A5940"/>
    <w:rsid w:val="001A5E38"/>
    <w:rsid w:val="001A624C"/>
    <w:rsid w:val="001A67C9"/>
    <w:rsid w:val="001A7517"/>
    <w:rsid w:val="001A752F"/>
    <w:rsid w:val="001B095C"/>
    <w:rsid w:val="001B11F9"/>
    <w:rsid w:val="001B173B"/>
    <w:rsid w:val="001B2F92"/>
    <w:rsid w:val="001B39AB"/>
    <w:rsid w:val="001B41BE"/>
    <w:rsid w:val="001B5175"/>
    <w:rsid w:val="001B636C"/>
    <w:rsid w:val="001B6EA3"/>
    <w:rsid w:val="001C2656"/>
    <w:rsid w:val="001C27FA"/>
    <w:rsid w:val="001C2DEF"/>
    <w:rsid w:val="001C31C9"/>
    <w:rsid w:val="001C5631"/>
    <w:rsid w:val="001C776C"/>
    <w:rsid w:val="001C7E79"/>
    <w:rsid w:val="001D008C"/>
    <w:rsid w:val="001D05CF"/>
    <w:rsid w:val="001D0976"/>
    <w:rsid w:val="001D0B98"/>
    <w:rsid w:val="001D2B05"/>
    <w:rsid w:val="001D30E6"/>
    <w:rsid w:val="001D34A3"/>
    <w:rsid w:val="001D4621"/>
    <w:rsid w:val="001D488A"/>
    <w:rsid w:val="001D4A23"/>
    <w:rsid w:val="001D717F"/>
    <w:rsid w:val="001D7B1E"/>
    <w:rsid w:val="001D7C01"/>
    <w:rsid w:val="001E135C"/>
    <w:rsid w:val="001E19DB"/>
    <w:rsid w:val="001E24A1"/>
    <w:rsid w:val="001E2A44"/>
    <w:rsid w:val="001E3CD3"/>
    <w:rsid w:val="001E46CF"/>
    <w:rsid w:val="001E5E20"/>
    <w:rsid w:val="001F0111"/>
    <w:rsid w:val="001F02C8"/>
    <w:rsid w:val="001F0B50"/>
    <w:rsid w:val="001F296C"/>
    <w:rsid w:val="001F2C48"/>
    <w:rsid w:val="001F533F"/>
    <w:rsid w:val="001F57AE"/>
    <w:rsid w:val="001F68D6"/>
    <w:rsid w:val="001F74A3"/>
    <w:rsid w:val="001F77BC"/>
    <w:rsid w:val="001F77DB"/>
    <w:rsid w:val="001F790A"/>
    <w:rsid w:val="001F7A35"/>
    <w:rsid w:val="001F7C3D"/>
    <w:rsid w:val="00201C4D"/>
    <w:rsid w:val="00202515"/>
    <w:rsid w:val="00202DF3"/>
    <w:rsid w:val="00202F28"/>
    <w:rsid w:val="00204BFA"/>
    <w:rsid w:val="00205611"/>
    <w:rsid w:val="0020711C"/>
    <w:rsid w:val="00207CD0"/>
    <w:rsid w:val="00210B19"/>
    <w:rsid w:val="00211556"/>
    <w:rsid w:val="00211D6A"/>
    <w:rsid w:val="0021226F"/>
    <w:rsid w:val="00212B5A"/>
    <w:rsid w:val="00213B83"/>
    <w:rsid w:val="00215A17"/>
    <w:rsid w:val="00216428"/>
    <w:rsid w:val="00217513"/>
    <w:rsid w:val="00217B2A"/>
    <w:rsid w:val="00220462"/>
    <w:rsid w:val="002209B8"/>
    <w:rsid w:val="00220BC1"/>
    <w:rsid w:val="00221199"/>
    <w:rsid w:val="00221F53"/>
    <w:rsid w:val="00221F9F"/>
    <w:rsid w:val="0022228F"/>
    <w:rsid w:val="002229EC"/>
    <w:rsid w:val="00222B16"/>
    <w:rsid w:val="002236FC"/>
    <w:rsid w:val="00223B2D"/>
    <w:rsid w:val="00223BD8"/>
    <w:rsid w:val="0022403E"/>
    <w:rsid w:val="002241C2"/>
    <w:rsid w:val="002244A8"/>
    <w:rsid w:val="00224ABB"/>
    <w:rsid w:val="002260FD"/>
    <w:rsid w:val="002264B2"/>
    <w:rsid w:val="002269E1"/>
    <w:rsid w:val="00226EDD"/>
    <w:rsid w:val="00230497"/>
    <w:rsid w:val="0023082F"/>
    <w:rsid w:val="002312A5"/>
    <w:rsid w:val="00231808"/>
    <w:rsid w:val="002327B5"/>
    <w:rsid w:val="0023366A"/>
    <w:rsid w:val="00234187"/>
    <w:rsid w:val="00234ACD"/>
    <w:rsid w:val="00234F41"/>
    <w:rsid w:val="0023572B"/>
    <w:rsid w:val="00235EA8"/>
    <w:rsid w:val="002367ED"/>
    <w:rsid w:val="00236BBC"/>
    <w:rsid w:val="00237435"/>
    <w:rsid w:val="00237539"/>
    <w:rsid w:val="002403CF"/>
    <w:rsid w:val="00241706"/>
    <w:rsid w:val="00241AE4"/>
    <w:rsid w:val="00241C5F"/>
    <w:rsid w:val="00242043"/>
    <w:rsid w:val="002424B7"/>
    <w:rsid w:val="002425F1"/>
    <w:rsid w:val="00242CF8"/>
    <w:rsid w:val="002431ED"/>
    <w:rsid w:val="00243544"/>
    <w:rsid w:val="00243DEC"/>
    <w:rsid w:val="0024567E"/>
    <w:rsid w:val="0024590C"/>
    <w:rsid w:val="00245B8B"/>
    <w:rsid w:val="00246E5B"/>
    <w:rsid w:val="002472A4"/>
    <w:rsid w:val="00247343"/>
    <w:rsid w:val="00247D56"/>
    <w:rsid w:val="00247E5B"/>
    <w:rsid w:val="00250417"/>
    <w:rsid w:val="0025041C"/>
    <w:rsid w:val="002509BC"/>
    <w:rsid w:val="0025105B"/>
    <w:rsid w:val="002511A6"/>
    <w:rsid w:val="00251477"/>
    <w:rsid w:val="00251FD5"/>
    <w:rsid w:val="002527B6"/>
    <w:rsid w:val="00252C8B"/>
    <w:rsid w:val="002540B5"/>
    <w:rsid w:val="0025430B"/>
    <w:rsid w:val="00254AF2"/>
    <w:rsid w:val="00255165"/>
    <w:rsid w:val="0025594B"/>
    <w:rsid w:val="002565FD"/>
    <w:rsid w:val="00256A64"/>
    <w:rsid w:val="00256EBC"/>
    <w:rsid w:val="00257355"/>
    <w:rsid w:val="00260CCB"/>
    <w:rsid w:val="002614CC"/>
    <w:rsid w:val="00261F25"/>
    <w:rsid w:val="0026240B"/>
    <w:rsid w:val="002628C7"/>
    <w:rsid w:val="00262A38"/>
    <w:rsid w:val="00262C59"/>
    <w:rsid w:val="002632CA"/>
    <w:rsid w:val="00263446"/>
    <w:rsid w:val="00263E54"/>
    <w:rsid w:val="00265C0B"/>
    <w:rsid w:val="00266EFD"/>
    <w:rsid w:val="002678FD"/>
    <w:rsid w:val="002704D4"/>
    <w:rsid w:val="00270859"/>
    <w:rsid w:val="00270A85"/>
    <w:rsid w:val="002711B5"/>
    <w:rsid w:val="00271FA7"/>
    <w:rsid w:val="00272ED9"/>
    <w:rsid w:val="002736D2"/>
    <w:rsid w:val="0027427C"/>
    <w:rsid w:val="00275923"/>
    <w:rsid w:val="00275F1A"/>
    <w:rsid w:val="0028041D"/>
    <w:rsid w:val="0028085A"/>
    <w:rsid w:val="00281B48"/>
    <w:rsid w:val="00281DE1"/>
    <w:rsid w:val="00281F7B"/>
    <w:rsid w:val="00282249"/>
    <w:rsid w:val="002823A3"/>
    <w:rsid w:val="002825E9"/>
    <w:rsid w:val="00282A85"/>
    <w:rsid w:val="00282EC6"/>
    <w:rsid w:val="00284875"/>
    <w:rsid w:val="00284D79"/>
    <w:rsid w:val="00284F44"/>
    <w:rsid w:val="00287615"/>
    <w:rsid w:val="00287780"/>
    <w:rsid w:val="00287A08"/>
    <w:rsid w:val="00287A1A"/>
    <w:rsid w:val="00287EBD"/>
    <w:rsid w:val="00290977"/>
    <w:rsid w:val="00291015"/>
    <w:rsid w:val="00292126"/>
    <w:rsid w:val="00292163"/>
    <w:rsid w:val="002937E4"/>
    <w:rsid w:val="0029383F"/>
    <w:rsid w:val="002938AC"/>
    <w:rsid w:val="00293E2A"/>
    <w:rsid w:val="0029433E"/>
    <w:rsid w:val="00294412"/>
    <w:rsid w:val="00295558"/>
    <w:rsid w:val="00295D3C"/>
    <w:rsid w:val="002965CD"/>
    <w:rsid w:val="00296D9A"/>
    <w:rsid w:val="00297C5E"/>
    <w:rsid w:val="002A18F6"/>
    <w:rsid w:val="002A224E"/>
    <w:rsid w:val="002A2821"/>
    <w:rsid w:val="002A335E"/>
    <w:rsid w:val="002A3EF1"/>
    <w:rsid w:val="002A3F51"/>
    <w:rsid w:val="002A42B0"/>
    <w:rsid w:val="002A480A"/>
    <w:rsid w:val="002A4877"/>
    <w:rsid w:val="002A5008"/>
    <w:rsid w:val="002A51F4"/>
    <w:rsid w:val="002A53B9"/>
    <w:rsid w:val="002A617F"/>
    <w:rsid w:val="002A7679"/>
    <w:rsid w:val="002B0AFE"/>
    <w:rsid w:val="002B17CC"/>
    <w:rsid w:val="002B3A19"/>
    <w:rsid w:val="002B543D"/>
    <w:rsid w:val="002B572D"/>
    <w:rsid w:val="002B5808"/>
    <w:rsid w:val="002B5F48"/>
    <w:rsid w:val="002B6033"/>
    <w:rsid w:val="002C0199"/>
    <w:rsid w:val="002C0709"/>
    <w:rsid w:val="002C0D21"/>
    <w:rsid w:val="002C1206"/>
    <w:rsid w:val="002C2469"/>
    <w:rsid w:val="002C266D"/>
    <w:rsid w:val="002C2A10"/>
    <w:rsid w:val="002C3272"/>
    <w:rsid w:val="002C63C0"/>
    <w:rsid w:val="002C6F59"/>
    <w:rsid w:val="002C6F79"/>
    <w:rsid w:val="002C7340"/>
    <w:rsid w:val="002D1112"/>
    <w:rsid w:val="002D1321"/>
    <w:rsid w:val="002D342A"/>
    <w:rsid w:val="002D3E6C"/>
    <w:rsid w:val="002D42BD"/>
    <w:rsid w:val="002D44A2"/>
    <w:rsid w:val="002D6166"/>
    <w:rsid w:val="002D70D3"/>
    <w:rsid w:val="002D7ADC"/>
    <w:rsid w:val="002E1EBC"/>
    <w:rsid w:val="002E24F5"/>
    <w:rsid w:val="002E2B1B"/>
    <w:rsid w:val="002E3024"/>
    <w:rsid w:val="002E30CF"/>
    <w:rsid w:val="002E40B7"/>
    <w:rsid w:val="002E49EA"/>
    <w:rsid w:val="002E4B15"/>
    <w:rsid w:val="002E4B51"/>
    <w:rsid w:val="002E4C47"/>
    <w:rsid w:val="002E4D8F"/>
    <w:rsid w:val="002E58EB"/>
    <w:rsid w:val="002E59C0"/>
    <w:rsid w:val="002E5AC8"/>
    <w:rsid w:val="002F13A2"/>
    <w:rsid w:val="002F3204"/>
    <w:rsid w:val="002F34BD"/>
    <w:rsid w:val="002F4051"/>
    <w:rsid w:val="002F421D"/>
    <w:rsid w:val="002F4D33"/>
    <w:rsid w:val="002F4E36"/>
    <w:rsid w:val="002F4E96"/>
    <w:rsid w:val="002F59A6"/>
    <w:rsid w:val="002F63C3"/>
    <w:rsid w:val="002F6FD7"/>
    <w:rsid w:val="002F784E"/>
    <w:rsid w:val="003007F4"/>
    <w:rsid w:val="00300A21"/>
    <w:rsid w:val="00300F63"/>
    <w:rsid w:val="00301783"/>
    <w:rsid w:val="00301F91"/>
    <w:rsid w:val="00302E50"/>
    <w:rsid w:val="00305CF2"/>
    <w:rsid w:val="0030609D"/>
    <w:rsid w:val="003077AB"/>
    <w:rsid w:val="00307ADE"/>
    <w:rsid w:val="00307DDE"/>
    <w:rsid w:val="00310764"/>
    <w:rsid w:val="00311704"/>
    <w:rsid w:val="00311A78"/>
    <w:rsid w:val="00311F35"/>
    <w:rsid w:val="003121C8"/>
    <w:rsid w:val="00312CD8"/>
    <w:rsid w:val="003130EC"/>
    <w:rsid w:val="00313900"/>
    <w:rsid w:val="00313ECA"/>
    <w:rsid w:val="0031439E"/>
    <w:rsid w:val="00314FF0"/>
    <w:rsid w:val="003152D6"/>
    <w:rsid w:val="003153AA"/>
    <w:rsid w:val="0031587E"/>
    <w:rsid w:val="00315A72"/>
    <w:rsid w:val="003162A0"/>
    <w:rsid w:val="00317636"/>
    <w:rsid w:val="00320171"/>
    <w:rsid w:val="0032026F"/>
    <w:rsid w:val="0032131F"/>
    <w:rsid w:val="00321DEA"/>
    <w:rsid w:val="003239CD"/>
    <w:rsid w:val="00323DF4"/>
    <w:rsid w:val="003240FA"/>
    <w:rsid w:val="00324DE4"/>
    <w:rsid w:val="0032636C"/>
    <w:rsid w:val="00330DE4"/>
    <w:rsid w:val="00331AAD"/>
    <w:rsid w:val="00331BD6"/>
    <w:rsid w:val="003320E0"/>
    <w:rsid w:val="003327CC"/>
    <w:rsid w:val="0033347E"/>
    <w:rsid w:val="0033417B"/>
    <w:rsid w:val="0033443E"/>
    <w:rsid w:val="003351F1"/>
    <w:rsid w:val="003359B6"/>
    <w:rsid w:val="003402DF"/>
    <w:rsid w:val="00340DE7"/>
    <w:rsid w:val="00342AA2"/>
    <w:rsid w:val="0034409E"/>
    <w:rsid w:val="003440B4"/>
    <w:rsid w:val="003448B2"/>
    <w:rsid w:val="00345E08"/>
    <w:rsid w:val="0034604F"/>
    <w:rsid w:val="003469D8"/>
    <w:rsid w:val="003472E0"/>
    <w:rsid w:val="00350383"/>
    <w:rsid w:val="00350479"/>
    <w:rsid w:val="00350A12"/>
    <w:rsid w:val="00352127"/>
    <w:rsid w:val="003526C7"/>
    <w:rsid w:val="00352876"/>
    <w:rsid w:val="00354B25"/>
    <w:rsid w:val="003553BD"/>
    <w:rsid w:val="00356C80"/>
    <w:rsid w:val="0035746C"/>
    <w:rsid w:val="00357A38"/>
    <w:rsid w:val="00357CFC"/>
    <w:rsid w:val="00357D00"/>
    <w:rsid w:val="00357DF1"/>
    <w:rsid w:val="00360BAD"/>
    <w:rsid w:val="0036162B"/>
    <w:rsid w:val="00361797"/>
    <w:rsid w:val="00363081"/>
    <w:rsid w:val="003630E5"/>
    <w:rsid w:val="003636B4"/>
    <w:rsid w:val="00363D0F"/>
    <w:rsid w:val="00364DD8"/>
    <w:rsid w:val="0036643E"/>
    <w:rsid w:val="00366512"/>
    <w:rsid w:val="00366B2C"/>
    <w:rsid w:val="00366EC1"/>
    <w:rsid w:val="00367D3B"/>
    <w:rsid w:val="00367FD7"/>
    <w:rsid w:val="00370001"/>
    <w:rsid w:val="00372647"/>
    <w:rsid w:val="00372872"/>
    <w:rsid w:val="00372B7C"/>
    <w:rsid w:val="0037303C"/>
    <w:rsid w:val="00373555"/>
    <w:rsid w:val="00373A87"/>
    <w:rsid w:val="00375AD0"/>
    <w:rsid w:val="00375C39"/>
    <w:rsid w:val="00376072"/>
    <w:rsid w:val="00377537"/>
    <w:rsid w:val="003814CE"/>
    <w:rsid w:val="00381C7F"/>
    <w:rsid w:val="00382DB5"/>
    <w:rsid w:val="00382ED0"/>
    <w:rsid w:val="00383017"/>
    <w:rsid w:val="0038371D"/>
    <w:rsid w:val="0038375D"/>
    <w:rsid w:val="00383857"/>
    <w:rsid w:val="00383909"/>
    <w:rsid w:val="0038426A"/>
    <w:rsid w:val="00384F8A"/>
    <w:rsid w:val="0038583E"/>
    <w:rsid w:val="00385845"/>
    <w:rsid w:val="0038698A"/>
    <w:rsid w:val="00386A79"/>
    <w:rsid w:val="003878DE"/>
    <w:rsid w:val="0039035C"/>
    <w:rsid w:val="003922AA"/>
    <w:rsid w:val="00392746"/>
    <w:rsid w:val="0039406D"/>
    <w:rsid w:val="0039431C"/>
    <w:rsid w:val="00395875"/>
    <w:rsid w:val="0039597E"/>
    <w:rsid w:val="00395D20"/>
    <w:rsid w:val="003963B1"/>
    <w:rsid w:val="003969B6"/>
    <w:rsid w:val="00396D95"/>
    <w:rsid w:val="00396F97"/>
    <w:rsid w:val="003970EC"/>
    <w:rsid w:val="0039731F"/>
    <w:rsid w:val="00397580"/>
    <w:rsid w:val="00397D09"/>
    <w:rsid w:val="003A127F"/>
    <w:rsid w:val="003A1D2B"/>
    <w:rsid w:val="003A2C6F"/>
    <w:rsid w:val="003A3807"/>
    <w:rsid w:val="003A39F7"/>
    <w:rsid w:val="003A4B98"/>
    <w:rsid w:val="003A6958"/>
    <w:rsid w:val="003A793C"/>
    <w:rsid w:val="003A7A89"/>
    <w:rsid w:val="003B0197"/>
    <w:rsid w:val="003B0295"/>
    <w:rsid w:val="003B1086"/>
    <w:rsid w:val="003B30F9"/>
    <w:rsid w:val="003B35B8"/>
    <w:rsid w:val="003B384E"/>
    <w:rsid w:val="003B46A2"/>
    <w:rsid w:val="003B66EF"/>
    <w:rsid w:val="003B68AE"/>
    <w:rsid w:val="003B7F0F"/>
    <w:rsid w:val="003B7F68"/>
    <w:rsid w:val="003C024D"/>
    <w:rsid w:val="003C0843"/>
    <w:rsid w:val="003C097C"/>
    <w:rsid w:val="003C0BA7"/>
    <w:rsid w:val="003C1DF6"/>
    <w:rsid w:val="003C1F3E"/>
    <w:rsid w:val="003C265B"/>
    <w:rsid w:val="003C31C9"/>
    <w:rsid w:val="003C3A67"/>
    <w:rsid w:val="003C486B"/>
    <w:rsid w:val="003C6532"/>
    <w:rsid w:val="003C6691"/>
    <w:rsid w:val="003C6ECF"/>
    <w:rsid w:val="003C6F29"/>
    <w:rsid w:val="003C743D"/>
    <w:rsid w:val="003C74E1"/>
    <w:rsid w:val="003D0C6D"/>
    <w:rsid w:val="003D2041"/>
    <w:rsid w:val="003D249F"/>
    <w:rsid w:val="003D2992"/>
    <w:rsid w:val="003D364F"/>
    <w:rsid w:val="003D370F"/>
    <w:rsid w:val="003D40F3"/>
    <w:rsid w:val="003D4238"/>
    <w:rsid w:val="003D4CFA"/>
    <w:rsid w:val="003D511F"/>
    <w:rsid w:val="003D5AE1"/>
    <w:rsid w:val="003D5C1F"/>
    <w:rsid w:val="003D610A"/>
    <w:rsid w:val="003D692F"/>
    <w:rsid w:val="003D7256"/>
    <w:rsid w:val="003D72B3"/>
    <w:rsid w:val="003D72CC"/>
    <w:rsid w:val="003D753B"/>
    <w:rsid w:val="003E04DF"/>
    <w:rsid w:val="003E0C0D"/>
    <w:rsid w:val="003E199F"/>
    <w:rsid w:val="003E1CF0"/>
    <w:rsid w:val="003E1E84"/>
    <w:rsid w:val="003E2494"/>
    <w:rsid w:val="003E27E1"/>
    <w:rsid w:val="003E2CF9"/>
    <w:rsid w:val="003E3E63"/>
    <w:rsid w:val="003E471E"/>
    <w:rsid w:val="003E55B6"/>
    <w:rsid w:val="003E565C"/>
    <w:rsid w:val="003E64F8"/>
    <w:rsid w:val="003E70F7"/>
    <w:rsid w:val="003E7189"/>
    <w:rsid w:val="003F02E2"/>
    <w:rsid w:val="003F0AE7"/>
    <w:rsid w:val="003F1511"/>
    <w:rsid w:val="003F1805"/>
    <w:rsid w:val="003F2D68"/>
    <w:rsid w:val="003F2E32"/>
    <w:rsid w:val="003F3D7A"/>
    <w:rsid w:val="003F4146"/>
    <w:rsid w:val="003F49D6"/>
    <w:rsid w:val="003F5594"/>
    <w:rsid w:val="003F6911"/>
    <w:rsid w:val="003F6A84"/>
    <w:rsid w:val="003F7D36"/>
    <w:rsid w:val="003F7E66"/>
    <w:rsid w:val="0040006C"/>
    <w:rsid w:val="00401A04"/>
    <w:rsid w:val="00401B7C"/>
    <w:rsid w:val="004023C5"/>
    <w:rsid w:val="004046B8"/>
    <w:rsid w:val="00405483"/>
    <w:rsid w:val="00405877"/>
    <w:rsid w:val="00405EC2"/>
    <w:rsid w:val="004061D7"/>
    <w:rsid w:val="0040656A"/>
    <w:rsid w:val="00407E94"/>
    <w:rsid w:val="00410C97"/>
    <w:rsid w:val="004110C9"/>
    <w:rsid w:val="00411D57"/>
    <w:rsid w:val="00412060"/>
    <w:rsid w:val="004132CE"/>
    <w:rsid w:val="00413582"/>
    <w:rsid w:val="004137AF"/>
    <w:rsid w:val="004137EE"/>
    <w:rsid w:val="00413B06"/>
    <w:rsid w:val="00414D1B"/>
    <w:rsid w:val="00415FC8"/>
    <w:rsid w:val="00416189"/>
    <w:rsid w:val="004174CC"/>
    <w:rsid w:val="004204DF"/>
    <w:rsid w:val="00420793"/>
    <w:rsid w:val="004223B0"/>
    <w:rsid w:val="00422BC1"/>
    <w:rsid w:val="00423040"/>
    <w:rsid w:val="00423224"/>
    <w:rsid w:val="0042405B"/>
    <w:rsid w:val="00426EBB"/>
    <w:rsid w:val="00430D41"/>
    <w:rsid w:val="004311C8"/>
    <w:rsid w:val="004317A5"/>
    <w:rsid w:val="0043198D"/>
    <w:rsid w:val="00431CB1"/>
    <w:rsid w:val="004320F9"/>
    <w:rsid w:val="004339BB"/>
    <w:rsid w:val="00435001"/>
    <w:rsid w:val="00435618"/>
    <w:rsid w:val="00435ADE"/>
    <w:rsid w:val="00437ED8"/>
    <w:rsid w:val="00440235"/>
    <w:rsid w:val="00441745"/>
    <w:rsid w:val="00442AC7"/>
    <w:rsid w:val="00443438"/>
    <w:rsid w:val="00443735"/>
    <w:rsid w:val="004458AA"/>
    <w:rsid w:val="004464A0"/>
    <w:rsid w:val="0044696D"/>
    <w:rsid w:val="00446BC3"/>
    <w:rsid w:val="00446FE4"/>
    <w:rsid w:val="00447DF1"/>
    <w:rsid w:val="00447FF9"/>
    <w:rsid w:val="00450D3A"/>
    <w:rsid w:val="00451B45"/>
    <w:rsid w:val="00451D73"/>
    <w:rsid w:val="00453D45"/>
    <w:rsid w:val="00454C49"/>
    <w:rsid w:val="00455C7A"/>
    <w:rsid w:val="00455CE0"/>
    <w:rsid w:val="00456328"/>
    <w:rsid w:val="004609C7"/>
    <w:rsid w:val="004612CA"/>
    <w:rsid w:val="004618BC"/>
    <w:rsid w:val="004618D1"/>
    <w:rsid w:val="004618D3"/>
    <w:rsid w:val="00461A3A"/>
    <w:rsid w:val="00461BD7"/>
    <w:rsid w:val="00461F74"/>
    <w:rsid w:val="00462C1E"/>
    <w:rsid w:val="004634D4"/>
    <w:rsid w:val="004644A6"/>
    <w:rsid w:val="00464B08"/>
    <w:rsid w:val="004664C6"/>
    <w:rsid w:val="00466AC1"/>
    <w:rsid w:val="00467196"/>
    <w:rsid w:val="00467A27"/>
    <w:rsid w:val="00467E2F"/>
    <w:rsid w:val="00467F89"/>
    <w:rsid w:val="0047048F"/>
    <w:rsid w:val="00470729"/>
    <w:rsid w:val="00471E05"/>
    <w:rsid w:val="0047236D"/>
    <w:rsid w:val="00474A14"/>
    <w:rsid w:val="00474F45"/>
    <w:rsid w:val="004753E8"/>
    <w:rsid w:val="00475BF3"/>
    <w:rsid w:val="004770D7"/>
    <w:rsid w:val="004770F7"/>
    <w:rsid w:val="00480700"/>
    <w:rsid w:val="00480E88"/>
    <w:rsid w:val="004811D4"/>
    <w:rsid w:val="00481449"/>
    <w:rsid w:val="00481771"/>
    <w:rsid w:val="00482B7C"/>
    <w:rsid w:val="00482F85"/>
    <w:rsid w:val="0048393A"/>
    <w:rsid w:val="0048479B"/>
    <w:rsid w:val="00484C09"/>
    <w:rsid w:val="00484C5B"/>
    <w:rsid w:val="00484CA1"/>
    <w:rsid w:val="00484E56"/>
    <w:rsid w:val="00484FE9"/>
    <w:rsid w:val="00485851"/>
    <w:rsid w:val="0048597F"/>
    <w:rsid w:val="00485FDC"/>
    <w:rsid w:val="00486DA5"/>
    <w:rsid w:val="00486F2A"/>
    <w:rsid w:val="00487E26"/>
    <w:rsid w:val="00487F7F"/>
    <w:rsid w:val="004900F8"/>
    <w:rsid w:val="0049170E"/>
    <w:rsid w:val="00491E57"/>
    <w:rsid w:val="00492A51"/>
    <w:rsid w:val="0049363C"/>
    <w:rsid w:val="00493A65"/>
    <w:rsid w:val="00494535"/>
    <w:rsid w:val="00496622"/>
    <w:rsid w:val="00496633"/>
    <w:rsid w:val="004A0674"/>
    <w:rsid w:val="004A0CCE"/>
    <w:rsid w:val="004A0DD6"/>
    <w:rsid w:val="004A1459"/>
    <w:rsid w:val="004A1699"/>
    <w:rsid w:val="004A437F"/>
    <w:rsid w:val="004A448A"/>
    <w:rsid w:val="004A5E40"/>
    <w:rsid w:val="004A608E"/>
    <w:rsid w:val="004A77C0"/>
    <w:rsid w:val="004A7AC7"/>
    <w:rsid w:val="004B267B"/>
    <w:rsid w:val="004B3457"/>
    <w:rsid w:val="004B520C"/>
    <w:rsid w:val="004B5E3D"/>
    <w:rsid w:val="004B630C"/>
    <w:rsid w:val="004B7307"/>
    <w:rsid w:val="004C384B"/>
    <w:rsid w:val="004C3F3C"/>
    <w:rsid w:val="004C4046"/>
    <w:rsid w:val="004C460B"/>
    <w:rsid w:val="004C4A3D"/>
    <w:rsid w:val="004C6372"/>
    <w:rsid w:val="004C672D"/>
    <w:rsid w:val="004C6856"/>
    <w:rsid w:val="004C6A58"/>
    <w:rsid w:val="004C7097"/>
    <w:rsid w:val="004C72BE"/>
    <w:rsid w:val="004D16AB"/>
    <w:rsid w:val="004D1A28"/>
    <w:rsid w:val="004D2401"/>
    <w:rsid w:val="004D2FA8"/>
    <w:rsid w:val="004D3E04"/>
    <w:rsid w:val="004D3FAC"/>
    <w:rsid w:val="004D4710"/>
    <w:rsid w:val="004D58A8"/>
    <w:rsid w:val="004D78E9"/>
    <w:rsid w:val="004D796E"/>
    <w:rsid w:val="004E001F"/>
    <w:rsid w:val="004E1A6E"/>
    <w:rsid w:val="004E21B4"/>
    <w:rsid w:val="004E4B55"/>
    <w:rsid w:val="004E57BC"/>
    <w:rsid w:val="004E5940"/>
    <w:rsid w:val="004E5D9C"/>
    <w:rsid w:val="004E5ED3"/>
    <w:rsid w:val="004E64C3"/>
    <w:rsid w:val="004E6E6A"/>
    <w:rsid w:val="004E72A7"/>
    <w:rsid w:val="004F0145"/>
    <w:rsid w:val="004F0550"/>
    <w:rsid w:val="004F1293"/>
    <w:rsid w:val="004F1E18"/>
    <w:rsid w:val="004F1F97"/>
    <w:rsid w:val="004F33BE"/>
    <w:rsid w:val="004F36BA"/>
    <w:rsid w:val="004F433D"/>
    <w:rsid w:val="004F569B"/>
    <w:rsid w:val="004F58E1"/>
    <w:rsid w:val="004F5928"/>
    <w:rsid w:val="004F68B6"/>
    <w:rsid w:val="004F6B93"/>
    <w:rsid w:val="004F6F66"/>
    <w:rsid w:val="004F777B"/>
    <w:rsid w:val="004F79AC"/>
    <w:rsid w:val="004F7EF6"/>
    <w:rsid w:val="00500877"/>
    <w:rsid w:val="00500B2B"/>
    <w:rsid w:val="00500EFF"/>
    <w:rsid w:val="00502F8C"/>
    <w:rsid w:val="0050373D"/>
    <w:rsid w:val="005042FC"/>
    <w:rsid w:val="00505A2A"/>
    <w:rsid w:val="005069E0"/>
    <w:rsid w:val="00506F14"/>
    <w:rsid w:val="00507EA2"/>
    <w:rsid w:val="005105D1"/>
    <w:rsid w:val="00510905"/>
    <w:rsid w:val="00511034"/>
    <w:rsid w:val="00511D2B"/>
    <w:rsid w:val="00513990"/>
    <w:rsid w:val="00514A3D"/>
    <w:rsid w:val="00514D7E"/>
    <w:rsid w:val="005150CB"/>
    <w:rsid w:val="00516A33"/>
    <w:rsid w:val="005176EF"/>
    <w:rsid w:val="00517896"/>
    <w:rsid w:val="005200DB"/>
    <w:rsid w:val="005211BB"/>
    <w:rsid w:val="00521D84"/>
    <w:rsid w:val="005220F1"/>
    <w:rsid w:val="00522463"/>
    <w:rsid w:val="00522BA7"/>
    <w:rsid w:val="0052374F"/>
    <w:rsid w:val="005244E2"/>
    <w:rsid w:val="00524FAC"/>
    <w:rsid w:val="00525C1E"/>
    <w:rsid w:val="00525FBB"/>
    <w:rsid w:val="0052655A"/>
    <w:rsid w:val="0052792B"/>
    <w:rsid w:val="00530253"/>
    <w:rsid w:val="00530394"/>
    <w:rsid w:val="005307CB"/>
    <w:rsid w:val="00531C4C"/>
    <w:rsid w:val="00532D92"/>
    <w:rsid w:val="00535161"/>
    <w:rsid w:val="00535514"/>
    <w:rsid w:val="00535C61"/>
    <w:rsid w:val="005364F2"/>
    <w:rsid w:val="005369C9"/>
    <w:rsid w:val="00540C60"/>
    <w:rsid w:val="0054134E"/>
    <w:rsid w:val="00541515"/>
    <w:rsid w:val="0054256B"/>
    <w:rsid w:val="00543803"/>
    <w:rsid w:val="00544126"/>
    <w:rsid w:val="005458F7"/>
    <w:rsid w:val="00545B33"/>
    <w:rsid w:val="00547261"/>
    <w:rsid w:val="00550980"/>
    <w:rsid w:val="00550E8E"/>
    <w:rsid w:val="00551D4B"/>
    <w:rsid w:val="00551F37"/>
    <w:rsid w:val="00552C44"/>
    <w:rsid w:val="0055316D"/>
    <w:rsid w:val="0055456E"/>
    <w:rsid w:val="00554E4A"/>
    <w:rsid w:val="00555284"/>
    <w:rsid w:val="00555AC1"/>
    <w:rsid w:val="00556C64"/>
    <w:rsid w:val="0055728A"/>
    <w:rsid w:val="0055787F"/>
    <w:rsid w:val="00557CB0"/>
    <w:rsid w:val="00557CF5"/>
    <w:rsid w:val="0056054F"/>
    <w:rsid w:val="0056108C"/>
    <w:rsid w:val="00561F9A"/>
    <w:rsid w:val="00563A19"/>
    <w:rsid w:val="00563BCA"/>
    <w:rsid w:val="00563E8E"/>
    <w:rsid w:val="00563ECB"/>
    <w:rsid w:val="00564212"/>
    <w:rsid w:val="00564635"/>
    <w:rsid w:val="00564997"/>
    <w:rsid w:val="00564B8D"/>
    <w:rsid w:val="00565303"/>
    <w:rsid w:val="00565980"/>
    <w:rsid w:val="005674FF"/>
    <w:rsid w:val="005704BF"/>
    <w:rsid w:val="005706A9"/>
    <w:rsid w:val="00570B93"/>
    <w:rsid w:val="00571FEC"/>
    <w:rsid w:val="00573797"/>
    <w:rsid w:val="00576040"/>
    <w:rsid w:val="00576E15"/>
    <w:rsid w:val="00576F65"/>
    <w:rsid w:val="00577AF9"/>
    <w:rsid w:val="0058049D"/>
    <w:rsid w:val="00580707"/>
    <w:rsid w:val="005815AB"/>
    <w:rsid w:val="00581FFE"/>
    <w:rsid w:val="00582114"/>
    <w:rsid w:val="005821DE"/>
    <w:rsid w:val="00582AAB"/>
    <w:rsid w:val="005831B9"/>
    <w:rsid w:val="00583AB8"/>
    <w:rsid w:val="00584290"/>
    <w:rsid w:val="0058480A"/>
    <w:rsid w:val="005848AE"/>
    <w:rsid w:val="00584917"/>
    <w:rsid w:val="00584F1C"/>
    <w:rsid w:val="00586236"/>
    <w:rsid w:val="00586E93"/>
    <w:rsid w:val="00587211"/>
    <w:rsid w:val="00590981"/>
    <w:rsid w:val="00591035"/>
    <w:rsid w:val="00591C6F"/>
    <w:rsid w:val="00591CBC"/>
    <w:rsid w:val="0059228E"/>
    <w:rsid w:val="00592303"/>
    <w:rsid w:val="00592A2C"/>
    <w:rsid w:val="00594A84"/>
    <w:rsid w:val="00594C79"/>
    <w:rsid w:val="00594E1D"/>
    <w:rsid w:val="005963C8"/>
    <w:rsid w:val="0059649F"/>
    <w:rsid w:val="005971A3"/>
    <w:rsid w:val="005A0064"/>
    <w:rsid w:val="005A15E1"/>
    <w:rsid w:val="005A1EC4"/>
    <w:rsid w:val="005A1F73"/>
    <w:rsid w:val="005A2324"/>
    <w:rsid w:val="005A3AE4"/>
    <w:rsid w:val="005A4184"/>
    <w:rsid w:val="005A476D"/>
    <w:rsid w:val="005A47F5"/>
    <w:rsid w:val="005B0577"/>
    <w:rsid w:val="005B0912"/>
    <w:rsid w:val="005B0B0C"/>
    <w:rsid w:val="005B0B6A"/>
    <w:rsid w:val="005B1003"/>
    <w:rsid w:val="005B14C7"/>
    <w:rsid w:val="005B1D30"/>
    <w:rsid w:val="005B282C"/>
    <w:rsid w:val="005B2DEC"/>
    <w:rsid w:val="005B3551"/>
    <w:rsid w:val="005B4615"/>
    <w:rsid w:val="005B49D5"/>
    <w:rsid w:val="005B501E"/>
    <w:rsid w:val="005B553A"/>
    <w:rsid w:val="005B5B86"/>
    <w:rsid w:val="005C07CE"/>
    <w:rsid w:val="005C0B20"/>
    <w:rsid w:val="005C2D6C"/>
    <w:rsid w:val="005C2FFB"/>
    <w:rsid w:val="005C611F"/>
    <w:rsid w:val="005C67D0"/>
    <w:rsid w:val="005D024D"/>
    <w:rsid w:val="005D1C87"/>
    <w:rsid w:val="005D1E91"/>
    <w:rsid w:val="005D2806"/>
    <w:rsid w:val="005D2B14"/>
    <w:rsid w:val="005D2F3F"/>
    <w:rsid w:val="005D3715"/>
    <w:rsid w:val="005D59AA"/>
    <w:rsid w:val="005D5B1B"/>
    <w:rsid w:val="005D6482"/>
    <w:rsid w:val="005D660C"/>
    <w:rsid w:val="005D6BB4"/>
    <w:rsid w:val="005D760A"/>
    <w:rsid w:val="005D77AD"/>
    <w:rsid w:val="005D7AC8"/>
    <w:rsid w:val="005D7CCA"/>
    <w:rsid w:val="005E0314"/>
    <w:rsid w:val="005E207E"/>
    <w:rsid w:val="005E20AC"/>
    <w:rsid w:val="005E292F"/>
    <w:rsid w:val="005E3860"/>
    <w:rsid w:val="005E47B8"/>
    <w:rsid w:val="005E4D9A"/>
    <w:rsid w:val="005E7813"/>
    <w:rsid w:val="005F0053"/>
    <w:rsid w:val="005F0234"/>
    <w:rsid w:val="005F1F88"/>
    <w:rsid w:val="005F2318"/>
    <w:rsid w:val="005F2431"/>
    <w:rsid w:val="005F32F5"/>
    <w:rsid w:val="005F3B43"/>
    <w:rsid w:val="005F4735"/>
    <w:rsid w:val="005F4E01"/>
    <w:rsid w:val="005F4E40"/>
    <w:rsid w:val="005F5BC8"/>
    <w:rsid w:val="005F60BD"/>
    <w:rsid w:val="005F6EFF"/>
    <w:rsid w:val="005F7E9E"/>
    <w:rsid w:val="00601060"/>
    <w:rsid w:val="00602A67"/>
    <w:rsid w:val="00602CA3"/>
    <w:rsid w:val="00603328"/>
    <w:rsid w:val="006047C7"/>
    <w:rsid w:val="00605316"/>
    <w:rsid w:val="00605B07"/>
    <w:rsid w:val="00605E94"/>
    <w:rsid w:val="00606561"/>
    <w:rsid w:val="00606B59"/>
    <w:rsid w:val="00607AB8"/>
    <w:rsid w:val="00610001"/>
    <w:rsid w:val="006101BD"/>
    <w:rsid w:val="0061042A"/>
    <w:rsid w:val="006108C6"/>
    <w:rsid w:val="00613121"/>
    <w:rsid w:val="00613CD1"/>
    <w:rsid w:val="0061429C"/>
    <w:rsid w:val="0061434F"/>
    <w:rsid w:val="00614458"/>
    <w:rsid w:val="00615135"/>
    <w:rsid w:val="0061567F"/>
    <w:rsid w:val="00616384"/>
    <w:rsid w:val="00616861"/>
    <w:rsid w:val="00616B23"/>
    <w:rsid w:val="006172DB"/>
    <w:rsid w:val="00617921"/>
    <w:rsid w:val="00617F60"/>
    <w:rsid w:val="00620564"/>
    <w:rsid w:val="00621040"/>
    <w:rsid w:val="006216D7"/>
    <w:rsid w:val="006218C2"/>
    <w:rsid w:val="00621DA0"/>
    <w:rsid w:val="00622981"/>
    <w:rsid w:val="00622DD8"/>
    <w:rsid w:val="00623588"/>
    <w:rsid w:val="00623827"/>
    <w:rsid w:val="00624625"/>
    <w:rsid w:val="00624F27"/>
    <w:rsid w:val="00625F43"/>
    <w:rsid w:val="0062710B"/>
    <w:rsid w:val="006278DF"/>
    <w:rsid w:val="00630D0B"/>
    <w:rsid w:val="0063141E"/>
    <w:rsid w:val="00632826"/>
    <w:rsid w:val="00632CDE"/>
    <w:rsid w:val="0063348D"/>
    <w:rsid w:val="00634A1B"/>
    <w:rsid w:val="00635D74"/>
    <w:rsid w:val="00637857"/>
    <w:rsid w:val="0064182B"/>
    <w:rsid w:val="00641C77"/>
    <w:rsid w:val="00641E66"/>
    <w:rsid w:val="0064239B"/>
    <w:rsid w:val="00643C72"/>
    <w:rsid w:val="00644277"/>
    <w:rsid w:val="00644837"/>
    <w:rsid w:val="00644DBF"/>
    <w:rsid w:val="00644F11"/>
    <w:rsid w:val="006450B9"/>
    <w:rsid w:val="0064585B"/>
    <w:rsid w:val="006463BA"/>
    <w:rsid w:val="006464CE"/>
    <w:rsid w:val="00646720"/>
    <w:rsid w:val="00647020"/>
    <w:rsid w:val="00647408"/>
    <w:rsid w:val="00647CFB"/>
    <w:rsid w:val="00647F06"/>
    <w:rsid w:val="00647F5B"/>
    <w:rsid w:val="006514E2"/>
    <w:rsid w:val="006514F6"/>
    <w:rsid w:val="00652247"/>
    <w:rsid w:val="00652DD3"/>
    <w:rsid w:val="00653450"/>
    <w:rsid w:val="006557B1"/>
    <w:rsid w:val="00655DC4"/>
    <w:rsid w:val="0065725A"/>
    <w:rsid w:val="006572D6"/>
    <w:rsid w:val="00657500"/>
    <w:rsid w:val="00657BA7"/>
    <w:rsid w:val="00657CFD"/>
    <w:rsid w:val="00657D02"/>
    <w:rsid w:val="00660510"/>
    <w:rsid w:val="00661672"/>
    <w:rsid w:val="0066211F"/>
    <w:rsid w:val="006639D6"/>
    <w:rsid w:val="00663D27"/>
    <w:rsid w:val="006641B2"/>
    <w:rsid w:val="0066539F"/>
    <w:rsid w:val="00666EE5"/>
    <w:rsid w:val="006704E1"/>
    <w:rsid w:val="00670BE5"/>
    <w:rsid w:val="00670E9C"/>
    <w:rsid w:val="0067179A"/>
    <w:rsid w:val="00673623"/>
    <w:rsid w:val="0067365E"/>
    <w:rsid w:val="00676628"/>
    <w:rsid w:val="00676C01"/>
    <w:rsid w:val="0068084F"/>
    <w:rsid w:val="0068107F"/>
    <w:rsid w:val="0068249E"/>
    <w:rsid w:val="006825EF"/>
    <w:rsid w:val="006838C8"/>
    <w:rsid w:val="00684315"/>
    <w:rsid w:val="00684918"/>
    <w:rsid w:val="00684E98"/>
    <w:rsid w:val="00686231"/>
    <w:rsid w:val="006862D0"/>
    <w:rsid w:val="00686697"/>
    <w:rsid w:val="00686B1A"/>
    <w:rsid w:val="00686F66"/>
    <w:rsid w:val="0068708A"/>
    <w:rsid w:val="00687553"/>
    <w:rsid w:val="006903C2"/>
    <w:rsid w:val="00690851"/>
    <w:rsid w:val="006917BA"/>
    <w:rsid w:val="00692B5F"/>
    <w:rsid w:val="0069334A"/>
    <w:rsid w:val="00695BF1"/>
    <w:rsid w:val="00695EB2"/>
    <w:rsid w:val="006962A0"/>
    <w:rsid w:val="0069639B"/>
    <w:rsid w:val="00697555"/>
    <w:rsid w:val="0069782F"/>
    <w:rsid w:val="006A031C"/>
    <w:rsid w:val="006A04D4"/>
    <w:rsid w:val="006A0601"/>
    <w:rsid w:val="006A08C0"/>
    <w:rsid w:val="006A179A"/>
    <w:rsid w:val="006A2C1A"/>
    <w:rsid w:val="006A3FEF"/>
    <w:rsid w:val="006A41F7"/>
    <w:rsid w:val="006A45A8"/>
    <w:rsid w:val="006A56A2"/>
    <w:rsid w:val="006A72FA"/>
    <w:rsid w:val="006A7EEC"/>
    <w:rsid w:val="006B0A90"/>
    <w:rsid w:val="006B0BC9"/>
    <w:rsid w:val="006B1430"/>
    <w:rsid w:val="006B1F11"/>
    <w:rsid w:val="006B27C3"/>
    <w:rsid w:val="006B32ED"/>
    <w:rsid w:val="006B3507"/>
    <w:rsid w:val="006B409A"/>
    <w:rsid w:val="006B4549"/>
    <w:rsid w:val="006B5310"/>
    <w:rsid w:val="006B6C0C"/>
    <w:rsid w:val="006B76C6"/>
    <w:rsid w:val="006B795D"/>
    <w:rsid w:val="006C0092"/>
    <w:rsid w:val="006C2D2F"/>
    <w:rsid w:val="006C2DCC"/>
    <w:rsid w:val="006C63B8"/>
    <w:rsid w:val="006C7AE4"/>
    <w:rsid w:val="006D08EE"/>
    <w:rsid w:val="006D1400"/>
    <w:rsid w:val="006D1461"/>
    <w:rsid w:val="006D1556"/>
    <w:rsid w:val="006D2274"/>
    <w:rsid w:val="006D2738"/>
    <w:rsid w:val="006D34B3"/>
    <w:rsid w:val="006D5236"/>
    <w:rsid w:val="006D5CD9"/>
    <w:rsid w:val="006E1F3D"/>
    <w:rsid w:val="006E2390"/>
    <w:rsid w:val="006E27A0"/>
    <w:rsid w:val="006E2C64"/>
    <w:rsid w:val="006E2E61"/>
    <w:rsid w:val="006E315C"/>
    <w:rsid w:val="006E4497"/>
    <w:rsid w:val="006E4711"/>
    <w:rsid w:val="006E4DBA"/>
    <w:rsid w:val="006E62B5"/>
    <w:rsid w:val="006E6D41"/>
    <w:rsid w:val="006E7181"/>
    <w:rsid w:val="006E77E4"/>
    <w:rsid w:val="006E7F83"/>
    <w:rsid w:val="006F0A64"/>
    <w:rsid w:val="006F1311"/>
    <w:rsid w:val="006F1345"/>
    <w:rsid w:val="006F176F"/>
    <w:rsid w:val="006F1AE9"/>
    <w:rsid w:val="006F2A9D"/>
    <w:rsid w:val="006F2C1D"/>
    <w:rsid w:val="006F37E5"/>
    <w:rsid w:val="006F3AB5"/>
    <w:rsid w:val="006F4173"/>
    <w:rsid w:val="006F4331"/>
    <w:rsid w:val="006F6302"/>
    <w:rsid w:val="006F755A"/>
    <w:rsid w:val="006F7FB1"/>
    <w:rsid w:val="00700830"/>
    <w:rsid w:val="00700B94"/>
    <w:rsid w:val="00701050"/>
    <w:rsid w:val="0070107B"/>
    <w:rsid w:val="00701D23"/>
    <w:rsid w:val="00702E6E"/>
    <w:rsid w:val="00703C2A"/>
    <w:rsid w:val="0070419B"/>
    <w:rsid w:val="00706DCD"/>
    <w:rsid w:val="00707347"/>
    <w:rsid w:val="0070750C"/>
    <w:rsid w:val="00710493"/>
    <w:rsid w:val="00711150"/>
    <w:rsid w:val="007111F7"/>
    <w:rsid w:val="00712152"/>
    <w:rsid w:val="007124CC"/>
    <w:rsid w:val="00712594"/>
    <w:rsid w:val="00713341"/>
    <w:rsid w:val="007133D4"/>
    <w:rsid w:val="0071444D"/>
    <w:rsid w:val="007146C1"/>
    <w:rsid w:val="00715A9B"/>
    <w:rsid w:val="00715CCD"/>
    <w:rsid w:val="0071608B"/>
    <w:rsid w:val="00716DC2"/>
    <w:rsid w:val="00717999"/>
    <w:rsid w:val="00720579"/>
    <w:rsid w:val="00720772"/>
    <w:rsid w:val="00720A39"/>
    <w:rsid w:val="007219D2"/>
    <w:rsid w:val="00723096"/>
    <w:rsid w:val="007233D9"/>
    <w:rsid w:val="00723C9B"/>
    <w:rsid w:val="007241AB"/>
    <w:rsid w:val="007247F1"/>
    <w:rsid w:val="00724A21"/>
    <w:rsid w:val="00724B03"/>
    <w:rsid w:val="00725A38"/>
    <w:rsid w:val="007261DC"/>
    <w:rsid w:val="0072664B"/>
    <w:rsid w:val="0072758D"/>
    <w:rsid w:val="00730391"/>
    <w:rsid w:val="0073190C"/>
    <w:rsid w:val="00731A35"/>
    <w:rsid w:val="007325EE"/>
    <w:rsid w:val="007331B0"/>
    <w:rsid w:val="0073462E"/>
    <w:rsid w:val="007352F3"/>
    <w:rsid w:val="00735B4A"/>
    <w:rsid w:val="007368F2"/>
    <w:rsid w:val="007406E3"/>
    <w:rsid w:val="00740C47"/>
    <w:rsid w:val="00740D93"/>
    <w:rsid w:val="007423AF"/>
    <w:rsid w:val="00742D84"/>
    <w:rsid w:val="0074399F"/>
    <w:rsid w:val="00743AF8"/>
    <w:rsid w:val="00743C5E"/>
    <w:rsid w:val="00743D51"/>
    <w:rsid w:val="0074652F"/>
    <w:rsid w:val="00747524"/>
    <w:rsid w:val="0074752F"/>
    <w:rsid w:val="00747A00"/>
    <w:rsid w:val="0075031C"/>
    <w:rsid w:val="00750451"/>
    <w:rsid w:val="00750839"/>
    <w:rsid w:val="00750903"/>
    <w:rsid w:val="00751F1D"/>
    <w:rsid w:val="00752446"/>
    <w:rsid w:val="007528F5"/>
    <w:rsid w:val="0075379D"/>
    <w:rsid w:val="0075469D"/>
    <w:rsid w:val="0075496A"/>
    <w:rsid w:val="00754A06"/>
    <w:rsid w:val="0075553B"/>
    <w:rsid w:val="00755904"/>
    <w:rsid w:val="00755E83"/>
    <w:rsid w:val="00756367"/>
    <w:rsid w:val="007569D1"/>
    <w:rsid w:val="00757B1F"/>
    <w:rsid w:val="00760B0E"/>
    <w:rsid w:val="00760F7C"/>
    <w:rsid w:val="007620EE"/>
    <w:rsid w:val="0076391B"/>
    <w:rsid w:val="00764852"/>
    <w:rsid w:val="0076486F"/>
    <w:rsid w:val="007659A8"/>
    <w:rsid w:val="007666F1"/>
    <w:rsid w:val="007667F1"/>
    <w:rsid w:val="007672C6"/>
    <w:rsid w:val="007678FF"/>
    <w:rsid w:val="00771588"/>
    <w:rsid w:val="00771AB4"/>
    <w:rsid w:val="00771AF6"/>
    <w:rsid w:val="00773F67"/>
    <w:rsid w:val="00774A07"/>
    <w:rsid w:val="00774E45"/>
    <w:rsid w:val="00774EE9"/>
    <w:rsid w:val="00774EFD"/>
    <w:rsid w:val="00776115"/>
    <w:rsid w:val="00776A73"/>
    <w:rsid w:val="00776BA1"/>
    <w:rsid w:val="00776C08"/>
    <w:rsid w:val="00777173"/>
    <w:rsid w:val="007808BA"/>
    <w:rsid w:val="00780B0E"/>
    <w:rsid w:val="00780FA7"/>
    <w:rsid w:val="00781260"/>
    <w:rsid w:val="007844D0"/>
    <w:rsid w:val="00784770"/>
    <w:rsid w:val="00784985"/>
    <w:rsid w:val="00784B01"/>
    <w:rsid w:val="00784B68"/>
    <w:rsid w:val="00785B23"/>
    <w:rsid w:val="00785E9B"/>
    <w:rsid w:val="00787829"/>
    <w:rsid w:val="00787D74"/>
    <w:rsid w:val="007903CA"/>
    <w:rsid w:val="00790936"/>
    <w:rsid w:val="00790A45"/>
    <w:rsid w:val="00792257"/>
    <w:rsid w:val="00792418"/>
    <w:rsid w:val="00793C25"/>
    <w:rsid w:val="007941E0"/>
    <w:rsid w:val="00794747"/>
    <w:rsid w:val="00794765"/>
    <w:rsid w:val="0079523A"/>
    <w:rsid w:val="00797771"/>
    <w:rsid w:val="00797FF5"/>
    <w:rsid w:val="007A0517"/>
    <w:rsid w:val="007A2F88"/>
    <w:rsid w:val="007A3559"/>
    <w:rsid w:val="007A3E1F"/>
    <w:rsid w:val="007A3E49"/>
    <w:rsid w:val="007A45D8"/>
    <w:rsid w:val="007A495C"/>
    <w:rsid w:val="007A4B63"/>
    <w:rsid w:val="007A558B"/>
    <w:rsid w:val="007A6576"/>
    <w:rsid w:val="007A6B61"/>
    <w:rsid w:val="007A6F13"/>
    <w:rsid w:val="007B01A9"/>
    <w:rsid w:val="007B03FB"/>
    <w:rsid w:val="007B1681"/>
    <w:rsid w:val="007B2265"/>
    <w:rsid w:val="007B232C"/>
    <w:rsid w:val="007B3782"/>
    <w:rsid w:val="007B4250"/>
    <w:rsid w:val="007B4D27"/>
    <w:rsid w:val="007B7246"/>
    <w:rsid w:val="007B7625"/>
    <w:rsid w:val="007C024D"/>
    <w:rsid w:val="007C1884"/>
    <w:rsid w:val="007C1EB3"/>
    <w:rsid w:val="007C3146"/>
    <w:rsid w:val="007C4B79"/>
    <w:rsid w:val="007C592F"/>
    <w:rsid w:val="007C6C6F"/>
    <w:rsid w:val="007C70C0"/>
    <w:rsid w:val="007C7179"/>
    <w:rsid w:val="007C7379"/>
    <w:rsid w:val="007D0176"/>
    <w:rsid w:val="007D1BE1"/>
    <w:rsid w:val="007D266A"/>
    <w:rsid w:val="007D2D01"/>
    <w:rsid w:val="007D4744"/>
    <w:rsid w:val="007D4D47"/>
    <w:rsid w:val="007D5195"/>
    <w:rsid w:val="007D5B59"/>
    <w:rsid w:val="007D5C13"/>
    <w:rsid w:val="007D5F56"/>
    <w:rsid w:val="007D64AC"/>
    <w:rsid w:val="007D728A"/>
    <w:rsid w:val="007D762F"/>
    <w:rsid w:val="007E0BBB"/>
    <w:rsid w:val="007E2502"/>
    <w:rsid w:val="007E3B5C"/>
    <w:rsid w:val="007E3BD0"/>
    <w:rsid w:val="007E3D34"/>
    <w:rsid w:val="007E3D39"/>
    <w:rsid w:val="007E4A95"/>
    <w:rsid w:val="007E4CE8"/>
    <w:rsid w:val="007E5BD5"/>
    <w:rsid w:val="007E60A7"/>
    <w:rsid w:val="007E6349"/>
    <w:rsid w:val="007F179B"/>
    <w:rsid w:val="007F1E1A"/>
    <w:rsid w:val="007F2F62"/>
    <w:rsid w:val="007F497E"/>
    <w:rsid w:val="007F4F26"/>
    <w:rsid w:val="007F5044"/>
    <w:rsid w:val="007F53D7"/>
    <w:rsid w:val="007F673D"/>
    <w:rsid w:val="007F67DD"/>
    <w:rsid w:val="007F68ED"/>
    <w:rsid w:val="008006F2"/>
    <w:rsid w:val="00800C3A"/>
    <w:rsid w:val="008018DA"/>
    <w:rsid w:val="00803106"/>
    <w:rsid w:val="0080424A"/>
    <w:rsid w:val="00804B76"/>
    <w:rsid w:val="008059F7"/>
    <w:rsid w:val="00806174"/>
    <w:rsid w:val="00806ECD"/>
    <w:rsid w:val="008070E8"/>
    <w:rsid w:val="008078B5"/>
    <w:rsid w:val="008106FF"/>
    <w:rsid w:val="008108FC"/>
    <w:rsid w:val="00811B48"/>
    <w:rsid w:val="008124CD"/>
    <w:rsid w:val="008137D6"/>
    <w:rsid w:val="00814DD6"/>
    <w:rsid w:val="00814F31"/>
    <w:rsid w:val="00817907"/>
    <w:rsid w:val="00820339"/>
    <w:rsid w:val="00820606"/>
    <w:rsid w:val="00821C63"/>
    <w:rsid w:val="00822CF6"/>
    <w:rsid w:val="00823A34"/>
    <w:rsid w:val="008249CC"/>
    <w:rsid w:val="00824EAB"/>
    <w:rsid w:val="0082550A"/>
    <w:rsid w:val="00825E48"/>
    <w:rsid w:val="00827307"/>
    <w:rsid w:val="00827887"/>
    <w:rsid w:val="00830998"/>
    <w:rsid w:val="00830FB4"/>
    <w:rsid w:val="00831B76"/>
    <w:rsid w:val="00833B8A"/>
    <w:rsid w:val="00834385"/>
    <w:rsid w:val="00835296"/>
    <w:rsid w:val="0083564D"/>
    <w:rsid w:val="0083572C"/>
    <w:rsid w:val="00836328"/>
    <w:rsid w:val="008369AB"/>
    <w:rsid w:val="008370C5"/>
    <w:rsid w:val="00837249"/>
    <w:rsid w:val="00837401"/>
    <w:rsid w:val="008374C6"/>
    <w:rsid w:val="00837B9B"/>
    <w:rsid w:val="0084037F"/>
    <w:rsid w:val="00842760"/>
    <w:rsid w:val="00842899"/>
    <w:rsid w:val="00843B9C"/>
    <w:rsid w:val="00844511"/>
    <w:rsid w:val="00844558"/>
    <w:rsid w:val="0084469D"/>
    <w:rsid w:val="00844760"/>
    <w:rsid w:val="0084484B"/>
    <w:rsid w:val="00844AF6"/>
    <w:rsid w:val="0084609C"/>
    <w:rsid w:val="008466B5"/>
    <w:rsid w:val="00846D09"/>
    <w:rsid w:val="00846E7F"/>
    <w:rsid w:val="0084737C"/>
    <w:rsid w:val="00847598"/>
    <w:rsid w:val="00850B04"/>
    <w:rsid w:val="00851448"/>
    <w:rsid w:val="00851A58"/>
    <w:rsid w:val="00853B14"/>
    <w:rsid w:val="008541A7"/>
    <w:rsid w:val="00854475"/>
    <w:rsid w:val="00855270"/>
    <w:rsid w:val="00856243"/>
    <w:rsid w:val="0085782B"/>
    <w:rsid w:val="00857984"/>
    <w:rsid w:val="00857F50"/>
    <w:rsid w:val="008603DF"/>
    <w:rsid w:val="00860AF8"/>
    <w:rsid w:val="00860EF6"/>
    <w:rsid w:val="00861D8B"/>
    <w:rsid w:val="008624DE"/>
    <w:rsid w:val="00863300"/>
    <w:rsid w:val="00863FA1"/>
    <w:rsid w:val="00864DCD"/>
    <w:rsid w:val="00865D98"/>
    <w:rsid w:val="008669C2"/>
    <w:rsid w:val="00866A6D"/>
    <w:rsid w:val="00866E09"/>
    <w:rsid w:val="00867724"/>
    <w:rsid w:val="00870040"/>
    <w:rsid w:val="00870B1D"/>
    <w:rsid w:val="00871201"/>
    <w:rsid w:val="0087180E"/>
    <w:rsid w:val="00872A0D"/>
    <w:rsid w:val="008745E0"/>
    <w:rsid w:val="00874BC9"/>
    <w:rsid w:val="0087608F"/>
    <w:rsid w:val="00876098"/>
    <w:rsid w:val="00876721"/>
    <w:rsid w:val="008769AA"/>
    <w:rsid w:val="00876F1D"/>
    <w:rsid w:val="008801CB"/>
    <w:rsid w:val="008806AA"/>
    <w:rsid w:val="00880989"/>
    <w:rsid w:val="00880AEF"/>
    <w:rsid w:val="00882740"/>
    <w:rsid w:val="00883DCA"/>
    <w:rsid w:val="00884BFF"/>
    <w:rsid w:val="00886571"/>
    <w:rsid w:val="00886A42"/>
    <w:rsid w:val="00886CC8"/>
    <w:rsid w:val="0088792A"/>
    <w:rsid w:val="00887A98"/>
    <w:rsid w:val="00887E6C"/>
    <w:rsid w:val="00887F39"/>
    <w:rsid w:val="00890AAD"/>
    <w:rsid w:val="00890D6A"/>
    <w:rsid w:val="0089122D"/>
    <w:rsid w:val="00891577"/>
    <w:rsid w:val="00891EE2"/>
    <w:rsid w:val="00892D8F"/>
    <w:rsid w:val="00893225"/>
    <w:rsid w:val="00893B06"/>
    <w:rsid w:val="0089542E"/>
    <w:rsid w:val="00895B3A"/>
    <w:rsid w:val="00895E1B"/>
    <w:rsid w:val="0089654E"/>
    <w:rsid w:val="0089666A"/>
    <w:rsid w:val="008968D7"/>
    <w:rsid w:val="008979AF"/>
    <w:rsid w:val="008A03ED"/>
    <w:rsid w:val="008A0988"/>
    <w:rsid w:val="008A1D0A"/>
    <w:rsid w:val="008A1E01"/>
    <w:rsid w:val="008A3E5A"/>
    <w:rsid w:val="008A52EC"/>
    <w:rsid w:val="008A5ADB"/>
    <w:rsid w:val="008A6849"/>
    <w:rsid w:val="008A6BF7"/>
    <w:rsid w:val="008A701B"/>
    <w:rsid w:val="008A7966"/>
    <w:rsid w:val="008A7A46"/>
    <w:rsid w:val="008B0754"/>
    <w:rsid w:val="008B0FE7"/>
    <w:rsid w:val="008B1A3B"/>
    <w:rsid w:val="008B1BDB"/>
    <w:rsid w:val="008B1C41"/>
    <w:rsid w:val="008B2217"/>
    <w:rsid w:val="008B33D5"/>
    <w:rsid w:val="008B33EF"/>
    <w:rsid w:val="008B3B36"/>
    <w:rsid w:val="008B3B92"/>
    <w:rsid w:val="008B4535"/>
    <w:rsid w:val="008B4925"/>
    <w:rsid w:val="008B49A0"/>
    <w:rsid w:val="008B6158"/>
    <w:rsid w:val="008B664B"/>
    <w:rsid w:val="008B6FE6"/>
    <w:rsid w:val="008B7B84"/>
    <w:rsid w:val="008B7D0D"/>
    <w:rsid w:val="008B7D65"/>
    <w:rsid w:val="008C05F3"/>
    <w:rsid w:val="008C091B"/>
    <w:rsid w:val="008C0C58"/>
    <w:rsid w:val="008C344B"/>
    <w:rsid w:val="008C382D"/>
    <w:rsid w:val="008C3A70"/>
    <w:rsid w:val="008C3AF7"/>
    <w:rsid w:val="008C3B96"/>
    <w:rsid w:val="008C5872"/>
    <w:rsid w:val="008C6D50"/>
    <w:rsid w:val="008C76E9"/>
    <w:rsid w:val="008C7A1A"/>
    <w:rsid w:val="008D10FE"/>
    <w:rsid w:val="008D2154"/>
    <w:rsid w:val="008D2D8D"/>
    <w:rsid w:val="008D4BA6"/>
    <w:rsid w:val="008D4BE3"/>
    <w:rsid w:val="008D6986"/>
    <w:rsid w:val="008D6AE3"/>
    <w:rsid w:val="008D6BC6"/>
    <w:rsid w:val="008D7116"/>
    <w:rsid w:val="008E0109"/>
    <w:rsid w:val="008E0869"/>
    <w:rsid w:val="008E1102"/>
    <w:rsid w:val="008E130B"/>
    <w:rsid w:val="008E1396"/>
    <w:rsid w:val="008E19F1"/>
    <w:rsid w:val="008E1E19"/>
    <w:rsid w:val="008E1E9B"/>
    <w:rsid w:val="008E2453"/>
    <w:rsid w:val="008E38C9"/>
    <w:rsid w:val="008E4143"/>
    <w:rsid w:val="008E5120"/>
    <w:rsid w:val="008E5623"/>
    <w:rsid w:val="008E58A8"/>
    <w:rsid w:val="008E5A31"/>
    <w:rsid w:val="008E5FFF"/>
    <w:rsid w:val="008E603A"/>
    <w:rsid w:val="008E757F"/>
    <w:rsid w:val="008E7C00"/>
    <w:rsid w:val="008E7D17"/>
    <w:rsid w:val="008F1C8C"/>
    <w:rsid w:val="008F1CF3"/>
    <w:rsid w:val="008F1F17"/>
    <w:rsid w:val="008F2ABC"/>
    <w:rsid w:val="008F2DB5"/>
    <w:rsid w:val="008F480A"/>
    <w:rsid w:val="008F6946"/>
    <w:rsid w:val="008F7CAA"/>
    <w:rsid w:val="00900B63"/>
    <w:rsid w:val="00900C05"/>
    <w:rsid w:val="00904049"/>
    <w:rsid w:val="00905717"/>
    <w:rsid w:val="009059A1"/>
    <w:rsid w:val="00905E82"/>
    <w:rsid w:val="009069ED"/>
    <w:rsid w:val="00907384"/>
    <w:rsid w:val="00907804"/>
    <w:rsid w:val="00907BB9"/>
    <w:rsid w:val="009101E4"/>
    <w:rsid w:val="009104AF"/>
    <w:rsid w:val="00910CB4"/>
    <w:rsid w:val="00912809"/>
    <w:rsid w:val="009128B5"/>
    <w:rsid w:val="00914340"/>
    <w:rsid w:val="009146A8"/>
    <w:rsid w:val="00914F34"/>
    <w:rsid w:val="00915807"/>
    <w:rsid w:val="00915ACD"/>
    <w:rsid w:val="0091677A"/>
    <w:rsid w:val="00916914"/>
    <w:rsid w:val="00916A4B"/>
    <w:rsid w:val="00916ED6"/>
    <w:rsid w:val="0092009B"/>
    <w:rsid w:val="00920667"/>
    <w:rsid w:val="00920F8B"/>
    <w:rsid w:val="0092231F"/>
    <w:rsid w:val="0092289B"/>
    <w:rsid w:val="00922E89"/>
    <w:rsid w:val="0092308B"/>
    <w:rsid w:val="00927D6A"/>
    <w:rsid w:val="0093091C"/>
    <w:rsid w:val="00931557"/>
    <w:rsid w:val="00931641"/>
    <w:rsid w:val="00932968"/>
    <w:rsid w:val="00932BF5"/>
    <w:rsid w:val="0093333D"/>
    <w:rsid w:val="009339D8"/>
    <w:rsid w:val="00933D85"/>
    <w:rsid w:val="00935450"/>
    <w:rsid w:val="00935D85"/>
    <w:rsid w:val="00936130"/>
    <w:rsid w:val="0093670E"/>
    <w:rsid w:val="00936EE5"/>
    <w:rsid w:val="00941DC0"/>
    <w:rsid w:val="00944CB7"/>
    <w:rsid w:val="00944F70"/>
    <w:rsid w:val="00945456"/>
    <w:rsid w:val="009457B1"/>
    <w:rsid w:val="00945AEE"/>
    <w:rsid w:val="00945D42"/>
    <w:rsid w:val="00946FE0"/>
    <w:rsid w:val="00946FED"/>
    <w:rsid w:val="00947CC3"/>
    <w:rsid w:val="00947FB7"/>
    <w:rsid w:val="009505B2"/>
    <w:rsid w:val="00950695"/>
    <w:rsid w:val="009508FD"/>
    <w:rsid w:val="00950AEF"/>
    <w:rsid w:val="00951B54"/>
    <w:rsid w:val="00952502"/>
    <w:rsid w:val="00952601"/>
    <w:rsid w:val="009527B4"/>
    <w:rsid w:val="00952EA8"/>
    <w:rsid w:val="00954E4C"/>
    <w:rsid w:val="00954FE2"/>
    <w:rsid w:val="0095541F"/>
    <w:rsid w:val="009556D4"/>
    <w:rsid w:val="009571D3"/>
    <w:rsid w:val="009603C6"/>
    <w:rsid w:val="00960C64"/>
    <w:rsid w:val="00962D92"/>
    <w:rsid w:val="00963421"/>
    <w:rsid w:val="00965C27"/>
    <w:rsid w:val="00966A17"/>
    <w:rsid w:val="00966D99"/>
    <w:rsid w:val="00967287"/>
    <w:rsid w:val="00967B33"/>
    <w:rsid w:val="00967E0E"/>
    <w:rsid w:val="00970A28"/>
    <w:rsid w:val="00970EB0"/>
    <w:rsid w:val="009718A0"/>
    <w:rsid w:val="00971BB7"/>
    <w:rsid w:val="0097288E"/>
    <w:rsid w:val="00973311"/>
    <w:rsid w:val="0097460A"/>
    <w:rsid w:val="009751C8"/>
    <w:rsid w:val="009752FA"/>
    <w:rsid w:val="00975789"/>
    <w:rsid w:val="009760BE"/>
    <w:rsid w:val="00976209"/>
    <w:rsid w:val="0097634B"/>
    <w:rsid w:val="009766E4"/>
    <w:rsid w:val="009769A3"/>
    <w:rsid w:val="0097793D"/>
    <w:rsid w:val="009805E2"/>
    <w:rsid w:val="009817B7"/>
    <w:rsid w:val="00981A29"/>
    <w:rsid w:val="009833DF"/>
    <w:rsid w:val="009840D4"/>
    <w:rsid w:val="009844C0"/>
    <w:rsid w:val="00984870"/>
    <w:rsid w:val="00985393"/>
    <w:rsid w:val="009855C9"/>
    <w:rsid w:val="009869E9"/>
    <w:rsid w:val="00986EAD"/>
    <w:rsid w:val="00991396"/>
    <w:rsid w:val="009918F3"/>
    <w:rsid w:val="00991A64"/>
    <w:rsid w:val="009940C0"/>
    <w:rsid w:val="0099467B"/>
    <w:rsid w:val="00994F49"/>
    <w:rsid w:val="00995633"/>
    <w:rsid w:val="00995767"/>
    <w:rsid w:val="0099640C"/>
    <w:rsid w:val="009966A7"/>
    <w:rsid w:val="009967FF"/>
    <w:rsid w:val="00996C14"/>
    <w:rsid w:val="009977E4"/>
    <w:rsid w:val="009A2641"/>
    <w:rsid w:val="009A4AFF"/>
    <w:rsid w:val="009A4C0B"/>
    <w:rsid w:val="009A4C35"/>
    <w:rsid w:val="009A4EEF"/>
    <w:rsid w:val="009A58F6"/>
    <w:rsid w:val="009A7624"/>
    <w:rsid w:val="009A7E71"/>
    <w:rsid w:val="009B0A00"/>
    <w:rsid w:val="009B0EAF"/>
    <w:rsid w:val="009B1062"/>
    <w:rsid w:val="009B1C94"/>
    <w:rsid w:val="009B2B93"/>
    <w:rsid w:val="009B2DCD"/>
    <w:rsid w:val="009B3751"/>
    <w:rsid w:val="009B3DCA"/>
    <w:rsid w:val="009B4280"/>
    <w:rsid w:val="009B4831"/>
    <w:rsid w:val="009B674E"/>
    <w:rsid w:val="009B6B52"/>
    <w:rsid w:val="009B703B"/>
    <w:rsid w:val="009B786D"/>
    <w:rsid w:val="009C02F5"/>
    <w:rsid w:val="009C08A1"/>
    <w:rsid w:val="009C18DE"/>
    <w:rsid w:val="009C36AB"/>
    <w:rsid w:val="009C37E2"/>
    <w:rsid w:val="009C420B"/>
    <w:rsid w:val="009C470A"/>
    <w:rsid w:val="009C47E6"/>
    <w:rsid w:val="009C5EC5"/>
    <w:rsid w:val="009C6C09"/>
    <w:rsid w:val="009C6DBC"/>
    <w:rsid w:val="009C7541"/>
    <w:rsid w:val="009C7C2D"/>
    <w:rsid w:val="009D01EA"/>
    <w:rsid w:val="009D0FB1"/>
    <w:rsid w:val="009D275D"/>
    <w:rsid w:val="009D59DF"/>
    <w:rsid w:val="009D663F"/>
    <w:rsid w:val="009D6A0F"/>
    <w:rsid w:val="009D6F35"/>
    <w:rsid w:val="009D7F9C"/>
    <w:rsid w:val="009E0A9A"/>
    <w:rsid w:val="009E3BE6"/>
    <w:rsid w:val="009E3C9C"/>
    <w:rsid w:val="009E454A"/>
    <w:rsid w:val="009E4996"/>
    <w:rsid w:val="009E4C85"/>
    <w:rsid w:val="009E544E"/>
    <w:rsid w:val="009E6C75"/>
    <w:rsid w:val="009E717C"/>
    <w:rsid w:val="009F04B7"/>
    <w:rsid w:val="009F16A3"/>
    <w:rsid w:val="009F1775"/>
    <w:rsid w:val="009F2C0B"/>
    <w:rsid w:val="009F3850"/>
    <w:rsid w:val="009F50B2"/>
    <w:rsid w:val="009F54DE"/>
    <w:rsid w:val="009F5697"/>
    <w:rsid w:val="009F5911"/>
    <w:rsid w:val="009F5E52"/>
    <w:rsid w:val="009F7854"/>
    <w:rsid w:val="00A00065"/>
    <w:rsid w:val="00A01A48"/>
    <w:rsid w:val="00A026BC"/>
    <w:rsid w:val="00A02802"/>
    <w:rsid w:val="00A031AD"/>
    <w:rsid w:val="00A033BD"/>
    <w:rsid w:val="00A058E9"/>
    <w:rsid w:val="00A062B2"/>
    <w:rsid w:val="00A07E50"/>
    <w:rsid w:val="00A103C4"/>
    <w:rsid w:val="00A10B3E"/>
    <w:rsid w:val="00A11766"/>
    <w:rsid w:val="00A1259E"/>
    <w:rsid w:val="00A12970"/>
    <w:rsid w:val="00A1320D"/>
    <w:rsid w:val="00A13AFF"/>
    <w:rsid w:val="00A14F79"/>
    <w:rsid w:val="00A15622"/>
    <w:rsid w:val="00A15AA6"/>
    <w:rsid w:val="00A16429"/>
    <w:rsid w:val="00A20358"/>
    <w:rsid w:val="00A21425"/>
    <w:rsid w:val="00A2145D"/>
    <w:rsid w:val="00A2180F"/>
    <w:rsid w:val="00A2191B"/>
    <w:rsid w:val="00A21A75"/>
    <w:rsid w:val="00A22559"/>
    <w:rsid w:val="00A225F7"/>
    <w:rsid w:val="00A23337"/>
    <w:rsid w:val="00A235A4"/>
    <w:rsid w:val="00A24724"/>
    <w:rsid w:val="00A24ADC"/>
    <w:rsid w:val="00A24ED2"/>
    <w:rsid w:val="00A2523C"/>
    <w:rsid w:val="00A2615F"/>
    <w:rsid w:val="00A26468"/>
    <w:rsid w:val="00A26928"/>
    <w:rsid w:val="00A27C6C"/>
    <w:rsid w:val="00A3058D"/>
    <w:rsid w:val="00A30ACE"/>
    <w:rsid w:val="00A31922"/>
    <w:rsid w:val="00A31A19"/>
    <w:rsid w:val="00A3434F"/>
    <w:rsid w:val="00A352FA"/>
    <w:rsid w:val="00A36A22"/>
    <w:rsid w:val="00A37426"/>
    <w:rsid w:val="00A3769A"/>
    <w:rsid w:val="00A37E91"/>
    <w:rsid w:val="00A37ED4"/>
    <w:rsid w:val="00A41F05"/>
    <w:rsid w:val="00A41FCA"/>
    <w:rsid w:val="00A42420"/>
    <w:rsid w:val="00A42B05"/>
    <w:rsid w:val="00A43123"/>
    <w:rsid w:val="00A45727"/>
    <w:rsid w:val="00A45EA3"/>
    <w:rsid w:val="00A45F4A"/>
    <w:rsid w:val="00A4624F"/>
    <w:rsid w:val="00A47145"/>
    <w:rsid w:val="00A47476"/>
    <w:rsid w:val="00A47FE5"/>
    <w:rsid w:val="00A500D1"/>
    <w:rsid w:val="00A5085B"/>
    <w:rsid w:val="00A517A6"/>
    <w:rsid w:val="00A53249"/>
    <w:rsid w:val="00A53350"/>
    <w:rsid w:val="00A53A03"/>
    <w:rsid w:val="00A54099"/>
    <w:rsid w:val="00A54987"/>
    <w:rsid w:val="00A554BF"/>
    <w:rsid w:val="00A5601B"/>
    <w:rsid w:val="00A56A71"/>
    <w:rsid w:val="00A623FB"/>
    <w:rsid w:val="00A62A4B"/>
    <w:rsid w:val="00A62DAC"/>
    <w:rsid w:val="00A62E16"/>
    <w:rsid w:val="00A6304D"/>
    <w:rsid w:val="00A6366F"/>
    <w:rsid w:val="00A63ED0"/>
    <w:rsid w:val="00A64A63"/>
    <w:rsid w:val="00A652A9"/>
    <w:rsid w:val="00A66149"/>
    <w:rsid w:val="00A679E4"/>
    <w:rsid w:val="00A704CE"/>
    <w:rsid w:val="00A71742"/>
    <w:rsid w:val="00A72B53"/>
    <w:rsid w:val="00A7359E"/>
    <w:rsid w:val="00A749BD"/>
    <w:rsid w:val="00A74CFC"/>
    <w:rsid w:val="00A75094"/>
    <w:rsid w:val="00A7616E"/>
    <w:rsid w:val="00A76414"/>
    <w:rsid w:val="00A76593"/>
    <w:rsid w:val="00A76AFC"/>
    <w:rsid w:val="00A77781"/>
    <w:rsid w:val="00A80142"/>
    <w:rsid w:val="00A80EBA"/>
    <w:rsid w:val="00A81620"/>
    <w:rsid w:val="00A81E48"/>
    <w:rsid w:val="00A81E8B"/>
    <w:rsid w:val="00A825BD"/>
    <w:rsid w:val="00A82628"/>
    <w:rsid w:val="00A83872"/>
    <w:rsid w:val="00A84159"/>
    <w:rsid w:val="00A84231"/>
    <w:rsid w:val="00A84741"/>
    <w:rsid w:val="00A848A7"/>
    <w:rsid w:val="00A84DD6"/>
    <w:rsid w:val="00A86180"/>
    <w:rsid w:val="00A864E1"/>
    <w:rsid w:val="00A86F4D"/>
    <w:rsid w:val="00A87CC3"/>
    <w:rsid w:val="00A9139C"/>
    <w:rsid w:val="00A91F26"/>
    <w:rsid w:val="00A923E6"/>
    <w:rsid w:val="00A931B3"/>
    <w:rsid w:val="00A934A5"/>
    <w:rsid w:val="00A93E6E"/>
    <w:rsid w:val="00A94861"/>
    <w:rsid w:val="00A94DB5"/>
    <w:rsid w:val="00A95037"/>
    <w:rsid w:val="00A9551F"/>
    <w:rsid w:val="00A95C36"/>
    <w:rsid w:val="00A95DF4"/>
    <w:rsid w:val="00A962EC"/>
    <w:rsid w:val="00AA0C2B"/>
    <w:rsid w:val="00AA0E06"/>
    <w:rsid w:val="00AA1BF5"/>
    <w:rsid w:val="00AA214C"/>
    <w:rsid w:val="00AA324A"/>
    <w:rsid w:val="00AA381D"/>
    <w:rsid w:val="00AA49EE"/>
    <w:rsid w:val="00AA544E"/>
    <w:rsid w:val="00AA5667"/>
    <w:rsid w:val="00AA67BF"/>
    <w:rsid w:val="00AA7790"/>
    <w:rsid w:val="00AA79E4"/>
    <w:rsid w:val="00AB014C"/>
    <w:rsid w:val="00AB049E"/>
    <w:rsid w:val="00AB093D"/>
    <w:rsid w:val="00AB0C3E"/>
    <w:rsid w:val="00AB1CAC"/>
    <w:rsid w:val="00AB2ABA"/>
    <w:rsid w:val="00AB2E79"/>
    <w:rsid w:val="00AB2F3E"/>
    <w:rsid w:val="00AB31D0"/>
    <w:rsid w:val="00AB3297"/>
    <w:rsid w:val="00AB4B95"/>
    <w:rsid w:val="00AB5445"/>
    <w:rsid w:val="00AB5C9D"/>
    <w:rsid w:val="00AB7272"/>
    <w:rsid w:val="00AC0341"/>
    <w:rsid w:val="00AC0A0D"/>
    <w:rsid w:val="00AC14AA"/>
    <w:rsid w:val="00AC17A7"/>
    <w:rsid w:val="00AC274E"/>
    <w:rsid w:val="00AC3638"/>
    <w:rsid w:val="00AC3B8A"/>
    <w:rsid w:val="00AC4B00"/>
    <w:rsid w:val="00AC5656"/>
    <w:rsid w:val="00AC64E7"/>
    <w:rsid w:val="00AD0228"/>
    <w:rsid w:val="00AD02CC"/>
    <w:rsid w:val="00AD176D"/>
    <w:rsid w:val="00AD1D59"/>
    <w:rsid w:val="00AD2709"/>
    <w:rsid w:val="00AD3FED"/>
    <w:rsid w:val="00AD54A7"/>
    <w:rsid w:val="00AD56E6"/>
    <w:rsid w:val="00AD5C26"/>
    <w:rsid w:val="00AD5FB3"/>
    <w:rsid w:val="00AD63C3"/>
    <w:rsid w:val="00AD6560"/>
    <w:rsid w:val="00AD6ECA"/>
    <w:rsid w:val="00AD792A"/>
    <w:rsid w:val="00AD7DF1"/>
    <w:rsid w:val="00AE06A9"/>
    <w:rsid w:val="00AE1377"/>
    <w:rsid w:val="00AE19BA"/>
    <w:rsid w:val="00AE2747"/>
    <w:rsid w:val="00AE4679"/>
    <w:rsid w:val="00AE56B7"/>
    <w:rsid w:val="00AE5B91"/>
    <w:rsid w:val="00AE5E39"/>
    <w:rsid w:val="00AE6627"/>
    <w:rsid w:val="00AE6D8B"/>
    <w:rsid w:val="00AE76F6"/>
    <w:rsid w:val="00AE781E"/>
    <w:rsid w:val="00AF07C4"/>
    <w:rsid w:val="00AF0A82"/>
    <w:rsid w:val="00AF2163"/>
    <w:rsid w:val="00AF2A4B"/>
    <w:rsid w:val="00AF2C57"/>
    <w:rsid w:val="00AF321F"/>
    <w:rsid w:val="00AF3B65"/>
    <w:rsid w:val="00AF3F00"/>
    <w:rsid w:val="00AF4934"/>
    <w:rsid w:val="00AF51F2"/>
    <w:rsid w:val="00AF5A1A"/>
    <w:rsid w:val="00AF5A3A"/>
    <w:rsid w:val="00AF5CAB"/>
    <w:rsid w:val="00AF627D"/>
    <w:rsid w:val="00AF65BC"/>
    <w:rsid w:val="00AF6F07"/>
    <w:rsid w:val="00AF7DD9"/>
    <w:rsid w:val="00B005AA"/>
    <w:rsid w:val="00B00770"/>
    <w:rsid w:val="00B02B8B"/>
    <w:rsid w:val="00B05F00"/>
    <w:rsid w:val="00B06812"/>
    <w:rsid w:val="00B072DA"/>
    <w:rsid w:val="00B073F2"/>
    <w:rsid w:val="00B107EE"/>
    <w:rsid w:val="00B11288"/>
    <w:rsid w:val="00B12C34"/>
    <w:rsid w:val="00B139A5"/>
    <w:rsid w:val="00B15121"/>
    <w:rsid w:val="00B16D5C"/>
    <w:rsid w:val="00B17502"/>
    <w:rsid w:val="00B2020E"/>
    <w:rsid w:val="00B202F4"/>
    <w:rsid w:val="00B21AD2"/>
    <w:rsid w:val="00B23A52"/>
    <w:rsid w:val="00B24038"/>
    <w:rsid w:val="00B246A1"/>
    <w:rsid w:val="00B24E25"/>
    <w:rsid w:val="00B25280"/>
    <w:rsid w:val="00B252D2"/>
    <w:rsid w:val="00B2597F"/>
    <w:rsid w:val="00B25F35"/>
    <w:rsid w:val="00B261BD"/>
    <w:rsid w:val="00B2684F"/>
    <w:rsid w:val="00B26EBE"/>
    <w:rsid w:val="00B3000C"/>
    <w:rsid w:val="00B30A49"/>
    <w:rsid w:val="00B30B32"/>
    <w:rsid w:val="00B30CA4"/>
    <w:rsid w:val="00B31B09"/>
    <w:rsid w:val="00B31B48"/>
    <w:rsid w:val="00B32448"/>
    <w:rsid w:val="00B33982"/>
    <w:rsid w:val="00B34B93"/>
    <w:rsid w:val="00B35396"/>
    <w:rsid w:val="00B35636"/>
    <w:rsid w:val="00B359C6"/>
    <w:rsid w:val="00B35BAE"/>
    <w:rsid w:val="00B35D99"/>
    <w:rsid w:val="00B36DCE"/>
    <w:rsid w:val="00B373F6"/>
    <w:rsid w:val="00B379C7"/>
    <w:rsid w:val="00B37DA2"/>
    <w:rsid w:val="00B4058D"/>
    <w:rsid w:val="00B40DFF"/>
    <w:rsid w:val="00B41713"/>
    <w:rsid w:val="00B4178F"/>
    <w:rsid w:val="00B41C4B"/>
    <w:rsid w:val="00B43DF1"/>
    <w:rsid w:val="00B44794"/>
    <w:rsid w:val="00B44833"/>
    <w:rsid w:val="00B452AE"/>
    <w:rsid w:val="00B45626"/>
    <w:rsid w:val="00B459BB"/>
    <w:rsid w:val="00B46270"/>
    <w:rsid w:val="00B465A6"/>
    <w:rsid w:val="00B467B7"/>
    <w:rsid w:val="00B50B6C"/>
    <w:rsid w:val="00B51067"/>
    <w:rsid w:val="00B5232E"/>
    <w:rsid w:val="00B5252A"/>
    <w:rsid w:val="00B52C0C"/>
    <w:rsid w:val="00B52E39"/>
    <w:rsid w:val="00B53576"/>
    <w:rsid w:val="00B54BB3"/>
    <w:rsid w:val="00B5597D"/>
    <w:rsid w:val="00B57B6D"/>
    <w:rsid w:val="00B57C1E"/>
    <w:rsid w:val="00B57D4E"/>
    <w:rsid w:val="00B60A03"/>
    <w:rsid w:val="00B61137"/>
    <w:rsid w:val="00B61D45"/>
    <w:rsid w:val="00B6303B"/>
    <w:rsid w:val="00B632BA"/>
    <w:rsid w:val="00B6375B"/>
    <w:rsid w:val="00B64257"/>
    <w:rsid w:val="00B64D68"/>
    <w:rsid w:val="00B6519B"/>
    <w:rsid w:val="00B65B76"/>
    <w:rsid w:val="00B65FF2"/>
    <w:rsid w:val="00B6645D"/>
    <w:rsid w:val="00B66BCB"/>
    <w:rsid w:val="00B701E5"/>
    <w:rsid w:val="00B702A1"/>
    <w:rsid w:val="00B71402"/>
    <w:rsid w:val="00B71AD6"/>
    <w:rsid w:val="00B7257F"/>
    <w:rsid w:val="00B729EC"/>
    <w:rsid w:val="00B72D2B"/>
    <w:rsid w:val="00B734CF"/>
    <w:rsid w:val="00B7373E"/>
    <w:rsid w:val="00B74902"/>
    <w:rsid w:val="00B74A2A"/>
    <w:rsid w:val="00B751CB"/>
    <w:rsid w:val="00B75792"/>
    <w:rsid w:val="00B758C8"/>
    <w:rsid w:val="00B76450"/>
    <w:rsid w:val="00B76466"/>
    <w:rsid w:val="00B7742C"/>
    <w:rsid w:val="00B77E9B"/>
    <w:rsid w:val="00B804D8"/>
    <w:rsid w:val="00B81B45"/>
    <w:rsid w:val="00B81D0F"/>
    <w:rsid w:val="00B81D5D"/>
    <w:rsid w:val="00B82304"/>
    <w:rsid w:val="00B843D2"/>
    <w:rsid w:val="00B85170"/>
    <w:rsid w:val="00B85E4B"/>
    <w:rsid w:val="00B865CA"/>
    <w:rsid w:val="00B875B9"/>
    <w:rsid w:val="00B87FD4"/>
    <w:rsid w:val="00B9091F"/>
    <w:rsid w:val="00B90EAA"/>
    <w:rsid w:val="00B9127B"/>
    <w:rsid w:val="00B91BED"/>
    <w:rsid w:val="00B92579"/>
    <w:rsid w:val="00B935FD"/>
    <w:rsid w:val="00B946F7"/>
    <w:rsid w:val="00B9490E"/>
    <w:rsid w:val="00B95134"/>
    <w:rsid w:val="00B9777A"/>
    <w:rsid w:val="00B97A2A"/>
    <w:rsid w:val="00B97C27"/>
    <w:rsid w:val="00B97D81"/>
    <w:rsid w:val="00BA0660"/>
    <w:rsid w:val="00BA09E7"/>
    <w:rsid w:val="00BA0B21"/>
    <w:rsid w:val="00BA18A0"/>
    <w:rsid w:val="00BA25AD"/>
    <w:rsid w:val="00BA2622"/>
    <w:rsid w:val="00BA2685"/>
    <w:rsid w:val="00BA3184"/>
    <w:rsid w:val="00BA31EC"/>
    <w:rsid w:val="00BA3EF9"/>
    <w:rsid w:val="00BA520D"/>
    <w:rsid w:val="00BA5A4A"/>
    <w:rsid w:val="00BA6840"/>
    <w:rsid w:val="00BB0B13"/>
    <w:rsid w:val="00BB0F0C"/>
    <w:rsid w:val="00BB135B"/>
    <w:rsid w:val="00BB25A0"/>
    <w:rsid w:val="00BB2BA1"/>
    <w:rsid w:val="00BB3DB2"/>
    <w:rsid w:val="00BB4032"/>
    <w:rsid w:val="00BB5958"/>
    <w:rsid w:val="00BB5E25"/>
    <w:rsid w:val="00BB729E"/>
    <w:rsid w:val="00BC0D57"/>
    <w:rsid w:val="00BC13AC"/>
    <w:rsid w:val="00BC17AB"/>
    <w:rsid w:val="00BC186D"/>
    <w:rsid w:val="00BC1F4E"/>
    <w:rsid w:val="00BC2715"/>
    <w:rsid w:val="00BC3B09"/>
    <w:rsid w:val="00BC49AF"/>
    <w:rsid w:val="00BC4BEB"/>
    <w:rsid w:val="00BC4F26"/>
    <w:rsid w:val="00BC5CF9"/>
    <w:rsid w:val="00BC7C10"/>
    <w:rsid w:val="00BC7CB5"/>
    <w:rsid w:val="00BD0B0C"/>
    <w:rsid w:val="00BD0C05"/>
    <w:rsid w:val="00BD14EA"/>
    <w:rsid w:val="00BD1914"/>
    <w:rsid w:val="00BD2044"/>
    <w:rsid w:val="00BD27F3"/>
    <w:rsid w:val="00BD2A3A"/>
    <w:rsid w:val="00BD2E40"/>
    <w:rsid w:val="00BD324F"/>
    <w:rsid w:val="00BD3825"/>
    <w:rsid w:val="00BD3D93"/>
    <w:rsid w:val="00BD4B73"/>
    <w:rsid w:val="00BD4FF6"/>
    <w:rsid w:val="00BD5C73"/>
    <w:rsid w:val="00BD64A3"/>
    <w:rsid w:val="00BD72E6"/>
    <w:rsid w:val="00BD792F"/>
    <w:rsid w:val="00BD7B01"/>
    <w:rsid w:val="00BE030B"/>
    <w:rsid w:val="00BE0481"/>
    <w:rsid w:val="00BE12DD"/>
    <w:rsid w:val="00BE1399"/>
    <w:rsid w:val="00BE17BA"/>
    <w:rsid w:val="00BE234C"/>
    <w:rsid w:val="00BE405E"/>
    <w:rsid w:val="00BE48CF"/>
    <w:rsid w:val="00BE6FF4"/>
    <w:rsid w:val="00BE729B"/>
    <w:rsid w:val="00BF0FA4"/>
    <w:rsid w:val="00BF121C"/>
    <w:rsid w:val="00BF165C"/>
    <w:rsid w:val="00BF1713"/>
    <w:rsid w:val="00BF1785"/>
    <w:rsid w:val="00BF1D95"/>
    <w:rsid w:val="00BF25AB"/>
    <w:rsid w:val="00BF336E"/>
    <w:rsid w:val="00BF3457"/>
    <w:rsid w:val="00BF3525"/>
    <w:rsid w:val="00BF3C69"/>
    <w:rsid w:val="00BF42DA"/>
    <w:rsid w:val="00BF4844"/>
    <w:rsid w:val="00BF4D55"/>
    <w:rsid w:val="00BF5526"/>
    <w:rsid w:val="00BF56C3"/>
    <w:rsid w:val="00BF5F39"/>
    <w:rsid w:val="00BF632D"/>
    <w:rsid w:val="00BF6928"/>
    <w:rsid w:val="00BF6C6A"/>
    <w:rsid w:val="00BF7D9E"/>
    <w:rsid w:val="00BF7DF9"/>
    <w:rsid w:val="00C008FC"/>
    <w:rsid w:val="00C00A0E"/>
    <w:rsid w:val="00C01401"/>
    <w:rsid w:val="00C01B41"/>
    <w:rsid w:val="00C02DD7"/>
    <w:rsid w:val="00C02E54"/>
    <w:rsid w:val="00C0351A"/>
    <w:rsid w:val="00C04248"/>
    <w:rsid w:val="00C06AFA"/>
    <w:rsid w:val="00C07D6D"/>
    <w:rsid w:val="00C1042C"/>
    <w:rsid w:val="00C10643"/>
    <w:rsid w:val="00C109DA"/>
    <w:rsid w:val="00C12D9D"/>
    <w:rsid w:val="00C14CBA"/>
    <w:rsid w:val="00C15DBA"/>
    <w:rsid w:val="00C16794"/>
    <w:rsid w:val="00C16E6D"/>
    <w:rsid w:val="00C173C7"/>
    <w:rsid w:val="00C17AA8"/>
    <w:rsid w:val="00C20662"/>
    <w:rsid w:val="00C206F1"/>
    <w:rsid w:val="00C21007"/>
    <w:rsid w:val="00C21BD1"/>
    <w:rsid w:val="00C23309"/>
    <w:rsid w:val="00C23592"/>
    <w:rsid w:val="00C23991"/>
    <w:rsid w:val="00C2451A"/>
    <w:rsid w:val="00C24B79"/>
    <w:rsid w:val="00C25B5E"/>
    <w:rsid w:val="00C25DFB"/>
    <w:rsid w:val="00C25FD0"/>
    <w:rsid w:val="00C27D7D"/>
    <w:rsid w:val="00C303CE"/>
    <w:rsid w:val="00C321A2"/>
    <w:rsid w:val="00C330D7"/>
    <w:rsid w:val="00C331AA"/>
    <w:rsid w:val="00C345D2"/>
    <w:rsid w:val="00C34B6D"/>
    <w:rsid w:val="00C35A77"/>
    <w:rsid w:val="00C35CA6"/>
    <w:rsid w:val="00C3658B"/>
    <w:rsid w:val="00C4136C"/>
    <w:rsid w:val="00C418E1"/>
    <w:rsid w:val="00C41B14"/>
    <w:rsid w:val="00C42619"/>
    <w:rsid w:val="00C42736"/>
    <w:rsid w:val="00C42EB1"/>
    <w:rsid w:val="00C43621"/>
    <w:rsid w:val="00C44198"/>
    <w:rsid w:val="00C448D4"/>
    <w:rsid w:val="00C44E49"/>
    <w:rsid w:val="00C452FE"/>
    <w:rsid w:val="00C45992"/>
    <w:rsid w:val="00C463F0"/>
    <w:rsid w:val="00C5033E"/>
    <w:rsid w:val="00C50B21"/>
    <w:rsid w:val="00C50D43"/>
    <w:rsid w:val="00C52FCB"/>
    <w:rsid w:val="00C5331B"/>
    <w:rsid w:val="00C534C1"/>
    <w:rsid w:val="00C53D03"/>
    <w:rsid w:val="00C549B6"/>
    <w:rsid w:val="00C550BE"/>
    <w:rsid w:val="00C554BD"/>
    <w:rsid w:val="00C569D5"/>
    <w:rsid w:val="00C6078A"/>
    <w:rsid w:val="00C61D16"/>
    <w:rsid w:val="00C62172"/>
    <w:rsid w:val="00C6278D"/>
    <w:rsid w:val="00C62DEA"/>
    <w:rsid w:val="00C63203"/>
    <w:rsid w:val="00C633B6"/>
    <w:rsid w:val="00C634C7"/>
    <w:rsid w:val="00C63A49"/>
    <w:rsid w:val="00C63BA9"/>
    <w:rsid w:val="00C64ECE"/>
    <w:rsid w:val="00C658B2"/>
    <w:rsid w:val="00C662B6"/>
    <w:rsid w:val="00C668DB"/>
    <w:rsid w:val="00C66AE2"/>
    <w:rsid w:val="00C67793"/>
    <w:rsid w:val="00C67C59"/>
    <w:rsid w:val="00C7014C"/>
    <w:rsid w:val="00C705A6"/>
    <w:rsid w:val="00C705E8"/>
    <w:rsid w:val="00C70A4E"/>
    <w:rsid w:val="00C71226"/>
    <w:rsid w:val="00C71E19"/>
    <w:rsid w:val="00C72DB6"/>
    <w:rsid w:val="00C73045"/>
    <w:rsid w:val="00C74078"/>
    <w:rsid w:val="00C744AE"/>
    <w:rsid w:val="00C75D70"/>
    <w:rsid w:val="00C75E67"/>
    <w:rsid w:val="00C77FF3"/>
    <w:rsid w:val="00C80D23"/>
    <w:rsid w:val="00C82B31"/>
    <w:rsid w:val="00C8377D"/>
    <w:rsid w:val="00C83F11"/>
    <w:rsid w:val="00C84914"/>
    <w:rsid w:val="00C84A6D"/>
    <w:rsid w:val="00C8584A"/>
    <w:rsid w:val="00C85913"/>
    <w:rsid w:val="00C86DD9"/>
    <w:rsid w:val="00C87500"/>
    <w:rsid w:val="00C90EAE"/>
    <w:rsid w:val="00C914FB"/>
    <w:rsid w:val="00C9160D"/>
    <w:rsid w:val="00C91790"/>
    <w:rsid w:val="00C91CD6"/>
    <w:rsid w:val="00C91D8A"/>
    <w:rsid w:val="00C941B2"/>
    <w:rsid w:val="00C941E1"/>
    <w:rsid w:val="00C94C85"/>
    <w:rsid w:val="00C957E5"/>
    <w:rsid w:val="00C95DA6"/>
    <w:rsid w:val="00C9707F"/>
    <w:rsid w:val="00C9775D"/>
    <w:rsid w:val="00C97C1B"/>
    <w:rsid w:val="00C97CF4"/>
    <w:rsid w:val="00CA0B51"/>
    <w:rsid w:val="00CA1318"/>
    <w:rsid w:val="00CA205F"/>
    <w:rsid w:val="00CA221D"/>
    <w:rsid w:val="00CA3955"/>
    <w:rsid w:val="00CA3EF3"/>
    <w:rsid w:val="00CA5910"/>
    <w:rsid w:val="00CA5925"/>
    <w:rsid w:val="00CA5DF4"/>
    <w:rsid w:val="00CA6677"/>
    <w:rsid w:val="00CA6B8D"/>
    <w:rsid w:val="00CA7A11"/>
    <w:rsid w:val="00CA7C8E"/>
    <w:rsid w:val="00CB1650"/>
    <w:rsid w:val="00CB1FC8"/>
    <w:rsid w:val="00CB2DD7"/>
    <w:rsid w:val="00CB301D"/>
    <w:rsid w:val="00CB4090"/>
    <w:rsid w:val="00CB4266"/>
    <w:rsid w:val="00CB451F"/>
    <w:rsid w:val="00CB7950"/>
    <w:rsid w:val="00CB7D70"/>
    <w:rsid w:val="00CB7EEE"/>
    <w:rsid w:val="00CC0962"/>
    <w:rsid w:val="00CC1765"/>
    <w:rsid w:val="00CC1BF9"/>
    <w:rsid w:val="00CC1E77"/>
    <w:rsid w:val="00CC2208"/>
    <w:rsid w:val="00CC2465"/>
    <w:rsid w:val="00CC29E1"/>
    <w:rsid w:val="00CC2B4D"/>
    <w:rsid w:val="00CC3E20"/>
    <w:rsid w:val="00CC54B0"/>
    <w:rsid w:val="00CC7E9F"/>
    <w:rsid w:val="00CD012C"/>
    <w:rsid w:val="00CD1F5C"/>
    <w:rsid w:val="00CD259E"/>
    <w:rsid w:val="00CD26F5"/>
    <w:rsid w:val="00CD35C1"/>
    <w:rsid w:val="00CD3C98"/>
    <w:rsid w:val="00CD48BD"/>
    <w:rsid w:val="00CD509A"/>
    <w:rsid w:val="00CD52EF"/>
    <w:rsid w:val="00CD59A3"/>
    <w:rsid w:val="00CD5A8D"/>
    <w:rsid w:val="00CD61C7"/>
    <w:rsid w:val="00CD6E4F"/>
    <w:rsid w:val="00CD6E85"/>
    <w:rsid w:val="00CD77CA"/>
    <w:rsid w:val="00CE0410"/>
    <w:rsid w:val="00CE0C2A"/>
    <w:rsid w:val="00CE1B83"/>
    <w:rsid w:val="00CE1F56"/>
    <w:rsid w:val="00CE2A77"/>
    <w:rsid w:val="00CE2EF1"/>
    <w:rsid w:val="00CE42BD"/>
    <w:rsid w:val="00CE43AE"/>
    <w:rsid w:val="00CE5189"/>
    <w:rsid w:val="00CE5C98"/>
    <w:rsid w:val="00CE61BB"/>
    <w:rsid w:val="00CE64F8"/>
    <w:rsid w:val="00CE6984"/>
    <w:rsid w:val="00CE718B"/>
    <w:rsid w:val="00CE72FC"/>
    <w:rsid w:val="00CF0579"/>
    <w:rsid w:val="00CF0831"/>
    <w:rsid w:val="00CF0DBE"/>
    <w:rsid w:val="00CF1748"/>
    <w:rsid w:val="00CF428A"/>
    <w:rsid w:val="00CF4879"/>
    <w:rsid w:val="00CF53D8"/>
    <w:rsid w:val="00CF62F4"/>
    <w:rsid w:val="00CF6E64"/>
    <w:rsid w:val="00D015C5"/>
    <w:rsid w:val="00D0226D"/>
    <w:rsid w:val="00D0292B"/>
    <w:rsid w:val="00D04759"/>
    <w:rsid w:val="00D04985"/>
    <w:rsid w:val="00D04D32"/>
    <w:rsid w:val="00D0501B"/>
    <w:rsid w:val="00D058B4"/>
    <w:rsid w:val="00D0667B"/>
    <w:rsid w:val="00D06789"/>
    <w:rsid w:val="00D0694B"/>
    <w:rsid w:val="00D06FA7"/>
    <w:rsid w:val="00D105DA"/>
    <w:rsid w:val="00D106A5"/>
    <w:rsid w:val="00D108DB"/>
    <w:rsid w:val="00D1161B"/>
    <w:rsid w:val="00D12158"/>
    <w:rsid w:val="00D12FF1"/>
    <w:rsid w:val="00D13352"/>
    <w:rsid w:val="00D13FB8"/>
    <w:rsid w:val="00D1457F"/>
    <w:rsid w:val="00D14C39"/>
    <w:rsid w:val="00D1602E"/>
    <w:rsid w:val="00D1697C"/>
    <w:rsid w:val="00D1728B"/>
    <w:rsid w:val="00D17759"/>
    <w:rsid w:val="00D1797A"/>
    <w:rsid w:val="00D17B3E"/>
    <w:rsid w:val="00D206DA"/>
    <w:rsid w:val="00D209B7"/>
    <w:rsid w:val="00D2100C"/>
    <w:rsid w:val="00D21F79"/>
    <w:rsid w:val="00D22373"/>
    <w:rsid w:val="00D2304D"/>
    <w:rsid w:val="00D24127"/>
    <w:rsid w:val="00D24138"/>
    <w:rsid w:val="00D24FF7"/>
    <w:rsid w:val="00D250BF"/>
    <w:rsid w:val="00D25DF6"/>
    <w:rsid w:val="00D264BF"/>
    <w:rsid w:val="00D26B53"/>
    <w:rsid w:val="00D2777F"/>
    <w:rsid w:val="00D30597"/>
    <w:rsid w:val="00D3106F"/>
    <w:rsid w:val="00D314C9"/>
    <w:rsid w:val="00D316F4"/>
    <w:rsid w:val="00D31AFF"/>
    <w:rsid w:val="00D3274F"/>
    <w:rsid w:val="00D33362"/>
    <w:rsid w:val="00D334CF"/>
    <w:rsid w:val="00D33B6C"/>
    <w:rsid w:val="00D347AD"/>
    <w:rsid w:val="00D34C42"/>
    <w:rsid w:val="00D352B6"/>
    <w:rsid w:val="00D355F7"/>
    <w:rsid w:val="00D35807"/>
    <w:rsid w:val="00D35D0F"/>
    <w:rsid w:val="00D3769F"/>
    <w:rsid w:val="00D37C2D"/>
    <w:rsid w:val="00D41DD4"/>
    <w:rsid w:val="00D42D8C"/>
    <w:rsid w:val="00D439BE"/>
    <w:rsid w:val="00D43C8D"/>
    <w:rsid w:val="00D43D5D"/>
    <w:rsid w:val="00D44BD4"/>
    <w:rsid w:val="00D50BD6"/>
    <w:rsid w:val="00D50C04"/>
    <w:rsid w:val="00D511BF"/>
    <w:rsid w:val="00D51695"/>
    <w:rsid w:val="00D521FE"/>
    <w:rsid w:val="00D5355B"/>
    <w:rsid w:val="00D54E1D"/>
    <w:rsid w:val="00D554D3"/>
    <w:rsid w:val="00D55622"/>
    <w:rsid w:val="00D56AF4"/>
    <w:rsid w:val="00D603A6"/>
    <w:rsid w:val="00D610A9"/>
    <w:rsid w:val="00D6131A"/>
    <w:rsid w:val="00D623F7"/>
    <w:rsid w:val="00D62803"/>
    <w:rsid w:val="00D62F6E"/>
    <w:rsid w:val="00D63594"/>
    <w:rsid w:val="00D6473E"/>
    <w:rsid w:val="00D647DC"/>
    <w:rsid w:val="00D648F5"/>
    <w:rsid w:val="00D649E5"/>
    <w:rsid w:val="00D65438"/>
    <w:rsid w:val="00D65DE0"/>
    <w:rsid w:val="00D66273"/>
    <w:rsid w:val="00D67B48"/>
    <w:rsid w:val="00D67DB8"/>
    <w:rsid w:val="00D70103"/>
    <w:rsid w:val="00D71502"/>
    <w:rsid w:val="00D73640"/>
    <w:rsid w:val="00D73A29"/>
    <w:rsid w:val="00D748F8"/>
    <w:rsid w:val="00D74FE7"/>
    <w:rsid w:val="00D7542F"/>
    <w:rsid w:val="00D75B89"/>
    <w:rsid w:val="00D76547"/>
    <w:rsid w:val="00D76776"/>
    <w:rsid w:val="00D76890"/>
    <w:rsid w:val="00D76E5A"/>
    <w:rsid w:val="00D770EC"/>
    <w:rsid w:val="00D8067E"/>
    <w:rsid w:val="00D806F0"/>
    <w:rsid w:val="00D81788"/>
    <w:rsid w:val="00D8185F"/>
    <w:rsid w:val="00D81C49"/>
    <w:rsid w:val="00D82477"/>
    <w:rsid w:val="00D82E85"/>
    <w:rsid w:val="00D82F63"/>
    <w:rsid w:val="00D8453A"/>
    <w:rsid w:val="00D867D3"/>
    <w:rsid w:val="00D86B08"/>
    <w:rsid w:val="00D87341"/>
    <w:rsid w:val="00D87801"/>
    <w:rsid w:val="00D90493"/>
    <w:rsid w:val="00D909A0"/>
    <w:rsid w:val="00D90D6C"/>
    <w:rsid w:val="00D94065"/>
    <w:rsid w:val="00D95025"/>
    <w:rsid w:val="00D95368"/>
    <w:rsid w:val="00D960D2"/>
    <w:rsid w:val="00D96136"/>
    <w:rsid w:val="00D9728F"/>
    <w:rsid w:val="00D97A75"/>
    <w:rsid w:val="00DA02A4"/>
    <w:rsid w:val="00DA02F2"/>
    <w:rsid w:val="00DA144F"/>
    <w:rsid w:val="00DA21D6"/>
    <w:rsid w:val="00DA2A06"/>
    <w:rsid w:val="00DA3ECE"/>
    <w:rsid w:val="00DA4A83"/>
    <w:rsid w:val="00DA4F58"/>
    <w:rsid w:val="00DA5292"/>
    <w:rsid w:val="00DA551A"/>
    <w:rsid w:val="00DA60C5"/>
    <w:rsid w:val="00DA61F0"/>
    <w:rsid w:val="00DA64AE"/>
    <w:rsid w:val="00DA6851"/>
    <w:rsid w:val="00DA6951"/>
    <w:rsid w:val="00DA799D"/>
    <w:rsid w:val="00DB0690"/>
    <w:rsid w:val="00DB13BE"/>
    <w:rsid w:val="00DB147F"/>
    <w:rsid w:val="00DB1C74"/>
    <w:rsid w:val="00DB2115"/>
    <w:rsid w:val="00DB23E2"/>
    <w:rsid w:val="00DB325C"/>
    <w:rsid w:val="00DB468F"/>
    <w:rsid w:val="00DB4982"/>
    <w:rsid w:val="00DB4AC4"/>
    <w:rsid w:val="00DB6FF7"/>
    <w:rsid w:val="00DB77B4"/>
    <w:rsid w:val="00DC1CB3"/>
    <w:rsid w:val="00DC365C"/>
    <w:rsid w:val="00DC466B"/>
    <w:rsid w:val="00DC50D8"/>
    <w:rsid w:val="00DC5C6B"/>
    <w:rsid w:val="00DC62A6"/>
    <w:rsid w:val="00DC7F8D"/>
    <w:rsid w:val="00DD0222"/>
    <w:rsid w:val="00DD078F"/>
    <w:rsid w:val="00DD150C"/>
    <w:rsid w:val="00DD21B7"/>
    <w:rsid w:val="00DD3207"/>
    <w:rsid w:val="00DD3617"/>
    <w:rsid w:val="00DD399A"/>
    <w:rsid w:val="00DD4422"/>
    <w:rsid w:val="00DD561D"/>
    <w:rsid w:val="00DD5899"/>
    <w:rsid w:val="00DD5D91"/>
    <w:rsid w:val="00DD7361"/>
    <w:rsid w:val="00DD7BF1"/>
    <w:rsid w:val="00DE0517"/>
    <w:rsid w:val="00DE1E4D"/>
    <w:rsid w:val="00DE2FB6"/>
    <w:rsid w:val="00DE32D2"/>
    <w:rsid w:val="00DE3D3C"/>
    <w:rsid w:val="00DE42DD"/>
    <w:rsid w:val="00DE4AA8"/>
    <w:rsid w:val="00DE50D8"/>
    <w:rsid w:val="00DE55A7"/>
    <w:rsid w:val="00DE7330"/>
    <w:rsid w:val="00DF01E6"/>
    <w:rsid w:val="00DF075C"/>
    <w:rsid w:val="00DF0DFB"/>
    <w:rsid w:val="00DF1458"/>
    <w:rsid w:val="00DF1912"/>
    <w:rsid w:val="00DF1AE2"/>
    <w:rsid w:val="00DF22C8"/>
    <w:rsid w:val="00DF2355"/>
    <w:rsid w:val="00DF2558"/>
    <w:rsid w:val="00DF2DC9"/>
    <w:rsid w:val="00DF3F3F"/>
    <w:rsid w:val="00DF4D92"/>
    <w:rsid w:val="00DF4E55"/>
    <w:rsid w:val="00DF516B"/>
    <w:rsid w:val="00DF518A"/>
    <w:rsid w:val="00DF56DF"/>
    <w:rsid w:val="00DF63F0"/>
    <w:rsid w:val="00DF67E3"/>
    <w:rsid w:val="00DF6AF0"/>
    <w:rsid w:val="00DF70DF"/>
    <w:rsid w:val="00E01BB3"/>
    <w:rsid w:val="00E028E0"/>
    <w:rsid w:val="00E03A65"/>
    <w:rsid w:val="00E03B75"/>
    <w:rsid w:val="00E042E6"/>
    <w:rsid w:val="00E05332"/>
    <w:rsid w:val="00E0614B"/>
    <w:rsid w:val="00E06ED6"/>
    <w:rsid w:val="00E074DF"/>
    <w:rsid w:val="00E0792B"/>
    <w:rsid w:val="00E10CF4"/>
    <w:rsid w:val="00E11220"/>
    <w:rsid w:val="00E112C3"/>
    <w:rsid w:val="00E13C7D"/>
    <w:rsid w:val="00E13F8E"/>
    <w:rsid w:val="00E13FBE"/>
    <w:rsid w:val="00E15494"/>
    <w:rsid w:val="00E1581D"/>
    <w:rsid w:val="00E15B5C"/>
    <w:rsid w:val="00E15F59"/>
    <w:rsid w:val="00E1638D"/>
    <w:rsid w:val="00E20278"/>
    <w:rsid w:val="00E219AB"/>
    <w:rsid w:val="00E21CA3"/>
    <w:rsid w:val="00E21FC3"/>
    <w:rsid w:val="00E22D67"/>
    <w:rsid w:val="00E242A2"/>
    <w:rsid w:val="00E24681"/>
    <w:rsid w:val="00E25BC9"/>
    <w:rsid w:val="00E275A9"/>
    <w:rsid w:val="00E27A0B"/>
    <w:rsid w:val="00E27A23"/>
    <w:rsid w:val="00E31760"/>
    <w:rsid w:val="00E31CF6"/>
    <w:rsid w:val="00E331FA"/>
    <w:rsid w:val="00E33583"/>
    <w:rsid w:val="00E335A1"/>
    <w:rsid w:val="00E33767"/>
    <w:rsid w:val="00E3652B"/>
    <w:rsid w:val="00E3705F"/>
    <w:rsid w:val="00E37125"/>
    <w:rsid w:val="00E3731C"/>
    <w:rsid w:val="00E37ABC"/>
    <w:rsid w:val="00E40533"/>
    <w:rsid w:val="00E41947"/>
    <w:rsid w:val="00E4262C"/>
    <w:rsid w:val="00E42672"/>
    <w:rsid w:val="00E42F37"/>
    <w:rsid w:val="00E4380B"/>
    <w:rsid w:val="00E44FF6"/>
    <w:rsid w:val="00E4521C"/>
    <w:rsid w:val="00E45577"/>
    <w:rsid w:val="00E47D0F"/>
    <w:rsid w:val="00E47E48"/>
    <w:rsid w:val="00E500DC"/>
    <w:rsid w:val="00E50161"/>
    <w:rsid w:val="00E504F5"/>
    <w:rsid w:val="00E5051A"/>
    <w:rsid w:val="00E518B2"/>
    <w:rsid w:val="00E52A02"/>
    <w:rsid w:val="00E55ED0"/>
    <w:rsid w:val="00E563E7"/>
    <w:rsid w:val="00E56AB6"/>
    <w:rsid w:val="00E57718"/>
    <w:rsid w:val="00E57BD7"/>
    <w:rsid w:val="00E605F4"/>
    <w:rsid w:val="00E619B2"/>
    <w:rsid w:val="00E619F2"/>
    <w:rsid w:val="00E61BEA"/>
    <w:rsid w:val="00E6224B"/>
    <w:rsid w:val="00E63970"/>
    <w:rsid w:val="00E63AC1"/>
    <w:rsid w:val="00E63BD9"/>
    <w:rsid w:val="00E63DC6"/>
    <w:rsid w:val="00E65163"/>
    <w:rsid w:val="00E67982"/>
    <w:rsid w:val="00E67DF5"/>
    <w:rsid w:val="00E706D3"/>
    <w:rsid w:val="00E7158A"/>
    <w:rsid w:val="00E71E15"/>
    <w:rsid w:val="00E7233C"/>
    <w:rsid w:val="00E72F48"/>
    <w:rsid w:val="00E734DF"/>
    <w:rsid w:val="00E73500"/>
    <w:rsid w:val="00E75E4B"/>
    <w:rsid w:val="00E76F93"/>
    <w:rsid w:val="00E8035B"/>
    <w:rsid w:val="00E820BC"/>
    <w:rsid w:val="00E826E3"/>
    <w:rsid w:val="00E82726"/>
    <w:rsid w:val="00E82B50"/>
    <w:rsid w:val="00E82DCF"/>
    <w:rsid w:val="00E835A3"/>
    <w:rsid w:val="00E85DEC"/>
    <w:rsid w:val="00E8673C"/>
    <w:rsid w:val="00E87084"/>
    <w:rsid w:val="00E9092B"/>
    <w:rsid w:val="00E9292A"/>
    <w:rsid w:val="00E92ABD"/>
    <w:rsid w:val="00E92B60"/>
    <w:rsid w:val="00E932B0"/>
    <w:rsid w:val="00E93C1C"/>
    <w:rsid w:val="00E94645"/>
    <w:rsid w:val="00E967E8"/>
    <w:rsid w:val="00EA0255"/>
    <w:rsid w:val="00EA1E32"/>
    <w:rsid w:val="00EA277C"/>
    <w:rsid w:val="00EA298A"/>
    <w:rsid w:val="00EA3B9D"/>
    <w:rsid w:val="00EA3C50"/>
    <w:rsid w:val="00EA3DEE"/>
    <w:rsid w:val="00EA4128"/>
    <w:rsid w:val="00EA417D"/>
    <w:rsid w:val="00EA5D24"/>
    <w:rsid w:val="00EA643F"/>
    <w:rsid w:val="00EA6AD4"/>
    <w:rsid w:val="00EA74E0"/>
    <w:rsid w:val="00EA74F7"/>
    <w:rsid w:val="00EA7589"/>
    <w:rsid w:val="00EB0358"/>
    <w:rsid w:val="00EB11EA"/>
    <w:rsid w:val="00EB269B"/>
    <w:rsid w:val="00EB2810"/>
    <w:rsid w:val="00EB2DE9"/>
    <w:rsid w:val="00EB361C"/>
    <w:rsid w:val="00EB3C08"/>
    <w:rsid w:val="00EB4BF7"/>
    <w:rsid w:val="00EB52B2"/>
    <w:rsid w:val="00EB54CF"/>
    <w:rsid w:val="00EB79AA"/>
    <w:rsid w:val="00EB7AC7"/>
    <w:rsid w:val="00EC0D8B"/>
    <w:rsid w:val="00EC1B09"/>
    <w:rsid w:val="00EC1F14"/>
    <w:rsid w:val="00EC2004"/>
    <w:rsid w:val="00EC25D0"/>
    <w:rsid w:val="00EC3A7A"/>
    <w:rsid w:val="00EC3C6F"/>
    <w:rsid w:val="00EC4976"/>
    <w:rsid w:val="00EC4F8E"/>
    <w:rsid w:val="00EC5124"/>
    <w:rsid w:val="00EC5D51"/>
    <w:rsid w:val="00EC70ED"/>
    <w:rsid w:val="00EC746B"/>
    <w:rsid w:val="00EC7E9C"/>
    <w:rsid w:val="00EC7F71"/>
    <w:rsid w:val="00ED0371"/>
    <w:rsid w:val="00ED29CC"/>
    <w:rsid w:val="00ED2BBF"/>
    <w:rsid w:val="00ED3E67"/>
    <w:rsid w:val="00ED6684"/>
    <w:rsid w:val="00ED696E"/>
    <w:rsid w:val="00ED6B17"/>
    <w:rsid w:val="00ED72DE"/>
    <w:rsid w:val="00ED744B"/>
    <w:rsid w:val="00EE0416"/>
    <w:rsid w:val="00EE06F4"/>
    <w:rsid w:val="00EE0886"/>
    <w:rsid w:val="00EE09D8"/>
    <w:rsid w:val="00EE1035"/>
    <w:rsid w:val="00EE121D"/>
    <w:rsid w:val="00EE17E0"/>
    <w:rsid w:val="00EE1E94"/>
    <w:rsid w:val="00EE2164"/>
    <w:rsid w:val="00EE2288"/>
    <w:rsid w:val="00EE2D37"/>
    <w:rsid w:val="00EE39B9"/>
    <w:rsid w:val="00EE3EC3"/>
    <w:rsid w:val="00EE4754"/>
    <w:rsid w:val="00EE4931"/>
    <w:rsid w:val="00EE5567"/>
    <w:rsid w:val="00EE622E"/>
    <w:rsid w:val="00EE6DA8"/>
    <w:rsid w:val="00EF0436"/>
    <w:rsid w:val="00EF128E"/>
    <w:rsid w:val="00EF19C6"/>
    <w:rsid w:val="00EF1AD1"/>
    <w:rsid w:val="00EF1FCB"/>
    <w:rsid w:val="00EF20B1"/>
    <w:rsid w:val="00EF37BB"/>
    <w:rsid w:val="00EF3AF1"/>
    <w:rsid w:val="00EF4169"/>
    <w:rsid w:val="00EF636E"/>
    <w:rsid w:val="00EF6E19"/>
    <w:rsid w:val="00EF7A45"/>
    <w:rsid w:val="00EF7FBA"/>
    <w:rsid w:val="00EF7FC5"/>
    <w:rsid w:val="00F0150C"/>
    <w:rsid w:val="00F0170B"/>
    <w:rsid w:val="00F01EC4"/>
    <w:rsid w:val="00F04401"/>
    <w:rsid w:val="00F04508"/>
    <w:rsid w:val="00F05851"/>
    <w:rsid w:val="00F05859"/>
    <w:rsid w:val="00F0724F"/>
    <w:rsid w:val="00F114BD"/>
    <w:rsid w:val="00F115FC"/>
    <w:rsid w:val="00F11A40"/>
    <w:rsid w:val="00F12036"/>
    <w:rsid w:val="00F12248"/>
    <w:rsid w:val="00F13D7B"/>
    <w:rsid w:val="00F15E99"/>
    <w:rsid w:val="00F16025"/>
    <w:rsid w:val="00F1719A"/>
    <w:rsid w:val="00F20D52"/>
    <w:rsid w:val="00F2151B"/>
    <w:rsid w:val="00F21F6B"/>
    <w:rsid w:val="00F22F23"/>
    <w:rsid w:val="00F2376A"/>
    <w:rsid w:val="00F23C36"/>
    <w:rsid w:val="00F23C8F"/>
    <w:rsid w:val="00F23E85"/>
    <w:rsid w:val="00F248A2"/>
    <w:rsid w:val="00F24974"/>
    <w:rsid w:val="00F25A27"/>
    <w:rsid w:val="00F2614D"/>
    <w:rsid w:val="00F2638D"/>
    <w:rsid w:val="00F27643"/>
    <w:rsid w:val="00F3019E"/>
    <w:rsid w:val="00F30966"/>
    <w:rsid w:val="00F315E3"/>
    <w:rsid w:val="00F3221A"/>
    <w:rsid w:val="00F32255"/>
    <w:rsid w:val="00F34BEF"/>
    <w:rsid w:val="00F35175"/>
    <w:rsid w:val="00F35C99"/>
    <w:rsid w:val="00F35F59"/>
    <w:rsid w:val="00F372ED"/>
    <w:rsid w:val="00F400F0"/>
    <w:rsid w:val="00F405A4"/>
    <w:rsid w:val="00F4184B"/>
    <w:rsid w:val="00F41F71"/>
    <w:rsid w:val="00F4216A"/>
    <w:rsid w:val="00F4218B"/>
    <w:rsid w:val="00F4229D"/>
    <w:rsid w:val="00F428F9"/>
    <w:rsid w:val="00F42B43"/>
    <w:rsid w:val="00F43CA6"/>
    <w:rsid w:val="00F43FB2"/>
    <w:rsid w:val="00F44372"/>
    <w:rsid w:val="00F447F1"/>
    <w:rsid w:val="00F4569C"/>
    <w:rsid w:val="00F45BD2"/>
    <w:rsid w:val="00F46802"/>
    <w:rsid w:val="00F47D83"/>
    <w:rsid w:val="00F47EA2"/>
    <w:rsid w:val="00F508CF"/>
    <w:rsid w:val="00F511B4"/>
    <w:rsid w:val="00F5197E"/>
    <w:rsid w:val="00F520CA"/>
    <w:rsid w:val="00F5252B"/>
    <w:rsid w:val="00F53D49"/>
    <w:rsid w:val="00F558DC"/>
    <w:rsid w:val="00F57BF9"/>
    <w:rsid w:val="00F57CEA"/>
    <w:rsid w:val="00F61672"/>
    <w:rsid w:val="00F621B6"/>
    <w:rsid w:val="00F62DB1"/>
    <w:rsid w:val="00F62FAB"/>
    <w:rsid w:val="00F630C8"/>
    <w:rsid w:val="00F636EA"/>
    <w:rsid w:val="00F65896"/>
    <w:rsid w:val="00F66E70"/>
    <w:rsid w:val="00F67579"/>
    <w:rsid w:val="00F67A17"/>
    <w:rsid w:val="00F70566"/>
    <w:rsid w:val="00F71060"/>
    <w:rsid w:val="00F71D1B"/>
    <w:rsid w:val="00F72210"/>
    <w:rsid w:val="00F72C21"/>
    <w:rsid w:val="00F74086"/>
    <w:rsid w:val="00F74494"/>
    <w:rsid w:val="00F74BD0"/>
    <w:rsid w:val="00F75679"/>
    <w:rsid w:val="00F763C7"/>
    <w:rsid w:val="00F768AF"/>
    <w:rsid w:val="00F76A4F"/>
    <w:rsid w:val="00F773DE"/>
    <w:rsid w:val="00F77A34"/>
    <w:rsid w:val="00F80E04"/>
    <w:rsid w:val="00F8141A"/>
    <w:rsid w:val="00F81602"/>
    <w:rsid w:val="00F8185C"/>
    <w:rsid w:val="00F82984"/>
    <w:rsid w:val="00F83292"/>
    <w:rsid w:val="00F83E81"/>
    <w:rsid w:val="00F85090"/>
    <w:rsid w:val="00F855F8"/>
    <w:rsid w:val="00F85930"/>
    <w:rsid w:val="00F86A26"/>
    <w:rsid w:val="00F87008"/>
    <w:rsid w:val="00F876E0"/>
    <w:rsid w:val="00F87A93"/>
    <w:rsid w:val="00F90694"/>
    <w:rsid w:val="00F90706"/>
    <w:rsid w:val="00F90D4F"/>
    <w:rsid w:val="00F9154D"/>
    <w:rsid w:val="00F91700"/>
    <w:rsid w:val="00F92011"/>
    <w:rsid w:val="00F9211E"/>
    <w:rsid w:val="00F924DB"/>
    <w:rsid w:val="00F92B56"/>
    <w:rsid w:val="00F93085"/>
    <w:rsid w:val="00F936ED"/>
    <w:rsid w:val="00F93885"/>
    <w:rsid w:val="00F93C5E"/>
    <w:rsid w:val="00F94404"/>
    <w:rsid w:val="00F945A6"/>
    <w:rsid w:val="00F94A59"/>
    <w:rsid w:val="00F953F3"/>
    <w:rsid w:val="00F97D8B"/>
    <w:rsid w:val="00FA04C3"/>
    <w:rsid w:val="00FA06F0"/>
    <w:rsid w:val="00FA0C4B"/>
    <w:rsid w:val="00FA1EC7"/>
    <w:rsid w:val="00FA2F05"/>
    <w:rsid w:val="00FA2FC3"/>
    <w:rsid w:val="00FA327F"/>
    <w:rsid w:val="00FA3423"/>
    <w:rsid w:val="00FA3E95"/>
    <w:rsid w:val="00FA4F18"/>
    <w:rsid w:val="00FA57BB"/>
    <w:rsid w:val="00FA6614"/>
    <w:rsid w:val="00FA6B8D"/>
    <w:rsid w:val="00FA6D5A"/>
    <w:rsid w:val="00FA756D"/>
    <w:rsid w:val="00FA7D38"/>
    <w:rsid w:val="00FB05BF"/>
    <w:rsid w:val="00FB07B0"/>
    <w:rsid w:val="00FB15F2"/>
    <w:rsid w:val="00FB222E"/>
    <w:rsid w:val="00FB2254"/>
    <w:rsid w:val="00FB23B6"/>
    <w:rsid w:val="00FB3630"/>
    <w:rsid w:val="00FB4E16"/>
    <w:rsid w:val="00FB5453"/>
    <w:rsid w:val="00FB627B"/>
    <w:rsid w:val="00FB64CD"/>
    <w:rsid w:val="00FB67B8"/>
    <w:rsid w:val="00FB7A19"/>
    <w:rsid w:val="00FB7E1D"/>
    <w:rsid w:val="00FB7F58"/>
    <w:rsid w:val="00FC052C"/>
    <w:rsid w:val="00FC2962"/>
    <w:rsid w:val="00FC2E73"/>
    <w:rsid w:val="00FC337D"/>
    <w:rsid w:val="00FC33E3"/>
    <w:rsid w:val="00FC481C"/>
    <w:rsid w:val="00FC4931"/>
    <w:rsid w:val="00FC501A"/>
    <w:rsid w:val="00FC5057"/>
    <w:rsid w:val="00FC5A54"/>
    <w:rsid w:val="00FC5BCF"/>
    <w:rsid w:val="00FC6324"/>
    <w:rsid w:val="00FC63FD"/>
    <w:rsid w:val="00FC6CD0"/>
    <w:rsid w:val="00FC7505"/>
    <w:rsid w:val="00FC7CE5"/>
    <w:rsid w:val="00FD08F5"/>
    <w:rsid w:val="00FD0918"/>
    <w:rsid w:val="00FD1663"/>
    <w:rsid w:val="00FD1F64"/>
    <w:rsid w:val="00FD2245"/>
    <w:rsid w:val="00FD27FB"/>
    <w:rsid w:val="00FD2FBA"/>
    <w:rsid w:val="00FD4074"/>
    <w:rsid w:val="00FD4566"/>
    <w:rsid w:val="00FD4802"/>
    <w:rsid w:val="00FD4A17"/>
    <w:rsid w:val="00FD4A38"/>
    <w:rsid w:val="00FD4D8E"/>
    <w:rsid w:val="00FD50EC"/>
    <w:rsid w:val="00FD5126"/>
    <w:rsid w:val="00FD5808"/>
    <w:rsid w:val="00FD59CD"/>
    <w:rsid w:val="00FD5DAA"/>
    <w:rsid w:val="00FD64D1"/>
    <w:rsid w:val="00FD65B2"/>
    <w:rsid w:val="00FD6CB2"/>
    <w:rsid w:val="00FD6DF2"/>
    <w:rsid w:val="00FE0D40"/>
    <w:rsid w:val="00FE226F"/>
    <w:rsid w:val="00FE25C8"/>
    <w:rsid w:val="00FE388B"/>
    <w:rsid w:val="00FE3F5C"/>
    <w:rsid w:val="00FE4126"/>
    <w:rsid w:val="00FE4167"/>
    <w:rsid w:val="00FE44D3"/>
    <w:rsid w:val="00FE5690"/>
    <w:rsid w:val="00FE5984"/>
    <w:rsid w:val="00FE5DE3"/>
    <w:rsid w:val="00FE61C8"/>
    <w:rsid w:val="00FE62D0"/>
    <w:rsid w:val="00FF1CAC"/>
    <w:rsid w:val="00FF21A1"/>
    <w:rsid w:val="00FF39C4"/>
    <w:rsid w:val="00FF4A38"/>
    <w:rsid w:val="00FF5A28"/>
    <w:rsid w:val="00FF5CB0"/>
    <w:rsid w:val="00FF5D01"/>
    <w:rsid w:val="00FF6BEF"/>
    <w:rsid w:val="00FF76DA"/>
    <w:rsid w:val="0170E737"/>
    <w:rsid w:val="01FAD1B1"/>
    <w:rsid w:val="027FBCBC"/>
    <w:rsid w:val="0453BF29"/>
    <w:rsid w:val="0501ADCD"/>
    <w:rsid w:val="060C9CD5"/>
    <w:rsid w:val="0996BDF3"/>
    <w:rsid w:val="0C63966C"/>
    <w:rsid w:val="0D0C6382"/>
    <w:rsid w:val="0EDBAEB5"/>
    <w:rsid w:val="105EBF43"/>
    <w:rsid w:val="1168D3F8"/>
    <w:rsid w:val="120DAA68"/>
    <w:rsid w:val="134A35E0"/>
    <w:rsid w:val="13B2BF79"/>
    <w:rsid w:val="13F0661E"/>
    <w:rsid w:val="1411AD0E"/>
    <w:rsid w:val="1433AC3C"/>
    <w:rsid w:val="19300525"/>
    <w:rsid w:val="19555FA2"/>
    <w:rsid w:val="1A97E3DE"/>
    <w:rsid w:val="1ACA3ACA"/>
    <w:rsid w:val="1F468742"/>
    <w:rsid w:val="1FBD9885"/>
    <w:rsid w:val="204937C1"/>
    <w:rsid w:val="2083913F"/>
    <w:rsid w:val="21565C0E"/>
    <w:rsid w:val="22CE730D"/>
    <w:rsid w:val="2390D65A"/>
    <w:rsid w:val="246738D1"/>
    <w:rsid w:val="24D27AE8"/>
    <w:rsid w:val="26102765"/>
    <w:rsid w:val="264C1F58"/>
    <w:rsid w:val="2686AEC3"/>
    <w:rsid w:val="2B53591B"/>
    <w:rsid w:val="2D0E657F"/>
    <w:rsid w:val="2F8C7C44"/>
    <w:rsid w:val="2F99BA72"/>
    <w:rsid w:val="2FA9CBEE"/>
    <w:rsid w:val="32A25539"/>
    <w:rsid w:val="32B0C4FC"/>
    <w:rsid w:val="33054853"/>
    <w:rsid w:val="33F72400"/>
    <w:rsid w:val="36B89A36"/>
    <w:rsid w:val="395B0738"/>
    <w:rsid w:val="3A284DD6"/>
    <w:rsid w:val="3C445E33"/>
    <w:rsid w:val="3E515B9F"/>
    <w:rsid w:val="3E5AD480"/>
    <w:rsid w:val="3F525825"/>
    <w:rsid w:val="41017091"/>
    <w:rsid w:val="41A13F0F"/>
    <w:rsid w:val="430DD354"/>
    <w:rsid w:val="44180A11"/>
    <w:rsid w:val="442833B5"/>
    <w:rsid w:val="443FF9C5"/>
    <w:rsid w:val="4459BBCB"/>
    <w:rsid w:val="446CDCCB"/>
    <w:rsid w:val="44DA0BD6"/>
    <w:rsid w:val="4724B104"/>
    <w:rsid w:val="4A2C9327"/>
    <w:rsid w:val="4AAC3F45"/>
    <w:rsid w:val="4B1F1DEE"/>
    <w:rsid w:val="4C2AF30F"/>
    <w:rsid w:val="4E141D72"/>
    <w:rsid w:val="50717AA1"/>
    <w:rsid w:val="515E0E21"/>
    <w:rsid w:val="5343F34A"/>
    <w:rsid w:val="53C9114D"/>
    <w:rsid w:val="53DF1B20"/>
    <w:rsid w:val="559F9E2C"/>
    <w:rsid w:val="5791FA08"/>
    <w:rsid w:val="5792CFB5"/>
    <w:rsid w:val="58901330"/>
    <w:rsid w:val="597B88C6"/>
    <w:rsid w:val="59C02C7D"/>
    <w:rsid w:val="5BCC8032"/>
    <w:rsid w:val="5D7C1A34"/>
    <w:rsid w:val="5DE93DB8"/>
    <w:rsid w:val="5ED765B6"/>
    <w:rsid w:val="5FB85CED"/>
    <w:rsid w:val="60F50E8F"/>
    <w:rsid w:val="63E6E411"/>
    <w:rsid w:val="6732D225"/>
    <w:rsid w:val="697DC36F"/>
    <w:rsid w:val="6AA603C3"/>
    <w:rsid w:val="6AE4138A"/>
    <w:rsid w:val="6C7F8EB2"/>
    <w:rsid w:val="6D1CC2B2"/>
    <w:rsid w:val="6D867D07"/>
    <w:rsid w:val="6DE50FD0"/>
    <w:rsid w:val="6EBB24CF"/>
    <w:rsid w:val="7006CC7F"/>
    <w:rsid w:val="74420241"/>
    <w:rsid w:val="754C8DF6"/>
    <w:rsid w:val="76B6BEBB"/>
    <w:rsid w:val="771944B3"/>
    <w:rsid w:val="787C8A07"/>
    <w:rsid w:val="7907DCB9"/>
    <w:rsid w:val="7B667548"/>
    <w:rsid w:val="7CB1352D"/>
    <w:rsid w:val="7E7B1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C6A38F"/>
  <w15:chartTrackingRefBased/>
  <w15:docId w15:val="{4F8BD2A2-0A0E-4FDE-9D68-A454FD0C9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501ADCD"/>
    <w:pPr>
      <w:spacing w:after="0" w:line="340" w:lineRule="atLeast"/>
    </w:pPr>
    <w:rPr>
      <w:rFonts w:ascii="Bosch Office Sans" w:eastAsia="Times New Roman" w:hAnsi="Bosch Office Sans" w:cs="Times New Roman"/>
      <w:sz w:val="21"/>
      <w:szCs w:val="21"/>
    </w:rPr>
  </w:style>
  <w:style w:type="paragraph" w:styleId="Heading1">
    <w:name w:val="heading 1"/>
    <w:basedOn w:val="Normal"/>
    <w:next w:val="Normal"/>
    <w:link w:val="Heading1Char"/>
    <w:uiPriority w:val="9"/>
    <w:qFormat/>
    <w:rsid w:val="0501AD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501AD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501AD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501AD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501AD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501ADC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501ADC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501ADCD"/>
    <w:pPr>
      <w:keepNext/>
      <w:keepLines/>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rsid w:val="0501ADCD"/>
    <w:pPr>
      <w:keepNext/>
      <w:keepLines/>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9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79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79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79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79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79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79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79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792A"/>
    <w:rPr>
      <w:rFonts w:eastAsiaTheme="majorEastAsia" w:cstheme="majorBidi"/>
      <w:color w:val="272727" w:themeColor="text1" w:themeTint="D8"/>
    </w:rPr>
  </w:style>
  <w:style w:type="paragraph" w:styleId="Title">
    <w:name w:val="Title"/>
    <w:basedOn w:val="Normal"/>
    <w:next w:val="Normal"/>
    <w:link w:val="TitleChar"/>
    <w:uiPriority w:val="10"/>
    <w:qFormat/>
    <w:rsid w:val="0501ADCD"/>
    <w:pPr>
      <w:spacing w:after="80" w:line="240" w:lineRule="auto"/>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8879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501ADCD"/>
    <w:rPr>
      <w:rFonts w:eastAsiaTheme="majorEastAsia" w:cstheme="majorBidi"/>
      <w:color w:val="595959" w:themeColor="text1" w:themeTint="A6"/>
      <w:sz w:val="28"/>
      <w:szCs w:val="28"/>
    </w:rPr>
  </w:style>
  <w:style w:type="character" w:customStyle="1" w:styleId="SubtitleChar">
    <w:name w:val="Subtitle Char"/>
    <w:basedOn w:val="DefaultParagraphFont"/>
    <w:link w:val="Subtitle"/>
    <w:uiPriority w:val="11"/>
    <w:rsid w:val="008879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501ADCD"/>
    <w:pPr>
      <w:spacing w:before="160"/>
      <w:jc w:val="center"/>
    </w:pPr>
    <w:rPr>
      <w:i/>
      <w:iCs/>
      <w:color w:val="404040" w:themeColor="text1" w:themeTint="BF"/>
    </w:rPr>
  </w:style>
  <w:style w:type="character" w:customStyle="1" w:styleId="QuoteChar">
    <w:name w:val="Quote Char"/>
    <w:basedOn w:val="DefaultParagraphFont"/>
    <w:link w:val="Quote"/>
    <w:uiPriority w:val="29"/>
    <w:rsid w:val="0088792A"/>
    <w:rPr>
      <w:i/>
      <w:iCs/>
      <w:color w:val="404040" w:themeColor="text1" w:themeTint="BF"/>
    </w:rPr>
  </w:style>
  <w:style w:type="paragraph" w:styleId="ListParagraph">
    <w:name w:val="List Paragraph"/>
    <w:basedOn w:val="Normal"/>
    <w:uiPriority w:val="34"/>
    <w:qFormat/>
    <w:rsid w:val="0501ADCD"/>
    <w:pPr>
      <w:ind w:left="720"/>
      <w:contextualSpacing/>
    </w:pPr>
  </w:style>
  <w:style w:type="character" w:styleId="IntenseEmphasis">
    <w:name w:val="Intense Emphasis"/>
    <w:basedOn w:val="DefaultParagraphFont"/>
    <w:uiPriority w:val="21"/>
    <w:qFormat/>
    <w:rsid w:val="0088792A"/>
    <w:rPr>
      <w:i/>
      <w:iCs/>
      <w:color w:val="0F4761" w:themeColor="accent1" w:themeShade="BF"/>
    </w:rPr>
  </w:style>
  <w:style w:type="paragraph" w:styleId="IntenseQuote">
    <w:name w:val="Intense Quote"/>
    <w:basedOn w:val="Normal"/>
    <w:next w:val="Normal"/>
    <w:link w:val="IntenseQuoteChar"/>
    <w:uiPriority w:val="30"/>
    <w:qFormat/>
    <w:rsid w:val="0501AD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792A"/>
    <w:rPr>
      <w:i/>
      <w:iCs/>
      <w:color w:val="0F4761" w:themeColor="accent1" w:themeShade="BF"/>
    </w:rPr>
  </w:style>
  <w:style w:type="character" w:styleId="IntenseReference">
    <w:name w:val="Intense Reference"/>
    <w:basedOn w:val="DefaultParagraphFont"/>
    <w:uiPriority w:val="32"/>
    <w:qFormat/>
    <w:rsid w:val="0088792A"/>
    <w:rPr>
      <w:b/>
      <w:bCs/>
      <w:smallCaps/>
      <w:color w:val="0F4761" w:themeColor="accent1" w:themeShade="BF"/>
      <w:spacing w:val="5"/>
    </w:rPr>
  </w:style>
  <w:style w:type="paragraph" w:customStyle="1" w:styleId="MLStat">
    <w:name w:val="MLStat"/>
    <w:basedOn w:val="Normal"/>
    <w:uiPriority w:val="1"/>
    <w:rsid w:val="0501ADCD"/>
    <w:pPr>
      <w:spacing w:before="2" w:after="2" w:line="20" w:lineRule="exact"/>
      <w:ind w:left="2000" w:right="2000" w:firstLine="2000"/>
    </w:pPr>
    <w:rPr>
      <w:rFonts w:ascii="MLStat" w:hAnsi="MLStat"/>
      <w:noProof/>
      <w:sz w:val="2"/>
      <w:szCs w:val="2"/>
    </w:rPr>
  </w:style>
  <w:style w:type="paragraph" w:customStyle="1" w:styleId="Headline">
    <w:name w:val="Headline"/>
    <w:basedOn w:val="Normal"/>
    <w:next w:val="MainHeadline"/>
    <w:uiPriority w:val="1"/>
    <w:rsid w:val="0501ADCD"/>
    <w:pPr>
      <w:spacing w:line="240" w:lineRule="auto"/>
    </w:pPr>
    <w:rPr>
      <w:sz w:val="30"/>
      <w:szCs w:val="30"/>
      <w:lang w:val="en-GB"/>
    </w:rPr>
  </w:style>
  <w:style w:type="paragraph" w:customStyle="1" w:styleId="MainHeadline">
    <w:name w:val="MainHeadline"/>
    <w:basedOn w:val="Normal"/>
    <w:next w:val="Normal"/>
    <w:uiPriority w:val="1"/>
    <w:rsid w:val="0501ADCD"/>
    <w:pPr>
      <w:spacing w:line="240" w:lineRule="auto"/>
    </w:pPr>
    <w:rPr>
      <w:b/>
      <w:bCs/>
      <w:sz w:val="30"/>
      <w:szCs w:val="30"/>
      <w:lang w:val="en-GB"/>
    </w:rPr>
  </w:style>
  <w:style w:type="paragraph" w:customStyle="1" w:styleId="Strapline">
    <w:name w:val="Strapline"/>
    <w:basedOn w:val="Normal"/>
    <w:rsid w:val="0501ADCD"/>
  </w:style>
  <w:style w:type="paragraph" w:customStyle="1" w:styleId="Untertitel1">
    <w:name w:val="Untertitel1"/>
    <w:basedOn w:val="Normal"/>
    <w:next w:val="Normal"/>
    <w:uiPriority w:val="1"/>
    <w:rsid w:val="0501ADCD"/>
    <w:rPr>
      <w:b/>
      <w:bCs/>
    </w:rPr>
  </w:style>
  <w:style w:type="character" w:styleId="Hyperlink">
    <w:name w:val="Hyperlink"/>
    <w:basedOn w:val="DefaultParagraphFont"/>
    <w:uiPriority w:val="99"/>
    <w:rsid w:val="0088792A"/>
    <w:rPr>
      <w:color w:val="0000FF"/>
      <w:u w:val="single"/>
    </w:rPr>
  </w:style>
  <w:style w:type="paragraph" w:styleId="NormalWeb">
    <w:name w:val="Normal (Web)"/>
    <w:basedOn w:val="Normal"/>
    <w:uiPriority w:val="99"/>
    <w:semiHidden/>
    <w:unhideWhenUsed/>
    <w:rsid w:val="0501ADCD"/>
    <w:pPr>
      <w:spacing w:beforeAutospacing="1" w:afterAutospacing="1" w:line="240" w:lineRule="auto"/>
    </w:pPr>
    <w:rPr>
      <w:rFonts w:ascii="Calibri" w:eastAsiaTheme="minorEastAsia" w:hAnsi="Calibri" w:cs="Calibri"/>
      <w:sz w:val="22"/>
      <w:szCs w:val="22"/>
    </w:rPr>
  </w:style>
  <w:style w:type="character" w:customStyle="1" w:styleId="normaltextrun">
    <w:name w:val="normaltextrun"/>
    <w:basedOn w:val="DefaultParagraphFont"/>
    <w:rsid w:val="0088792A"/>
  </w:style>
  <w:style w:type="paragraph" w:styleId="Header">
    <w:name w:val="header"/>
    <w:basedOn w:val="Normal"/>
    <w:link w:val="HeaderChar"/>
    <w:uiPriority w:val="99"/>
    <w:unhideWhenUsed/>
    <w:rsid w:val="0501ADCD"/>
    <w:pPr>
      <w:tabs>
        <w:tab w:val="center" w:pos="4680"/>
        <w:tab w:val="right" w:pos="9360"/>
      </w:tabs>
      <w:spacing w:line="240" w:lineRule="auto"/>
    </w:pPr>
  </w:style>
  <w:style w:type="character" w:customStyle="1" w:styleId="HeaderChar">
    <w:name w:val="Header Char"/>
    <w:basedOn w:val="DefaultParagraphFont"/>
    <w:link w:val="Header"/>
    <w:uiPriority w:val="99"/>
    <w:rsid w:val="003526C7"/>
    <w:rPr>
      <w:rFonts w:ascii="Bosch Office Sans" w:eastAsia="Times New Roman" w:hAnsi="Bosch Office Sans" w:cs="Times New Roman"/>
      <w:kern w:val="0"/>
      <w:sz w:val="21"/>
      <w:szCs w:val="21"/>
      <w:lang w:val="de-DE"/>
      <w14:ligatures w14:val="none"/>
    </w:rPr>
  </w:style>
  <w:style w:type="paragraph" w:styleId="Footer">
    <w:name w:val="footer"/>
    <w:basedOn w:val="Normal"/>
    <w:link w:val="FooterChar"/>
    <w:uiPriority w:val="99"/>
    <w:unhideWhenUsed/>
    <w:rsid w:val="0501ADCD"/>
    <w:pPr>
      <w:tabs>
        <w:tab w:val="center" w:pos="4680"/>
        <w:tab w:val="right" w:pos="9360"/>
      </w:tabs>
      <w:spacing w:line="240" w:lineRule="auto"/>
    </w:pPr>
  </w:style>
  <w:style w:type="character" w:customStyle="1" w:styleId="FooterChar">
    <w:name w:val="Footer Char"/>
    <w:basedOn w:val="DefaultParagraphFont"/>
    <w:link w:val="Footer"/>
    <w:uiPriority w:val="99"/>
    <w:rsid w:val="003526C7"/>
    <w:rPr>
      <w:rFonts w:ascii="Bosch Office Sans" w:eastAsia="Times New Roman" w:hAnsi="Bosch Office Sans" w:cs="Times New Roman"/>
      <w:kern w:val="0"/>
      <w:sz w:val="21"/>
      <w:szCs w:val="21"/>
      <w:lang w:val="de-DE"/>
      <w14:ligatures w14:val="none"/>
    </w:rPr>
  </w:style>
  <w:style w:type="character" w:styleId="UnresolvedMention">
    <w:name w:val="Unresolved Mention"/>
    <w:basedOn w:val="DefaultParagraphFont"/>
    <w:uiPriority w:val="99"/>
    <w:semiHidden/>
    <w:unhideWhenUsed/>
    <w:rsid w:val="00054C16"/>
    <w:rPr>
      <w:color w:val="605E5C"/>
      <w:shd w:val="clear" w:color="auto" w:fill="E1DFDD"/>
    </w:rPr>
  </w:style>
  <w:style w:type="character" w:styleId="CommentReference">
    <w:name w:val="annotation reference"/>
    <w:basedOn w:val="DefaultParagraphFont"/>
    <w:uiPriority w:val="99"/>
    <w:semiHidden/>
    <w:unhideWhenUsed/>
    <w:rsid w:val="008E0109"/>
    <w:rPr>
      <w:sz w:val="16"/>
      <w:szCs w:val="16"/>
    </w:rPr>
  </w:style>
  <w:style w:type="paragraph" w:styleId="CommentText">
    <w:name w:val="annotation text"/>
    <w:basedOn w:val="Normal"/>
    <w:link w:val="CommentTextChar"/>
    <w:uiPriority w:val="99"/>
    <w:unhideWhenUsed/>
    <w:rsid w:val="0501ADCD"/>
    <w:pPr>
      <w:spacing w:line="240" w:lineRule="auto"/>
    </w:pPr>
    <w:rPr>
      <w:sz w:val="20"/>
      <w:szCs w:val="20"/>
    </w:rPr>
  </w:style>
  <w:style w:type="character" w:customStyle="1" w:styleId="CommentTextChar">
    <w:name w:val="Comment Text Char"/>
    <w:basedOn w:val="DefaultParagraphFont"/>
    <w:link w:val="CommentText"/>
    <w:uiPriority w:val="99"/>
    <w:rsid w:val="008E0109"/>
    <w:rPr>
      <w:rFonts w:ascii="Bosch Office Sans" w:eastAsia="Times New Roman" w:hAnsi="Bosch Office Sans" w:cs="Times New Roman"/>
      <w:kern w:val="0"/>
      <w:sz w:val="20"/>
      <w:szCs w:val="20"/>
      <w:lang w:val="de-DE"/>
      <w14:ligatures w14:val="none"/>
    </w:rPr>
  </w:style>
  <w:style w:type="paragraph" w:styleId="CommentSubject">
    <w:name w:val="annotation subject"/>
    <w:basedOn w:val="CommentText"/>
    <w:next w:val="CommentText"/>
    <w:link w:val="CommentSubjectChar"/>
    <w:uiPriority w:val="99"/>
    <w:semiHidden/>
    <w:unhideWhenUsed/>
    <w:rsid w:val="008E0109"/>
    <w:rPr>
      <w:b/>
      <w:bCs/>
    </w:rPr>
  </w:style>
  <w:style w:type="character" w:customStyle="1" w:styleId="CommentSubjectChar">
    <w:name w:val="Comment Subject Char"/>
    <w:basedOn w:val="CommentTextChar"/>
    <w:link w:val="CommentSubject"/>
    <w:uiPriority w:val="99"/>
    <w:semiHidden/>
    <w:rsid w:val="008E0109"/>
    <w:rPr>
      <w:rFonts w:ascii="Bosch Office Sans" w:eastAsia="Times New Roman" w:hAnsi="Bosch Office Sans" w:cs="Times New Roman"/>
      <w:b/>
      <w:bCs/>
      <w:kern w:val="0"/>
      <w:sz w:val="20"/>
      <w:szCs w:val="20"/>
      <w:lang w:val="de-DE"/>
      <w14:ligatures w14:val="none"/>
    </w:rPr>
  </w:style>
  <w:style w:type="character" w:styleId="FollowedHyperlink">
    <w:name w:val="FollowedHyperlink"/>
    <w:basedOn w:val="DefaultParagraphFont"/>
    <w:uiPriority w:val="99"/>
    <w:semiHidden/>
    <w:unhideWhenUsed/>
    <w:rsid w:val="00F520CA"/>
    <w:rPr>
      <w:color w:val="96607D" w:themeColor="followedHyperlink"/>
      <w:u w:val="single"/>
    </w:rPr>
  </w:style>
  <w:style w:type="paragraph" w:styleId="Revision">
    <w:name w:val="Revision"/>
    <w:hidden/>
    <w:uiPriority w:val="99"/>
    <w:semiHidden/>
    <w:rsid w:val="00824EAB"/>
    <w:pPr>
      <w:spacing w:after="0" w:line="240" w:lineRule="auto"/>
    </w:pPr>
    <w:rPr>
      <w:rFonts w:ascii="Bosch Office Sans" w:eastAsia="Times New Roman" w:hAnsi="Bosch Office Sans" w:cs="Times New Roman"/>
      <w:kern w:val="0"/>
      <w:sz w:val="21"/>
      <w:szCs w:val="21"/>
      <w:lang w:val="de-DE"/>
      <w14:ligatures w14:val="none"/>
    </w:rPr>
  </w:style>
  <w:style w:type="character" w:styleId="Mention">
    <w:name w:val="Mention"/>
    <w:basedOn w:val="DefaultParagraphFont"/>
    <w:uiPriority w:val="99"/>
    <w:unhideWhenUsed/>
    <w:rsid w:val="006862D0"/>
    <w:rPr>
      <w:color w:val="2B579A"/>
      <w:shd w:val="clear" w:color="auto" w:fill="E1DFDD"/>
    </w:rPr>
  </w:style>
  <w:style w:type="character" w:styleId="PlaceholderText">
    <w:name w:val="Placeholder Text"/>
    <w:basedOn w:val="DefaultParagraphFont"/>
    <w:uiPriority w:val="99"/>
    <w:semiHidden/>
    <w:rsid w:val="00220462"/>
    <w:rPr>
      <w:color w:val="666666"/>
    </w:rPr>
  </w:style>
  <w:style w:type="paragraph" w:customStyle="1" w:styleId="Default">
    <w:name w:val="Default"/>
    <w:rsid w:val="009718A0"/>
    <w:pPr>
      <w:autoSpaceDE w:val="0"/>
      <w:autoSpaceDN w:val="0"/>
      <w:adjustRightInd w:val="0"/>
      <w:spacing w:after="0" w:line="240" w:lineRule="auto"/>
    </w:pPr>
    <w:rPr>
      <w:rFonts w:ascii="Calibri" w:hAnsi="Calibri" w:cs="Calibri"/>
      <w:color w:val="000000"/>
      <w:kern w:val="0"/>
      <w:sz w:val="24"/>
      <w:szCs w:val="24"/>
    </w:rPr>
  </w:style>
  <w:style w:type="paragraph" w:customStyle="1" w:styleId="Oberzeile">
    <w:name w:val="Oberzeile"/>
    <w:basedOn w:val="Normal"/>
    <w:next w:val="Headline"/>
    <w:rsid w:val="00160F41"/>
    <w:pPr>
      <w:spacing w:line="240" w:lineRule="auto"/>
    </w:pPr>
    <w:rPr>
      <w:kern w:val="0"/>
      <w:sz w:val="3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8085">
      <w:bodyDiv w:val="1"/>
      <w:marLeft w:val="0"/>
      <w:marRight w:val="0"/>
      <w:marTop w:val="0"/>
      <w:marBottom w:val="0"/>
      <w:divBdr>
        <w:top w:val="none" w:sz="0" w:space="0" w:color="auto"/>
        <w:left w:val="none" w:sz="0" w:space="0" w:color="auto"/>
        <w:bottom w:val="none" w:sz="0" w:space="0" w:color="auto"/>
        <w:right w:val="none" w:sz="0" w:space="0" w:color="auto"/>
      </w:divBdr>
      <w:divsChild>
        <w:div w:id="903956735">
          <w:marLeft w:val="0"/>
          <w:marRight w:val="0"/>
          <w:marTop w:val="0"/>
          <w:marBottom w:val="0"/>
          <w:divBdr>
            <w:top w:val="none" w:sz="0" w:space="0" w:color="auto"/>
            <w:left w:val="none" w:sz="0" w:space="0" w:color="auto"/>
            <w:bottom w:val="none" w:sz="0" w:space="0" w:color="auto"/>
            <w:right w:val="none" w:sz="0" w:space="0" w:color="auto"/>
          </w:divBdr>
        </w:div>
      </w:divsChild>
    </w:div>
    <w:div w:id="201788559">
      <w:bodyDiv w:val="1"/>
      <w:marLeft w:val="0"/>
      <w:marRight w:val="0"/>
      <w:marTop w:val="0"/>
      <w:marBottom w:val="0"/>
      <w:divBdr>
        <w:top w:val="none" w:sz="0" w:space="0" w:color="auto"/>
        <w:left w:val="none" w:sz="0" w:space="0" w:color="auto"/>
        <w:bottom w:val="none" w:sz="0" w:space="0" w:color="auto"/>
        <w:right w:val="none" w:sz="0" w:space="0" w:color="auto"/>
      </w:divBdr>
    </w:div>
    <w:div w:id="231282435">
      <w:bodyDiv w:val="1"/>
      <w:marLeft w:val="0"/>
      <w:marRight w:val="0"/>
      <w:marTop w:val="0"/>
      <w:marBottom w:val="0"/>
      <w:divBdr>
        <w:top w:val="none" w:sz="0" w:space="0" w:color="auto"/>
        <w:left w:val="none" w:sz="0" w:space="0" w:color="auto"/>
        <w:bottom w:val="none" w:sz="0" w:space="0" w:color="auto"/>
        <w:right w:val="none" w:sz="0" w:space="0" w:color="auto"/>
      </w:divBdr>
    </w:div>
    <w:div w:id="268003048">
      <w:bodyDiv w:val="1"/>
      <w:marLeft w:val="0"/>
      <w:marRight w:val="0"/>
      <w:marTop w:val="0"/>
      <w:marBottom w:val="0"/>
      <w:divBdr>
        <w:top w:val="none" w:sz="0" w:space="0" w:color="auto"/>
        <w:left w:val="none" w:sz="0" w:space="0" w:color="auto"/>
        <w:bottom w:val="none" w:sz="0" w:space="0" w:color="auto"/>
        <w:right w:val="none" w:sz="0" w:space="0" w:color="auto"/>
      </w:divBdr>
      <w:divsChild>
        <w:div w:id="1836646520">
          <w:marLeft w:val="0"/>
          <w:marRight w:val="0"/>
          <w:marTop w:val="0"/>
          <w:marBottom w:val="0"/>
          <w:divBdr>
            <w:top w:val="none" w:sz="0" w:space="0" w:color="auto"/>
            <w:left w:val="none" w:sz="0" w:space="0" w:color="auto"/>
            <w:bottom w:val="none" w:sz="0" w:space="0" w:color="auto"/>
            <w:right w:val="none" w:sz="0" w:space="0" w:color="auto"/>
          </w:divBdr>
        </w:div>
      </w:divsChild>
    </w:div>
    <w:div w:id="544952030">
      <w:bodyDiv w:val="1"/>
      <w:marLeft w:val="0"/>
      <w:marRight w:val="0"/>
      <w:marTop w:val="0"/>
      <w:marBottom w:val="0"/>
      <w:divBdr>
        <w:top w:val="none" w:sz="0" w:space="0" w:color="auto"/>
        <w:left w:val="none" w:sz="0" w:space="0" w:color="auto"/>
        <w:bottom w:val="none" w:sz="0" w:space="0" w:color="auto"/>
        <w:right w:val="none" w:sz="0" w:space="0" w:color="auto"/>
      </w:divBdr>
      <w:divsChild>
        <w:div w:id="1749495372">
          <w:marLeft w:val="0"/>
          <w:marRight w:val="0"/>
          <w:marTop w:val="0"/>
          <w:marBottom w:val="0"/>
          <w:divBdr>
            <w:top w:val="none" w:sz="0" w:space="0" w:color="auto"/>
            <w:left w:val="none" w:sz="0" w:space="0" w:color="auto"/>
            <w:bottom w:val="none" w:sz="0" w:space="0" w:color="auto"/>
            <w:right w:val="none" w:sz="0" w:space="0" w:color="auto"/>
          </w:divBdr>
        </w:div>
        <w:div w:id="1793553342">
          <w:marLeft w:val="0"/>
          <w:marRight w:val="0"/>
          <w:marTop w:val="0"/>
          <w:marBottom w:val="0"/>
          <w:divBdr>
            <w:top w:val="none" w:sz="0" w:space="0" w:color="auto"/>
            <w:left w:val="none" w:sz="0" w:space="0" w:color="auto"/>
            <w:bottom w:val="none" w:sz="0" w:space="0" w:color="auto"/>
            <w:right w:val="none" w:sz="0" w:space="0" w:color="auto"/>
          </w:divBdr>
        </w:div>
        <w:div w:id="2066491384">
          <w:marLeft w:val="0"/>
          <w:marRight w:val="0"/>
          <w:marTop w:val="0"/>
          <w:marBottom w:val="0"/>
          <w:divBdr>
            <w:top w:val="none" w:sz="0" w:space="0" w:color="auto"/>
            <w:left w:val="none" w:sz="0" w:space="0" w:color="auto"/>
            <w:bottom w:val="none" w:sz="0" w:space="0" w:color="auto"/>
            <w:right w:val="none" w:sz="0" w:space="0" w:color="auto"/>
          </w:divBdr>
        </w:div>
      </w:divsChild>
    </w:div>
    <w:div w:id="673999042">
      <w:bodyDiv w:val="1"/>
      <w:marLeft w:val="0"/>
      <w:marRight w:val="0"/>
      <w:marTop w:val="0"/>
      <w:marBottom w:val="0"/>
      <w:divBdr>
        <w:top w:val="none" w:sz="0" w:space="0" w:color="auto"/>
        <w:left w:val="none" w:sz="0" w:space="0" w:color="auto"/>
        <w:bottom w:val="none" w:sz="0" w:space="0" w:color="auto"/>
        <w:right w:val="none" w:sz="0" w:space="0" w:color="auto"/>
      </w:divBdr>
    </w:div>
    <w:div w:id="1225022477">
      <w:bodyDiv w:val="1"/>
      <w:marLeft w:val="0"/>
      <w:marRight w:val="0"/>
      <w:marTop w:val="0"/>
      <w:marBottom w:val="0"/>
      <w:divBdr>
        <w:top w:val="none" w:sz="0" w:space="0" w:color="auto"/>
        <w:left w:val="none" w:sz="0" w:space="0" w:color="auto"/>
        <w:bottom w:val="none" w:sz="0" w:space="0" w:color="auto"/>
        <w:right w:val="none" w:sz="0" w:space="0" w:color="auto"/>
      </w:divBdr>
    </w:div>
    <w:div w:id="1226179173">
      <w:bodyDiv w:val="1"/>
      <w:marLeft w:val="0"/>
      <w:marRight w:val="0"/>
      <w:marTop w:val="0"/>
      <w:marBottom w:val="0"/>
      <w:divBdr>
        <w:top w:val="none" w:sz="0" w:space="0" w:color="auto"/>
        <w:left w:val="none" w:sz="0" w:space="0" w:color="auto"/>
        <w:bottom w:val="none" w:sz="0" w:space="0" w:color="auto"/>
        <w:right w:val="none" w:sz="0" w:space="0" w:color="auto"/>
      </w:divBdr>
      <w:divsChild>
        <w:div w:id="238834929">
          <w:marLeft w:val="274"/>
          <w:marRight w:val="0"/>
          <w:marTop w:val="0"/>
          <w:marBottom w:val="120"/>
          <w:divBdr>
            <w:top w:val="none" w:sz="0" w:space="0" w:color="auto"/>
            <w:left w:val="none" w:sz="0" w:space="0" w:color="auto"/>
            <w:bottom w:val="none" w:sz="0" w:space="0" w:color="auto"/>
            <w:right w:val="none" w:sz="0" w:space="0" w:color="auto"/>
          </w:divBdr>
        </w:div>
        <w:div w:id="535629259">
          <w:marLeft w:val="274"/>
          <w:marRight w:val="0"/>
          <w:marTop w:val="0"/>
          <w:marBottom w:val="120"/>
          <w:divBdr>
            <w:top w:val="none" w:sz="0" w:space="0" w:color="auto"/>
            <w:left w:val="none" w:sz="0" w:space="0" w:color="auto"/>
            <w:bottom w:val="none" w:sz="0" w:space="0" w:color="auto"/>
            <w:right w:val="none" w:sz="0" w:space="0" w:color="auto"/>
          </w:divBdr>
        </w:div>
        <w:div w:id="1013146475">
          <w:marLeft w:val="274"/>
          <w:marRight w:val="0"/>
          <w:marTop w:val="0"/>
          <w:marBottom w:val="120"/>
          <w:divBdr>
            <w:top w:val="none" w:sz="0" w:space="0" w:color="auto"/>
            <w:left w:val="none" w:sz="0" w:space="0" w:color="auto"/>
            <w:bottom w:val="none" w:sz="0" w:space="0" w:color="auto"/>
            <w:right w:val="none" w:sz="0" w:space="0" w:color="auto"/>
          </w:divBdr>
        </w:div>
        <w:div w:id="1433431580">
          <w:marLeft w:val="274"/>
          <w:marRight w:val="0"/>
          <w:marTop w:val="0"/>
          <w:marBottom w:val="120"/>
          <w:divBdr>
            <w:top w:val="none" w:sz="0" w:space="0" w:color="auto"/>
            <w:left w:val="none" w:sz="0" w:space="0" w:color="auto"/>
            <w:bottom w:val="none" w:sz="0" w:space="0" w:color="auto"/>
            <w:right w:val="none" w:sz="0" w:space="0" w:color="auto"/>
          </w:divBdr>
        </w:div>
        <w:div w:id="1880896443">
          <w:marLeft w:val="274"/>
          <w:marRight w:val="0"/>
          <w:marTop w:val="0"/>
          <w:marBottom w:val="120"/>
          <w:divBdr>
            <w:top w:val="none" w:sz="0" w:space="0" w:color="auto"/>
            <w:left w:val="none" w:sz="0" w:space="0" w:color="auto"/>
            <w:bottom w:val="none" w:sz="0" w:space="0" w:color="auto"/>
            <w:right w:val="none" w:sz="0" w:space="0" w:color="auto"/>
          </w:divBdr>
        </w:div>
      </w:divsChild>
    </w:div>
    <w:div w:id="1322007012">
      <w:bodyDiv w:val="1"/>
      <w:marLeft w:val="0"/>
      <w:marRight w:val="0"/>
      <w:marTop w:val="0"/>
      <w:marBottom w:val="0"/>
      <w:divBdr>
        <w:top w:val="none" w:sz="0" w:space="0" w:color="auto"/>
        <w:left w:val="none" w:sz="0" w:space="0" w:color="auto"/>
        <w:bottom w:val="none" w:sz="0" w:space="0" w:color="auto"/>
        <w:right w:val="none" w:sz="0" w:space="0" w:color="auto"/>
      </w:divBdr>
      <w:divsChild>
        <w:div w:id="159079559">
          <w:marLeft w:val="274"/>
          <w:marRight w:val="0"/>
          <w:marTop w:val="0"/>
          <w:marBottom w:val="120"/>
          <w:divBdr>
            <w:top w:val="none" w:sz="0" w:space="0" w:color="auto"/>
            <w:left w:val="none" w:sz="0" w:space="0" w:color="auto"/>
            <w:bottom w:val="none" w:sz="0" w:space="0" w:color="auto"/>
            <w:right w:val="none" w:sz="0" w:space="0" w:color="auto"/>
          </w:divBdr>
        </w:div>
        <w:div w:id="519512208">
          <w:marLeft w:val="274"/>
          <w:marRight w:val="0"/>
          <w:marTop w:val="0"/>
          <w:marBottom w:val="120"/>
          <w:divBdr>
            <w:top w:val="none" w:sz="0" w:space="0" w:color="auto"/>
            <w:left w:val="none" w:sz="0" w:space="0" w:color="auto"/>
            <w:bottom w:val="none" w:sz="0" w:space="0" w:color="auto"/>
            <w:right w:val="none" w:sz="0" w:space="0" w:color="auto"/>
          </w:divBdr>
        </w:div>
        <w:div w:id="825364836">
          <w:marLeft w:val="274"/>
          <w:marRight w:val="0"/>
          <w:marTop w:val="0"/>
          <w:marBottom w:val="120"/>
          <w:divBdr>
            <w:top w:val="none" w:sz="0" w:space="0" w:color="auto"/>
            <w:left w:val="none" w:sz="0" w:space="0" w:color="auto"/>
            <w:bottom w:val="none" w:sz="0" w:space="0" w:color="auto"/>
            <w:right w:val="none" w:sz="0" w:space="0" w:color="auto"/>
          </w:divBdr>
        </w:div>
        <w:div w:id="1662929560">
          <w:marLeft w:val="274"/>
          <w:marRight w:val="0"/>
          <w:marTop w:val="0"/>
          <w:marBottom w:val="120"/>
          <w:divBdr>
            <w:top w:val="none" w:sz="0" w:space="0" w:color="auto"/>
            <w:left w:val="none" w:sz="0" w:space="0" w:color="auto"/>
            <w:bottom w:val="none" w:sz="0" w:space="0" w:color="auto"/>
            <w:right w:val="none" w:sz="0" w:space="0" w:color="auto"/>
          </w:divBdr>
        </w:div>
        <w:div w:id="2089762768">
          <w:marLeft w:val="274"/>
          <w:marRight w:val="0"/>
          <w:marTop w:val="0"/>
          <w:marBottom w:val="120"/>
          <w:divBdr>
            <w:top w:val="none" w:sz="0" w:space="0" w:color="auto"/>
            <w:left w:val="none" w:sz="0" w:space="0" w:color="auto"/>
            <w:bottom w:val="none" w:sz="0" w:space="0" w:color="auto"/>
            <w:right w:val="none" w:sz="0" w:space="0" w:color="auto"/>
          </w:divBdr>
        </w:div>
      </w:divsChild>
    </w:div>
    <w:div w:id="1341197148">
      <w:bodyDiv w:val="1"/>
      <w:marLeft w:val="0"/>
      <w:marRight w:val="0"/>
      <w:marTop w:val="0"/>
      <w:marBottom w:val="0"/>
      <w:divBdr>
        <w:top w:val="none" w:sz="0" w:space="0" w:color="auto"/>
        <w:left w:val="none" w:sz="0" w:space="0" w:color="auto"/>
        <w:bottom w:val="none" w:sz="0" w:space="0" w:color="auto"/>
        <w:right w:val="none" w:sz="0" w:space="0" w:color="auto"/>
      </w:divBdr>
      <w:divsChild>
        <w:div w:id="442726661">
          <w:marLeft w:val="0"/>
          <w:marRight w:val="0"/>
          <w:marTop w:val="0"/>
          <w:marBottom w:val="0"/>
          <w:divBdr>
            <w:top w:val="none" w:sz="0" w:space="0" w:color="auto"/>
            <w:left w:val="none" w:sz="0" w:space="0" w:color="auto"/>
            <w:bottom w:val="none" w:sz="0" w:space="0" w:color="auto"/>
            <w:right w:val="none" w:sz="0" w:space="0" w:color="auto"/>
          </w:divBdr>
        </w:div>
      </w:divsChild>
    </w:div>
    <w:div w:id="1411073895">
      <w:bodyDiv w:val="1"/>
      <w:marLeft w:val="0"/>
      <w:marRight w:val="0"/>
      <w:marTop w:val="0"/>
      <w:marBottom w:val="0"/>
      <w:divBdr>
        <w:top w:val="none" w:sz="0" w:space="0" w:color="auto"/>
        <w:left w:val="none" w:sz="0" w:space="0" w:color="auto"/>
        <w:bottom w:val="none" w:sz="0" w:space="0" w:color="auto"/>
        <w:right w:val="none" w:sz="0" w:space="0" w:color="auto"/>
      </w:divBdr>
      <w:divsChild>
        <w:div w:id="1520701537">
          <w:marLeft w:val="0"/>
          <w:marRight w:val="0"/>
          <w:marTop w:val="0"/>
          <w:marBottom w:val="0"/>
          <w:divBdr>
            <w:top w:val="none" w:sz="0" w:space="0" w:color="auto"/>
            <w:left w:val="none" w:sz="0" w:space="0" w:color="auto"/>
            <w:bottom w:val="none" w:sz="0" w:space="0" w:color="auto"/>
            <w:right w:val="none" w:sz="0" w:space="0" w:color="auto"/>
          </w:divBdr>
        </w:div>
      </w:divsChild>
    </w:div>
    <w:div w:id="1433672622">
      <w:bodyDiv w:val="1"/>
      <w:marLeft w:val="0"/>
      <w:marRight w:val="0"/>
      <w:marTop w:val="0"/>
      <w:marBottom w:val="0"/>
      <w:divBdr>
        <w:top w:val="none" w:sz="0" w:space="0" w:color="auto"/>
        <w:left w:val="none" w:sz="0" w:space="0" w:color="auto"/>
        <w:bottom w:val="none" w:sz="0" w:space="0" w:color="auto"/>
        <w:right w:val="none" w:sz="0" w:space="0" w:color="auto"/>
      </w:divBdr>
    </w:div>
    <w:div w:id="1734740524">
      <w:bodyDiv w:val="1"/>
      <w:marLeft w:val="0"/>
      <w:marRight w:val="0"/>
      <w:marTop w:val="0"/>
      <w:marBottom w:val="0"/>
      <w:divBdr>
        <w:top w:val="none" w:sz="0" w:space="0" w:color="auto"/>
        <w:left w:val="none" w:sz="0" w:space="0" w:color="auto"/>
        <w:bottom w:val="none" w:sz="0" w:space="0" w:color="auto"/>
        <w:right w:val="none" w:sz="0" w:space="0" w:color="auto"/>
      </w:divBdr>
      <w:divsChild>
        <w:div w:id="176386706">
          <w:marLeft w:val="0"/>
          <w:marRight w:val="0"/>
          <w:marTop w:val="0"/>
          <w:marBottom w:val="0"/>
          <w:divBdr>
            <w:top w:val="none" w:sz="0" w:space="0" w:color="auto"/>
            <w:left w:val="none" w:sz="0" w:space="0" w:color="auto"/>
            <w:bottom w:val="none" w:sz="0" w:space="0" w:color="auto"/>
            <w:right w:val="none" w:sz="0" w:space="0" w:color="auto"/>
          </w:divBdr>
        </w:div>
        <w:div w:id="1596673499">
          <w:marLeft w:val="0"/>
          <w:marRight w:val="0"/>
          <w:marTop w:val="0"/>
          <w:marBottom w:val="0"/>
          <w:divBdr>
            <w:top w:val="none" w:sz="0" w:space="0" w:color="auto"/>
            <w:left w:val="none" w:sz="0" w:space="0" w:color="auto"/>
            <w:bottom w:val="none" w:sz="0" w:space="0" w:color="auto"/>
            <w:right w:val="none" w:sz="0" w:space="0" w:color="auto"/>
          </w:divBdr>
        </w:div>
        <w:div w:id="1736933140">
          <w:marLeft w:val="0"/>
          <w:marRight w:val="0"/>
          <w:marTop w:val="0"/>
          <w:marBottom w:val="0"/>
          <w:divBdr>
            <w:top w:val="none" w:sz="0" w:space="0" w:color="auto"/>
            <w:left w:val="none" w:sz="0" w:space="0" w:color="auto"/>
            <w:bottom w:val="none" w:sz="0" w:space="0" w:color="auto"/>
            <w:right w:val="none" w:sz="0" w:space="0" w:color="auto"/>
          </w:divBdr>
        </w:div>
        <w:div w:id="1762606188">
          <w:marLeft w:val="0"/>
          <w:marRight w:val="0"/>
          <w:marTop w:val="0"/>
          <w:marBottom w:val="0"/>
          <w:divBdr>
            <w:top w:val="none" w:sz="0" w:space="0" w:color="auto"/>
            <w:left w:val="none" w:sz="0" w:space="0" w:color="auto"/>
            <w:bottom w:val="none" w:sz="0" w:space="0" w:color="auto"/>
            <w:right w:val="none" w:sz="0" w:space="0" w:color="auto"/>
          </w:divBdr>
        </w:div>
        <w:div w:id="2028751319">
          <w:marLeft w:val="0"/>
          <w:marRight w:val="0"/>
          <w:marTop w:val="0"/>
          <w:marBottom w:val="0"/>
          <w:divBdr>
            <w:top w:val="none" w:sz="0" w:space="0" w:color="auto"/>
            <w:left w:val="none" w:sz="0" w:space="0" w:color="auto"/>
            <w:bottom w:val="none" w:sz="0" w:space="0" w:color="auto"/>
            <w:right w:val="none" w:sz="0" w:space="0" w:color="auto"/>
          </w:divBdr>
        </w:div>
      </w:divsChild>
    </w:div>
    <w:div w:id="1866626611">
      <w:bodyDiv w:val="1"/>
      <w:marLeft w:val="0"/>
      <w:marRight w:val="0"/>
      <w:marTop w:val="0"/>
      <w:marBottom w:val="0"/>
      <w:divBdr>
        <w:top w:val="none" w:sz="0" w:space="0" w:color="auto"/>
        <w:left w:val="none" w:sz="0" w:space="0" w:color="auto"/>
        <w:bottom w:val="none" w:sz="0" w:space="0" w:color="auto"/>
        <w:right w:val="none" w:sz="0" w:space="0" w:color="auto"/>
      </w:divBdr>
    </w:div>
    <w:div w:id="1919486297">
      <w:bodyDiv w:val="1"/>
      <w:marLeft w:val="0"/>
      <w:marRight w:val="0"/>
      <w:marTop w:val="0"/>
      <w:marBottom w:val="0"/>
      <w:divBdr>
        <w:top w:val="none" w:sz="0" w:space="0" w:color="auto"/>
        <w:left w:val="none" w:sz="0" w:space="0" w:color="auto"/>
        <w:bottom w:val="none" w:sz="0" w:space="0" w:color="auto"/>
        <w:right w:val="none" w:sz="0" w:space="0" w:color="auto"/>
      </w:divBdr>
    </w:div>
    <w:div w:id="2107117688">
      <w:bodyDiv w:val="1"/>
      <w:marLeft w:val="0"/>
      <w:marRight w:val="0"/>
      <w:marTop w:val="0"/>
      <w:marBottom w:val="0"/>
      <w:divBdr>
        <w:top w:val="none" w:sz="0" w:space="0" w:color="auto"/>
        <w:left w:val="none" w:sz="0" w:space="0" w:color="auto"/>
        <w:bottom w:val="none" w:sz="0" w:space="0" w:color="auto"/>
        <w:right w:val="none" w:sz="0" w:space="0" w:color="auto"/>
      </w:divBdr>
    </w:div>
    <w:div w:id="211590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boschtools.com/us/en/service/where-to-buy/store-locator/" TargetMode="External"/><Relationship Id="rId18" Type="http://schemas.openxmlformats.org/officeDocument/2006/relationships/hyperlink" Target="http://www.bosch.mx"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iot.bosch.com" TargetMode="External"/><Relationship Id="rId7" Type="http://schemas.openxmlformats.org/officeDocument/2006/relationships/styles" Target="styles.xml"/><Relationship Id="rId12" Type="http://schemas.openxmlformats.org/officeDocument/2006/relationships/hyperlink" Target="https://www.boschtools.com/us/en/" TargetMode="External"/><Relationship Id="rId17" Type="http://schemas.openxmlformats.org/officeDocument/2006/relationships/hyperlink" Target="http://www.bosch.u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Anastasia.Maragos@zenogroup.com" TargetMode="External"/><Relationship Id="rId20" Type="http://schemas.openxmlformats.org/officeDocument/2006/relationships/hyperlink" Target="http://www.bosch.com" TargetMode="Externa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instagram.com/boschtoolsna/"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bosch.c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facebook.com/BoschToolsNA" TargetMode="External"/><Relationship Id="rId22" Type="http://schemas.openxmlformats.org/officeDocument/2006/relationships/hyperlink" Target="http://www.bosch-press.com"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 L S ! 3 0 7 6 9 9 8 3 . 2 < / d o c u m e n t i d >  
     < s e n d e r i d > N E W 1 M T P < / s e n d e r i d >  
     < s e n d e r e m a i l > J A M I E . N E W T O N @ U S . B O S C H . C O M < / s e n d e r e m a i l >  
     < l a s t m o d i f i e d > 2 0 2 5 - 0 4 - 0 1 T 1 4 : 5 2 : 0 0 . 0 0 0 0 0 0 0 - 0 5 : 0 0 < / l a s t m o d i f i e d >  
     < d a t a b a s e > L S < / d a t a b a s e >  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EAB06628BDC845A314B93DB6571983" ma:contentTypeVersion="30" ma:contentTypeDescription="Create a new document." ma:contentTypeScope="" ma:versionID="6350650eedd89c03635428d154d092ce">
  <xsd:schema xmlns:xsd="http://www.w3.org/2001/XMLSchema" xmlns:xs="http://www.w3.org/2001/XMLSchema" xmlns:p="http://schemas.microsoft.com/office/2006/metadata/properties" xmlns:ns1="http://schemas.microsoft.com/sharepoint/v3" xmlns:ns2="87be69ee-e185-4101-9d15-432f4e6db038" xmlns:ns3="eca7560e-067a-4fca-87fa-4b66ce4c847d" targetNamespace="http://schemas.microsoft.com/office/2006/metadata/properties" ma:root="true" ma:fieldsID="2307ffc4d938f5255cff7ee5a49bd924" ns1:_="" ns2:_="" ns3:_="">
    <xsd:import namespace="http://schemas.microsoft.com/sharepoint/v3"/>
    <xsd:import namespace="87be69ee-e185-4101-9d15-432f4e6db038"/>
    <xsd:import namespace="eca7560e-067a-4fca-87fa-4b66ce4c847d"/>
    <xsd:element name="properties">
      <xsd:complexType>
        <xsd:sequence>
          <xsd:element name="documentManagement">
            <xsd:complexType>
              <xsd:all>
                <xsd:element ref="ns2:_Flow_SignoffStatus" minOccurs="0"/>
                <xsd:element ref="ns2:IRReviewStatus" minOccurs="0"/>
                <xsd:element ref="ns2:Note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Image" minOccurs="0"/>
                <xsd:element ref="ns2:MediaServiceObjectDetectorVersions" minOccurs="0"/>
                <xsd:element ref="ns2:MediaServiceSearchProperties" minOccurs="0"/>
                <xsd:element ref="ns2:LegalReviewer" minOccurs="0"/>
                <xsd:element ref="ns2:IRReviewer" minOccurs="0"/>
                <xsd:element ref="ns2:preview"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be69ee-e185-4101-9d15-432f4e6db038" elementFormDefault="qualified">
    <xsd:import namespace="http://schemas.microsoft.com/office/2006/documentManagement/types"/>
    <xsd:import namespace="http://schemas.microsoft.com/office/infopath/2007/PartnerControls"/>
    <xsd:element name="_Flow_SignoffStatus" ma:index="1" nillable="true" ma:displayName="Legal Approval Status" ma:default="Not Reviewed" ma:format="Dropdown" ma:internalName="Sign_x002d_off_x0020_status" ma:readOnly="false">
      <xsd:simpleType>
        <xsd:restriction base="dms:Choice">
          <xsd:enumeration value="Approved"/>
          <xsd:enumeration value="Edits Needed"/>
          <xsd:enumeration value="Not Reviewed"/>
        </xsd:restriction>
      </xsd:simpleType>
    </xsd:element>
    <xsd:element name="IRReviewStatus" ma:index="2" nillable="true" ma:displayName="IR Review Status" ma:default="Not Reviewed" ma:format="Dropdown" ma:internalName="IRReviewStatus" ma:readOnly="false">
      <xsd:simpleType>
        <xsd:restriction base="dms:Choice">
          <xsd:enumeration value="Approved"/>
          <xsd:enumeration value="Edits Needed"/>
          <xsd:enumeration value="Not Reviewed"/>
        </xsd:restriction>
      </xsd:simpleType>
    </xsd:element>
    <xsd:element name="Notes" ma:index="3" nillable="true" ma:displayName="Notes" ma:format="Dropdown" ma:internalName="Notes" ma:readOnly="false">
      <xsd:simpleType>
        <xsd:restriction base="dms:Note">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AutoTags" ma:index="14" nillable="true" ma:displayName="Tags" ma:hidden="true"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hidden="true" ma:internalName="MediaServiceLocation" ma:readOnly="true">
      <xsd:simpleType>
        <xsd:restriction base="dms:Text"/>
      </xsd:simpleType>
    </xsd:element>
    <xsd:element name="MediaServiceOCR" ma:index="19" nillable="true" ma:displayName="Extracted Text" ma:hidden="true" ma:internalName="MediaServiceOCR" ma:readOnly="true">
      <xsd:simpleType>
        <xsd:restriction base="dms:Note"/>
      </xsd:simpleType>
    </xsd:element>
    <xsd:element name="MediaLengthInSeconds" ma:index="22" nillable="true" ma:displayName="Length (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1be0f976-9d1e-4ddd-9f80-31aec14c3da2" ma:termSetId="09814cd3-568e-fe90-9814-8d621ff8fb84" ma:anchorId="fba54fb3-c3e1-fe81-a776-ca4b69148c4d" ma:open="true" ma:isKeyword="false">
      <xsd:complexType>
        <xsd:sequence>
          <xsd:element ref="pc:Terms" minOccurs="0" maxOccurs="1"/>
        </xsd:sequence>
      </xsd:complexType>
    </xsd:element>
    <xsd:element name="Image" ma:index="27" nillable="true" ma:displayName="Image" ma:format="Thumbnail" ma:hidden="true" ma:internalName="Image" ma:readOnly="false">
      <xsd:simpleType>
        <xsd:restriction base="dms:Unknown"/>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LegalReviewer" ma:index="32" nillable="true" ma:displayName="Legal Reviewer" ma:format="Dropdown" ma:hidden="true" ma:list="UserInfo" ma:SharePointGroup="0" ma:internalName="LegalReviewer"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RReviewer" ma:index="33" nillable="true" ma:displayName="IR Reviewer" ma:format="Dropdown" ma:hidden="true" ma:list="UserInfo" ma:SharePointGroup="0" ma:internalName="IRReviewer"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view" ma:index="34" nillable="true" ma:displayName="preview" ma:format="Thumbnail" ma:internalName="preview">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a7560e-067a-4fca-87fa-4b66ce4c847d"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26" nillable="true" ma:displayName="Taxonomy Catch All Column" ma:hidden="true" ma:list="{9f21563c-c738-4fe5-90a9-dc20714caf05}" ma:internalName="TaxCatchAll" ma:readOnly="false" ma:showField="CatchAllData" ma:web="eca7560e-067a-4fca-87fa-4b66ce4c84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be69ee-e185-4101-9d15-432f4e6db038">
      <Terms xmlns="http://schemas.microsoft.com/office/infopath/2007/PartnerControls"/>
    </lcf76f155ced4ddcb4097134ff3c332f>
    <TaxCatchAll xmlns="eca7560e-067a-4fca-87fa-4b66ce4c847d" xsi:nil="true"/>
    <_Flow_SignoffStatus xmlns="87be69ee-e185-4101-9d15-432f4e6db038">Not Reviewed</_Flow_SignoffStatus>
    <_ip_UnifiedCompliancePolicyUIAction xmlns="http://schemas.microsoft.com/sharepoint/v3" xsi:nil="true"/>
    <LegalReviewer xmlns="87be69ee-e185-4101-9d15-432f4e6db038">
      <UserInfo>
        <DisplayName/>
        <AccountId xsi:nil="true"/>
        <AccountType/>
      </UserInfo>
    </LegalReviewer>
    <preview xmlns="87be69ee-e185-4101-9d15-432f4e6db038" xsi:nil="true"/>
    <_ip_UnifiedCompliancePolicyProperties xmlns="http://schemas.microsoft.com/sharepoint/v3" xsi:nil="true"/>
    <Image xmlns="87be69ee-e185-4101-9d15-432f4e6db038" xsi:nil="true"/>
    <Notes xmlns="87be69ee-e185-4101-9d15-432f4e6db038" xsi:nil="true"/>
    <IRReviewer xmlns="87be69ee-e185-4101-9d15-432f4e6db038">
      <UserInfo>
        <DisplayName/>
        <AccountId xsi:nil="true"/>
        <AccountType/>
      </UserInfo>
    </IRReviewer>
    <IRReviewStatus xmlns="87be69ee-e185-4101-9d15-432f4e6db038">Not Reviewed</IRReviewStatu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3512C-97CC-4B5F-8320-CAA9566804C1}">
  <ds:schemaRefs>
    <ds:schemaRef ds:uri="http://www.imanage.com/work/xmlschema"/>
  </ds:schemaRefs>
</ds:datastoreItem>
</file>

<file path=customXml/itemProps2.xml><?xml version="1.0" encoding="utf-8"?>
<ds:datastoreItem xmlns:ds="http://schemas.openxmlformats.org/officeDocument/2006/customXml" ds:itemID="{14643164-6D9D-4CAF-827F-FA18FE78B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7be69ee-e185-4101-9d15-432f4e6db038"/>
    <ds:schemaRef ds:uri="eca7560e-067a-4fca-87fa-4b66ce4c84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C048BD-CAC5-4AB3-AB22-CD8F00982940}">
  <ds:schemaRefs>
    <ds:schemaRef ds:uri="http://schemas.microsoft.com/sharepoint/v3/contenttype/forms"/>
  </ds:schemaRefs>
</ds:datastoreItem>
</file>

<file path=customXml/itemProps4.xml><?xml version="1.0" encoding="utf-8"?>
<ds:datastoreItem xmlns:ds="http://schemas.openxmlformats.org/officeDocument/2006/customXml" ds:itemID="{D02045AB-3E4B-4B79-B836-5DC0DB9B8BDE}">
  <ds:schemaRefs>
    <ds:schemaRef ds:uri="http://schemas.microsoft.com/office/infopath/2007/PartnerControls"/>
    <ds:schemaRef ds:uri="http://schemas.microsoft.com/office/2006/metadata/propertie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eca7560e-067a-4fca-87fa-4b66ce4c847d"/>
    <ds:schemaRef ds:uri="87be69ee-e185-4101-9d15-432f4e6db038"/>
    <ds:schemaRef ds:uri="http://schemas.microsoft.com/sharepoint/v3"/>
    <ds:schemaRef ds:uri="http://purl.org/dc/dcmitype/"/>
  </ds:schemaRefs>
</ds:datastoreItem>
</file>

<file path=customXml/itemProps5.xml><?xml version="1.0" encoding="utf-8"?>
<ds:datastoreItem xmlns:ds="http://schemas.openxmlformats.org/officeDocument/2006/customXml" ds:itemID="{5A6D9D05-A1E7-4B05-BF46-60358D8B36F7}">
  <ds:schemaRefs>
    <ds:schemaRef ds:uri="http://schemas.openxmlformats.org/officeDocument/2006/bibliography"/>
  </ds:schemaRefs>
</ds:datastoreItem>
</file>

<file path=docMetadata/LabelInfo.xml><?xml version="1.0" encoding="utf-8"?>
<clbl:labelList xmlns:clbl="http://schemas.microsoft.com/office/2020/mipLabelMetadata">
  <clbl:label id="{aa92b963-a5f9-43cb-8a19-91f158325a2f}" enabled="1" method="Standard" siteId="{bcfa3e87-841e-48c7-983b-584159dd1a69}"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3</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Maragos, Anastasia</dc:creator>
  <cp:keywords/>
  <dc:description/>
  <cp:lastModifiedBy>Wieland Tim (C/CGR1-NA)</cp:lastModifiedBy>
  <cp:revision>4</cp:revision>
  <cp:lastPrinted>2025-04-08T20:28:00Z</cp:lastPrinted>
  <dcterms:created xsi:type="dcterms:W3CDTF">2025-04-08T20:01:00Z</dcterms:created>
  <dcterms:modified xsi:type="dcterms:W3CDTF">2025-04-08T20:28:00Z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0x010100F7EAB06628BDC845A314B93DB6571983</vt:lpwstr>
  </property>
  <property fmtid="{D5CDD505-2E9C-101B-9397-08002B2CF9AE}" pid="3" name="MediaServiceImageTags">
    <vt:lpwstr/>
  </property>
</Properties>
</file>