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DD0A8" w14:textId="24376F4E" w:rsidR="00EA277C" w:rsidRPr="00EA3B9D" w:rsidRDefault="00EA277C" w:rsidP="00EA277C">
      <w:pPr>
        <w:pStyle w:val="Headline"/>
        <w:rPr>
          <w:b/>
          <w:lang w:val="en-US"/>
        </w:rPr>
      </w:pPr>
      <w:r w:rsidRPr="00EA3B9D">
        <w:rPr>
          <w:b/>
          <w:lang w:val="en-US"/>
        </w:rPr>
        <w:t>Bosch Power Tools</w:t>
      </w:r>
      <w:r w:rsidR="00A15622">
        <w:rPr>
          <w:b/>
          <w:lang w:val="en-US"/>
        </w:rPr>
        <w:t xml:space="preserve"> </w:t>
      </w:r>
      <w:r w:rsidR="00E13F8E" w:rsidRPr="00E13F8E">
        <w:rPr>
          <w:b/>
          <w:lang w:val="en-US"/>
        </w:rPr>
        <w:t xml:space="preserve">Unveils </w:t>
      </w:r>
      <w:r w:rsidR="00357DF1">
        <w:rPr>
          <w:b/>
          <w:lang w:val="en-US"/>
        </w:rPr>
        <w:t xml:space="preserve">New </w:t>
      </w:r>
      <w:bookmarkStart w:id="0" w:name="_Hlk187306680"/>
      <w:r w:rsidR="00E13F8E" w:rsidRPr="00E13F8E">
        <w:rPr>
          <w:b/>
          <w:lang w:val="en-US"/>
        </w:rPr>
        <w:t>“</w:t>
      </w:r>
      <w:r w:rsidR="00220462">
        <w:rPr>
          <w:b/>
          <w:lang w:val="en-US"/>
        </w:rPr>
        <w:t>The More You Bosch, The More You Feel Like a Bosch</w:t>
      </w:r>
      <w:r w:rsidR="00E13F8E" w:rsidRPr="00E13F8E">
        <w:rPr>
          <w:b/>
          <w:lang w:val="en-US"/>
        </w:rPr>
        <w:t xml:space="preserve">” </w:t>
      </w:r>
      <w:bookmarkEnd w:id="0"/>
      <w:r w:rsidR="00493A65">
        <w:rPr>
          <w:b/>
          <w:lang w:val="en-US"/>
        </w:rPr>
        <w:t>Brand</w:t>
      </w:r>
      <w:r w:rsidR="00E13F8E" w:rsidRPr="00E13F8E">
        <w:rPr>
          <w:b/>
          <w:lang w:val="en-US"/>
        </w:rPr>
        <w:t xml:space="preserve"> Campaign</w:t>
      </w:r>
      <w:r w:rsidR="001D7B1E">
        <w:rPr>
          <w:b/>
          <w:lang w:val="en-US"/>
        </w:rPr>
        <w:t>,</w:t>
      </w:r>
      <w:r w:rsidR="00E13F8E" w:rsidRPr="00E13F8E">
        <w:rPr>
          <w:b/>
          <w:lang w:val="en-US"/>
        </w:rPr>
        <w:t xml:space="preserve"> Alongside </w:t>
      </w:r>
      <w:r w:rsidR="0019181C">
        <w:rPr>
          <w:b/>
          <w:lang w:val="en-US"/>
        </w:rPr>
        <w:t>15+</w:t>
      </w:r>
      <w:r w:rsidR="004F1E18" w:rsidRPr="00EA3B9D">
        <w:rPr>
          <w:b/>
          <w:lang w:val="en-US"/>
        </w:rPr>
        <w:t xml:space="preserve"> New </w:t>
      </w:r>
      <w:r w:rsidR="00F92B56">
        <w:rPr>
          <w:b/>
          <w:lang w:val="en-US"/>
        </w:rPr>
        <w:t>Tool</w:t>
      </w:r>
      <w:r w:rsidR="00647CFB">
        <w:rPr>
          <w:b/>
          <w:lang w:val="en-US"/>
        </w:rPr>
        <w:t>s</w:t>
      </w:r>
      <w:r w:rsidR="00F92B56">
        <w:rPr>
          <w:b/>
          <w:lang w:val="en-US"/>
        </w:rPr>
        <w:t xml:space="preserve"> </w:t>
      </w:r>
      <w:r w:rsidR="00647CFB">
        <w:rPr>
          <w:b/>
          <w:lang w:val="en-US"/>
        </w:rPr>
        <w:t>and Accessories</w:t>
      </w:r>
    </w:p>
    <w:p w14:paraId="572AA495" w14:textId="77777777" w:rsidR="00EA277C" w:rsidRPr="003C024D" w:rsidRDefault="00EA277C" w:rsidP="00EA277C">
      <w:pPr>
        <w:pStyle w:val="MainHeadline"/>
        <w:rPr>
          <w:highlight w:val="yellow"/>
          <w:lang w:val="en-US"/>
        </w:rPr>
      </w:pPr>
    </w:p>
    <w:p w14:paraId="19F8C32B" w14:textId="519B5A1F" w:rsidR="00EA277C" w:rsidRPr="00C90EAE" w:rsidRDefault="00573797" w:rsidP="00EA277C">
      <w:pPr>
        <w:rPr>
          <w:sz w:val="26"/>
          <w:szCs w:val="26"/>
          <w:lang w:val="en-GB"/>
        </w:rPr>
      </w:pPr>
      <w:r>
        <w:rPr>
          <w:sz w:val="26"/>
          <w:szCs w:val="26"/>
          <w:lang w:val="en-GB"/>
        </w:rPr>
        <w:t>Leading power tools brand</w:t>
      </w:r>
      <w:r w:rsidR="00EA277C" w:rsidRPr="00C90EAE">
        <w:rPr>
          <w:sz w:val="26"/>
          <w:szCs w:val="26"/>
          <w:lang w:val="en-GB"/>
        </w:rPr>
        <w:t xml:space="preserve"> </w:t>
      </w:r>
      <w:r w:rsidR="00995633" w:rsidRPr="00C90EAE">
        <w:rPr>
          <w:sz w:val="26"/>
          <w:szCs w:val="26"/>
          <w:lang w:val="en-GB"/>
        </w:rPr>
        <w:t xml:space="preserve">provides </w:t>
      </w:r>
      <w:r w:rsidR="00310764">
        <w:rPr>
          <w:sz w:val="26"/>
          <w:szCs w:val="26"/>
          <w:lang w:val="en-GB"/>
        </w:rPr>
        <w:t>exclusive</w:t>
      </w:r>
      <w:r w:rsidR="00D206DA">
        <w:rPr>
          <w:sz w:val="26"/>
          <w:szCs w:val="26"/>
          <w:lang w:val="en-GB"/>
        </w:rPr>
        <w:t xml:space="preserve"> </w:t>
      </w:r>
      <w:r w:rsidR="00995633" w:rsidRPr="00C90EAE">
        <w:rPr>
          <w:sz w:val="26"/>
          <w:szCs w:val="26"/>
          <w:lang w:val="en-GB"/>
        </w:rPr>
        <w:t xml:space="preserve">first look </w:t>
      </w:r>
      <w:r>
        <w:rPr>
          <w:sz w:val="26"/>
          <w:szCs w:val="26"/>
          <w:lang w:val="en-GB"/>
        </w:rPr>
        <w:t>at</w:t>
      </w:r>
      <w:r w:rsidR="00945AEE" w:rsidRPr="00C90EAE">
        <w:rPr>
          <w:sz w:val="26"/>
          <w:szCs w:val="26"/>
          <w:lang w:val="en-GB"/>
        </w:rPr>
        <w:t xml:space="preserve"> </w:t>
      </w:r>
      <w:r w:rsidR="00310764">
        <w:rPr>
          <w:sz w:val="26"/>
          <w:szCs w:val="26"/>
          <w:lang w:val="en-GB"/>
        </w:rPr>
        <w:t xml:space="preserve">expanded product portfolio </w:t>
      </w:r>
      <w:r w:rsidR="00945AEE" w:rsidRPr="00C90EAE">
        <w:rPr>
          <w:sz w:val="26"/>
          <w:szCs w:val="26"/>
          <w:lang w:val="en-GB"/>
        </w:rPr>
        <w:t>a</w:t>
      </w:r>
      <w:r w:rsidR="00EF1FCB">
        <w:rPr>
          <w:sz w:val="26"/>
          <w:szCs w:val="26"/>
          <w:lang w:val="en-GB"/>
        </w:rPr>
        <w:t xml:space="preserve">nd </w:t>
      </w:r>
      <w:r w:rsidR="000608D6">
        <w:rPr>
          <w:sz w:val="26"/>
          <w:szCs w:val="26"/>
          <w:lang w:val="en-GB"/>
        </w:rPr>
        <w:t xml:space="preserve">new campaign that will debut during the Big Game </w:t>
      </w:r>
    </w:p>
    <w:p w14:paraId="776416B1" w14:textId="77777777" w:rsidR="00EA277C" w:rsidRPr="003C024D" w:rsidRDefault="00EA277C" w:rsidP="00EA277C">
      <w:pPr>
        <w:rPr>
          <w:sz w:val="30"/>
          <w:highlight w:val="yellow"/>
          <w:lang w:val="en-GB"/>
        </w:rPr>
      </w:pPr>
    </w:p>
    <w:p w14:paraId="012FADFC" w14:textId="515B5EBA" w:rsidR="00220462" w:rsidRPr="00560C9C" w:rsidRDefault="00220462" w:rsidP="00220462">
      <w:pPr>
        <w:pStyle w:val="Strapline"/>
        <w:rPr>
          <w:shd w:val="clear" w:color="auto" w:fill="FFFFFF"/>
          <w:lang w:val="en-US"/>
        </w:rPr>
      </w:pPr>
      <w:r w:rsidRPr="00560C9C">
        <w:rPr>
          <w:shd w:val="clear" w:color="auto" w:fill="FFFFFF"/>
          <w:lang w:val="en-US"/>
        </w:rPr>
        <w:t>18V Brushless 9 In. Cutoff Saw: Delivering outstanding power, efficiency and control in concrete and metal cutting applications, the 9 In. wheel provides a cutting depth of up to 3.3 inches for larger cuts to maximize jobsite productivity.</w:t>
      </w:r>
    </w:p>
    <w:p w14:paraId="4F64F139" w14:textId="5A1010AE" w:rsidR="00313ECA" w:rsidRPr="00560C9C" w:rsidRDefault="00313ECA" w:rsidP="00313ECA">
      <w:pPr>
        <w:pStyle w:val="Strapline"/>
        <w:rPr>
          <w:shd w:val="clear" w:color="auto" w:fill="FFFFFF"/>
          <w:lang w:val="en-US"/>
        </w:rPr>
      </w:pPr>
      <w:r w:rsidRPr="00560C9C">
        <w:rPr>
          <w:shd w:val="clear" w:color="auto" w:fill="FFFFFF"/>
          <w:lang w:val="en-US"/>
        </w:rPr>
        <w:t>PROFACTOR™ 18V 7 ¼ In. Rear Handle Circular Saw</w:t>
      </w:r>
      <w:r w:rsidR="002244A8" w:rsidRPr="00560C9C">
        <w:rPr>
          <w:shd w:val="clear" w:color="auto" w:fill="FFFFFF"/>
          <w:lang w:val="en-US"/>
        </w:rPr>
        <w:t>: Pairs powerful wormdrive-like user functionality with cordless convenience</w:t>
      </w:r>
      <w:r w:rsidR="005D77AD" w:rsidRPr="00560C9C">
        <w:rPr>
          <w:lang w:val="en-US"/>
        </w:rPr>
        <w:t xml:space="preserve"> while </w:t>
      </w:r>
      <w:r w:rsidR="005D77AD" w:rsidRPr="00560C9C">
        <w:rPr>
          <w:shd w:val="clear" w:color="auto" w:fill="FFFFFF"/>
          <w:lang w:val="en-US"/>
        </w:rPr>
        <w:t>powering through tough cuts with BITURBO Brushless™ technology</w:t>
      </w:r>
      <w:r w:rsidR="00715CCD" w:rsidRPr="00560C9C">
        <w:rPr>
          <w:shd w:val="clear" w:color="auto" w:fill="FFFFFF"/>
          <w:lang w:val="en-US"/>
        </w:rPr>
        <w:t>.</w:t>
      </w:r>
    </w:p>
    <w:p w14:paraId="0E49335F" w14:textId="1612B32B" w:rsidR="009508FD" w:rsidRPr="00560C9C" w:rsidRDefault="009508FD" w:rsidP="009508FD">
      <w:pPr>
        <w:pStyle w:val="Strapline"/>
        <w:rPr>
          <w:shd w:val="clear" w:color="auto" w:fill="FFFFFF"/>
          <w:lang w:val="en-US"/>
        </w:rPr>
      </w:pPr>
      <w:r w:rsidRPr="00560C9C">
        <w:rPr>
          <w:shd w:val="clear" w:color="auto" w:fill="FFFFFF"/>
          <w:lang w:val="en-US"/>
        </w:rPr>
        <w:t>PROFACTOR™ 18V 1-1/4 In. Reciprocating Saw</w:t>
      </w:r>
      <w:r w:rsidR="00357D00" w:rsidRPr="00560C9C">
        <w:rPr>
          <w:shd w:val="clear" w:color="auto" w:fill="FFFFFF"/>
          <w:lang w:val="en-US"/>
        </w:rPr>
        <w:t>: Engineered to deliver fast, powerful cuts through wood, metal and more, the tool‘s 1-1/4 In. stroke length and 0-3,000 spm</w:t>
      </w:r>
      <w:r w:rsidR="00C71226" w:rsidRPr="00560C9C">
        <w:rPr>
          <w:shd w:val="clear" w:color="auto" w:fill="FFFFFF"/>
          <w:lang w:val="en-US"/>
        </w:rPr>
        <w:t xml:space="preserve"> makes it</w:t>
      </w:r>
      <w:r w:rsidR="00357D00" w:rsidRPr="00560C9C">
        <w:rPr>
          <w:shd w:val="clear" w:color="auto" w:fill="FFFFFF"/>
          <w:lang w:val="en-US"/>
        </w:rPr>
        <w:t xml:space="preserve"> optimized for more material removal in demanding applications.</w:t>
      </w:r>
    </w:p>
    <w:p w14:paraId="5A543FFE" w14:textId="77777777" w:rsidR="00EA277C" w:rsidRPr="003C024D" w:rsidRDefault="00EA277C" w:rsidP="00EA277C">
      <w:pPr>
        <w:pStyle w:val="Strapline"/>
        <w:numPr>
          <w:ilvl w:val="0"/>
          <w:numId w:val="0"/>
        </w:numPr>
        <w:ind w:left="360" w:hanging="360"/>
        <w:rPr>
          <w:highlight w:val="yellow"/>
          <w:lang w:val="en-GB"/>
        </w:rPr>
      </w:pPr>
    </w:p>
    <w:p w14:paraId="76EA9EB8" w14:textId="0FB3E189" w:rsidR="00571FEC" w:rsidRDefault="00EA277C" w:rsidP="00EA277C">
      <w:pPr>
        <w:rPr>
          <w:rFonts w:eastAsia="Helvetica" w:cs="Helvetica"/>
          <w:color w:val="000000" w:themeColor="text1"/>
          <w:lang w:val="en-US"/>
        </w:rPr>
      </w:pPr>
      <w:r w:rsidRPr="00571FEC">
        <w:rPr>
          <w:rStyle w:val="normaltextrun"/>
          <w:b/>
          <w:color w:val="333333"/>
          <w:shd w:val="clear" w:color="auto" w:fill="FFFFFF"/>
          <w:lang w:val="en-US"/>
        </w:rPr>
        <w:t>MT. PROSPECT, Ill. (</w:t>
      </w:r>
      <w:r w:rsidR="00025D43" w:rsidRPr="00571FEC">
        <w:rPr>
          <w:rStyle w:val="normaltextrun"/>
          <w:b/>
          <w:color w:val="333333"/>
          <w:shd w:val="clear" w:color="auto" w:fill="FFFFFF"/>
          <w:lang w:val="en-US"/>
        </w:rPr>
        <w:t>Jan</w:t>
      </w:r>
      <w:r w:rsidRPr="00571FEC">
        <w:rPr>
          <w:rStyle w:val="normaltextrun"/>
          <w:b/>
          <w:color w:val="333333"/>
          <w:shd w:val="clear" w:color="auto" w:fill="FFFFFF"/>
          <w:lang w:val="en-US"/>
        </w:rPr>
        <w:t xml:space="preserve">. </w:t>
      </w:r>
      <w:r w:rsidR="007A558B">
        <w:rPr>
          <w:rStyle w:val="normaltextrun"/>
          <w:b/>
          <w:color w:val="333333"/>
          <w:shd w:val="clear" w:color="auto" w:fill="FFFFFF"/>
          <w:lang w:val="en-US"/>
        </w:rPr>
        <w:t>21</w:t>
      </w:r>
      <w:r w:rsidRPr="00571FEC">
        <w:rPr>
          <w:rStyle w:val="normaltextrun"/>
          <w:b/>
          <w:color w:val="333333"/>
          <w:shd w:val="clear" w:color="auto" w:fill="FFFFFF"/>
          <w:lang w:val="en-US"/>
        </w:rPr>
        <w:t>, 202</w:t>
      </w:r>
      <w:r w:rsidR="00025D43" w:rsidRPr="00571FEC">
        <w:rPr>
          <w:rStyle w:val="normaltextrun"/>
          <w:b/>
          <w:color w:val="333333"/>
          <w:shd w:val="clear" w:color="auto" w:fill="FFFFFF"/>
          <w:lang w:val="en-US"/>
        </w:rPr>
        <w:t>5</w:t>
      </w:r>
      <w:r w:rsidRPr="00571FEC">
        <w:rPr>
          <w:rStyle w:val="normaltextrun"/>
          <w:b/>
          <w:color w:val="333333"/>
          <w:shd w:val="clear" w:color="auto" w:fill="FFFFFF"/>
          <w:lang w:val="en-US"/>
        </w:rPr>
        <w:t>) –</w:t>
      </w:r>
      <w:r w:rsidRPr="00571FEC">
        <w:rPr>
          <w:rFonts w:eastAsia="Helvetica" w:cs="Helvetica"/>
          <w:color w:val="000000" w:themeColor="text1"/>
          <w:lang w:val="en-US"/>
        </w:rPr>
        <w:t xml:space="preserve"> </w:t>
      </w:r>
      <w:r w:rsidR="006B3507" w:rsidRPr="00571FEC">
        <w:rPr>
          <w:rFonts w:eastAsia="Helvetica" w:cs="Helvetica"/>
          <w:color w:val="000000" w:themeColor="text1"/>
          <w:lang w:val="en-US"/>
        </w:rPr>
        <w:t>Today</w:t>
      </w:r>
      <w:r w:rsidRPr="00571FEC">
        <w:rPr>
          <w:rFonts w:eastAsia="Helvetica" w:cs="Helvetica"/>
          <w:color w:val="000000" w:themeColor="text1"/>
          <w:lang w:val="en-US"/>
        </w:rPr>
        <w:t>,</w:t>
      </w:r>
      <w:r w:rsidRPr="00571FEC">
        <w:rPr>
          <w:rFonts w:eastAsia="Helvetica" w:cs="Helvetica"/>
          <w:color w:val="212529"/>
          <w:lang w:val="en-US"/>
        </w:rPr>
        <w:t xml:space="preserve"> </w:t>
      </w:r>
      <w:r w:rsidR="00560C9C">
        <w:fldChar w:fldCharType="begin"/>
      </w:r>
      <w:r w:rsidR="00560C9C" w:rsidRPr="00560C9C">
        <w:rPr>
          <w:lang w:val="en-US"/>
        </w:rPr>
        <w:instrText>HYPERLINK "https://www.boschtools.com/us/en/" \h</w:instrText>
      </w:r>
      <w:r w:rsidR="00560C9C">
        <w:fldChar w:fldCharType="separate"/>
      </w:r>
      <w:r w:rsidRPr="00571FEC">
        <w:rPr>
          <w:rStyle w:val="Hyperlink"/>
          <w:rFonts w:eastAsia="Helvetica" w:cs="Helvetica"/>
          <w:lang w:val="en-US"/>
        </w:rPr>
        <w:t>Bosch Power Tools</w:t>
      </w:r>
      <w:r w:rsidR="00560C9C">
        <w:rPr>
          <w:rStyle w:val="Hyperlink"/>
          <w:rFonts w:eastAsia="Helvetica" w:cs="Helvetica"/>
          <w:lang w:val="en-US"/>
        </w:rPr>
        <w:fldChar w:fldCharType="end"/>
      </w:r>
      <w:r w:rsidRPr="00571FEC">
        <w:rPr>
          <w:rFonts w:eastAsia="Helvetica" w:cs="Helvetica"/>
          <w:color w:val="000000" w:themeColor="text1"/>
          <w:lang w:val="en-US"/>
        </w:rPr>
        <w:t xml:space="preserve"> </w:t>
      </w:r>
      <w:r w:rsidR="00571FEC">
        <w:rPr>
          <w:rFonts w:eastAsia="Helvetica" w:cs="Helvetica"/>
          <w:color w:val="000000" w:themeColor="text1"/>
          <w:lang w:val="en-US"/>
        </w:rPr>
        <w:t>anno</w:t>
      </w:r>
      <w:r w:rsidR="00D867D3">
        <w:rPr>
          <w:rFonts w:eastAsia="Helvetica" w:cs="Helvetica"/>
          <w:color w:val="000000" w:themeColor="text1"/>
          <w:lang w:val="en-US"/>
        </w:rPr>
        <w:t>unced that it will</w:t>
      </w:r>
      <w:r w:rsidR="007D266A">
        <w:rPr>
          <w:rFonts w:eastAsia="Helvetica" w:cs="Helvetica"/>
          <w:color w:val="000000" w:themeColor="text1"/>
          <w:lang w:val="en-US"/>
        </w:rPr>
        <w:t xml:space="preserve"> </w:t>
      </w:r>
      <w:r w:rsidR="003B46A2">
        <w:rPr>
          <w:rFonts w:eastAsia="Helvetica" w:cs="Helvetica"/>
          <w:color w:val="000000" w:themeColor="text1"/>
          <w:lang w:val="en-US"/>
        </w:rPr>
        <w:t>launch</w:t>
      </w:r>
      <w:r w:rsidR="007D266A">
        <w:rPr>
          <w:rFonts w:eastAsia="Helvetica" w:cs="Helvetica"/>
          <w:color w:val="000000" w:themeColor="text1"/>
          <w:lang w:val="en-US"/>
        </w:rPr>
        <w:t xml:space="preserve"> </w:t>
      </w:r>
      <w:r w:rsidR="008D6986">
        <w:rPr>
          <w:rFonts w:eastAsia="Helvetica" w:cs="Helvetica"/>
          <w:color w:val="000000" w:themeColor="text1"/>
          <w:lang w:val="en-US"/>
        </w:rPr>
        <w:t>more than</w:t>
      </w:r>
      <w:r w:rsidR="007D266A">
        <w:rPr>
          <w:rFonts w:eastAsia="Helvetica" w:cs="Helvetica"/>
          <w:color w:val="000000" w:themeColor="text1"/>
          <w:lang w:val="en-US"/>
        </w:rPr>
        <w:t xml:space="preserve"> 15 new products</w:t>
      </w:r>
      <w:r w:rsidR="003B46A2">
        <w:rPr>
          <w:rFonts w:eastAsia="Helvetica" w:cs="Helvetica"/>
          <w:color w:val="000000" w:themeColor="text1"/>
          <w:lang w:val="en-US"/>
        </w:rPr>
        <w:t xml:space="preserve"> in </w:t>
      </w:r>
      <w:r w:rsidR="00A13AFF">
        <w:rPr>
          <w:rFonts w:eastAsia="Helvetica" w:cs="Helvetica"/>
          <w:color w:val="000000" w:themeColor="text1"/>
          <w:lang w:val="en-US"/>
        </w:rPr>
        <w:t>the first</w:t>
      </w:r>
      <w:r w:rsidR="001559DE">
        <w:rPr>
          <w:rFonts w:eastAsia="Helvetica" w:cs="Helvetica"/>
          <w:color w:val="000000" w:themeColor="text1"/>
          <w:lang w:val="en-US"/>
        </w:rPr>
        <w:t xml:space="preserve"> </w:t>
      </w:r>
      <w:r w:rsidR="00A13AFF">
        <w:rPr>
          <w:rFonts w:eastAsia="Helvetica" w:cs="Helvetica"/>
          <w:color w:val="000000" w:themeColor="text1"/>
          <w:lang w:val="en-US"/>
        </w:rPr>
        <w:t>q</w:t>
      </w:r>
      <w:r w:rsidR="003B46A2">
        <w:rPr>
          <w:rFonts w:eastAsia="Helvetica" w:cs="Helvetica"/>
          <w:color w:val="000000" w:themeColor="text1"/>
          <w:lang w:val="en-US"/>
        </w:rPr>
        <w:t>uarter of 2025</w:t>
      </w:r>
      <w:r w:rsidR="007D266A">
        <w:rPr>
          <w:rFonts w:eastAsia="Helvetica" w:cs="Helvetica"/>
          <w:color w:val="000000" w:themeColor="text1"/>
          <w:lang w:val="en-US"/>
        </w:rPr>
        <w:t xml:space="preserve">, </w:t>
      </w:r>
      <w:r w:rsidR="00B804D8" w:rsidRPr="00560C9C">
        <w:rPr>
          <w:rFonts w:eastAsia="Helvetica" w:cs="Helvetica"/>
          <w:color w:val="000000" w:themeColor="text1"/>
          <w:lang w:val="en-US"/>
        </w:rPr>
        <w:t>the majority within its 18V category</w:t>
      </w:r>
      <w:r w:rsidR="00CC2465" w:rsidRPr="00560C9C">
        <w:rPr>
          <w:rFonts w:eastAsia="Helvetica" w:cs="Helvetica"/>
          <w:color w:val="000000" w:themeColor="text1"/>
          <w:lang w:val="en-US"/>
        </w:rPr>
        <w:t xml:space="preserve">. Additionally, Bosch Power Tools </w:t>
      </w:r>
      <w:r w:rsidR="00E31760" w:rsidRPr="00560C9C">
        <w:rPr>
          <w:rFonts w:eastAsia="Helvetica" w:cs="Helvetica"/>
          <w:color w:val="000000" w:themeColor="text1"/>
          <w:lang w:val="en-US"/>
        </w:rPr>
        <w:t xml:space="preserve">will </w:t>
      </w:r>
      <w:r w:rsidR="0058480A" w:rsidRPr="00560C9C">
        <w:rPr>
          <w:rFonts w:eastAsia="Helvetica" w:cs="Helvetica"/>
          <w:color w:val="000000" w:themeColor="text1"/>
          <w:lang w:val="en-US"/>
        </w:rPr>
        <w:t>launch over 30</w:t>
      </w:r>
      <w:r w:rsidR="0021226F" w:rsidRPr="00560C9C">
        <w:rPr>
          <w:rFonts w:eastAsia="Helvetica" w:cs="Helvetica"/>
          <w:color w:val="000000" w:themeColor="text1"/>
          <w:lang w:val="en-US"/>
        </w:rPr>
        <w:t xml:space="preserve"> cordless</w:t>
      </w:r>
      <w:r w:rsidR="0058480A" w:rsidRPr="00560C9C">
        <w:rPr>
          <w:rFonts w:eastAsia="Helvetica" w:cs="Helvetica"/>
          <w:color w:val="000000" w:themeColor="text1"/>
          <w:lang w:val="en-US"/>
        </w:rPr>
        <w:t xml:space="preserve"> tools, batteries, and chargers for the third year in a row,</w:t>
      </w:r>
      <w:r w:rsidR="00F2376A" w:rsidRPr="00560C9C">
        <w:rPr>
          <w:rFonts w:eastAsia="Helvetica" w:cs="Helvetica"/>
          <w:color w:val="000000" w:themeColor="text1"/>
          <w:lang w:val="en-US"/>
        </w:rPr>
        <w:t xml:space="preserve"> </w:t>
      </w:r>
      <w:r w:rsidR="00B804D8" w:rsidRPr="00560C9C">
        <w:rPr>
          <w:rFonts w:eastAsia="Helvetica" w:cs="Helvetica"/>
          <w:color w:val="000000" w:themeColor="text1"/>
          <w:lang w:val="en-US"/>
        </w:rPr>
        <w:t>continu</w:t>
      </w:r>
      <w:r w:rsidR="00F2376A" w:rsidRPr="00560C9C">
        <w:rPr>
          <w:rFonts w:eastAsia="Helvetica" w:cs="Helvetica"/>
          <w:color w:val="000000" w:themeColor="text1"/>
          <w:lang w:val="en-US"/>
        </w:rPr>
        <w:t>ing</w:t>
      </w:r>
      <w:r w:rsidR="00B804D8" w:rsidRPr="00560C9C">
        <w:rPr>
          <w:rFonts w:eastAsia="Helvetica" w:cs="Helvetica"/>
          <w:color w:val="000000" w:themeColor="text1"/>
          <w:lang w:val="en-US"/>
        </w:rPr>
        <w:t xml:space="preserve"> to underscore </w:t>
      </w:r>
      <w:r w:rsidR="00E0614B" w:rsidRPr="00560C9C">
        <w:rPr>
          <w:rFonts w:eastAsia="Helvetica" w:cs="Helvetica"/>
          <w:color w:val="000000" w:themeColor="text1"/>
          <w:lang w:val="en-US"/>
        </w:rPr>
        <w:t>the brand</w:t>
      </w:r>
      <w:r w:rsidR="00D12FF1">
        <w:rPr>
          <w:rFonts w:eastAsia="Helvetica" w:cs="Helvetica"/>
          <w:color w:val="000000" w:themeColor="text1"/>
          <w:lang w:val="en-US"/>
        </w:rPr>
        <w:t>’</w:t>
      </w:r>
      <w:r w:rsidR="00E0614B" w:rsidRPr="00560C9C">
        <w:rPr>
          <w:rFonts w:eastAsia="Helvetica" w:cs="Helvetica"/>
          <w:color w:val="000000" w:themeColor="text1"/>
          <w:lang w:val="en-US"/>
        </w:rPr>
        <w:t>s</w:t>
      </w:r>
      <w:r w:rsidR="00B804D8" w:rsidRPr="00560C9C">
        <w:rPr>
          <w:rFonts w:eastAsia="Helvetica" w:cs="Helvetica"/>
          <w:color w:val="000000" w:themeColor="text1"/>
          <w:lang w:val="en-US"/>
        </w:rPr>
        <w:t xml:space="preserve"> commitment to cordless</w:t>
      </w:r>
      <w:r w:rsidR="009B1C94" w:rsidRPr="00560C9C">
        <w:rPr>
          <w:rFonts w:eastAsia="Helvetica" w:cs="Helvetica"/>
          <w:color w:val="000000" w:themeColor="text1"/>
          <w:lang w:val="en-US"/>
        </w:rPr>
        <w:t xml:space="preserve"> and expanding its </w:t>
      </w:r>
      <w:r w:rsidR="001E2A44" w:rsidRPr="00560C9C">
        <w:rPr>
          <w:rFonts w:eastAsia="Helvetica" w:cs="Helvetica"/>
          <w:color w:val="000000" w:themeColor="text1"/>
          <w:lang w:val="en-US"/>
        </w:rPr>
        <w:t>assortment across various trades</w:t>
      </w:r>
      <w:r w:rsidR="00E0614B" w:rsidRPr="00560C9C">
        <w:rPr>
          <w:rFonts w:eastAsia="Helvetica" w:cs="Helvetica"/>
          <w:color w:val="000000" w:themeColor="text1"/>
          <w:lang w:val="en-US"/>
        </w:rPr>
        <w:t xml:space="preserve">. </w:t>
      </w:r>
      <w:r w:rsidR="00CA1318">
        <w:rPr>
          <w:rFonts w:eastAsia="Helvetica" w:cs="Helvetica"/>
          <w:color w:val="000000" w:themeColor="text1"/>
          <w:lang w:val="en-US"/>
        </w:rPr>
        <w:t xml:space="preserve">The new </w:t>
      </w:r>
      <w:r w:rsidR="005D760A">
        <w:rPr>
          <w:rFonts w:eastAsia="Helvetica" w:cs="Helvetica"/>
          <w:color w:val="000000" w:themeColor="text1"/>
          <w:lang w:val="en-US"/>
        </w:rPr>
        <w:t>additions to Bosch Power Tools’ lineup</w:t>
      </w:r>
      <w:r w:rsidR="00CA1318">
        <w:rPr>
          <w:rFonts w:eastAsia="Helvetica" w:cs="Helvetica"/>
          <w:color w:val="000000" w:themeColor="text1"/>
          <w:lang w:val="en-US"/>
        </w:rPr>
        <w:t xml:space="preserve"> will be showcased at the 2025 World of Concrete Conference in Las Vegas, NV, </w:t>
      </w:r>
      <w:r w:rsidR="00161DC1">
        <w:rPr>
          <w:rFonts w:eastAsia="Helvetica" w:cs="Helvetica"/>
          <w:color w:val="000000" w:themeColor="text1"/>
          <w:lang w:val="en-US"/>
        </w:rPr>
        <w:t>continuing to provide</w:t>
      </w:r>
      <w:r w:rsidR="005B501E">
        <w:rPr>
          <w:rFonts w:eastAsia="Helvetica" w:cs="Helvetica"/>
          <w:color w:val="000000" w:themeColor="text1"/>
          <w:lang w:val="en-US"/>
        </w:rPr>
        <w:t xml:space="preserve"> </w:t>
      </w:r>
      <w:r w:rsidR="003E0C0D">
        <w:rPr>
          <w:rFonts w:eastAsia="Helvetica" w:cs="Helvetica"/>
          <w:color w:val="000000" w:themeColor="text1"/>
          <w:lang w:val="en-US"/>
        </w:rPr>
        <w:t>jobsite</w:t>
      </w:r>
      <w:r w:rsidR="00F35C99">
        <w:rPr>
          <w:rFonts w:eastAsia="Helvetica" w:cs="Helvetica"/>
          <w:color w:val="000000" w:themeColor="text1"/>
          <w:lang w:val="en-US"/>
        </w:rPr>
        <w:t>-tough</w:t>
      </w:r>
      <w:r w:rsidR="00AB049E">
        <w:rPr>
          <w:rFonts w:eastAsia="Helvetica" w:cs="Helvetica"/>
          <w:color w:val="000000" w:themeColor="text1"/>
          <w:lang w:val="en-US"/>
        </w:rPr>
        <w:t xml:space="preserve"> s</w:t>
      </w:r>
      <w:r w:rsidR="005B501E">
        <w:rPr>
          <w:rFonts w:eastAsia="Helvetica" w:cs="Helvetica"/>
          <w:color w:val="000000" w:themeColor="text1"/>
          <w:lang w:val="en-US"/>
        </w:rPr>
        <w:t>olu</w:t>
      </w:r>
      <w:r w:rsidR="00AB049E">
        <w:rPr>
          <w:rFonts w:eastAsia="Helvetica" w:cs="Helvetica"/>
          <w:color w:val="000000" w:themeColor="text1"/>
          <w:lang w:val="en-US"/>
        </w:rPr>
        <w:t>tions for hard workers</w:t>
      </w:r>
      <w:r w:rsidR="00F35C99">
        <w:rPr>
          <w:rFonts w:eastAsia="Helvetica" w:cs="Helvetica"/>
          <w:color w:val="000000" w:themeColor="text1"/>
          <w:lang w:val="en-US"/>
        </w:rPr>
        <w:t>.</w:t>
      </w:r>
    </w:p>
    <w:p w14:paraId="2D36E1A4" w14:textId="77777777" w:rsidR="00A235A4" w:rsidRDefault="00A235A4" w:rsidP="00EA277C">
      <w:pPr>
        <w:rPr>
          <w:rFonts w:eastAsia="Helvetica" w:cs="Helvetica"/>
          <w:color w:val="000000" w:themeColor="text1"/>
          <w:lang w:val="en-US"/>
        </w:rPr>
      </w:pPr>
    </w:p>
    <w:p w14:paraId="0EEA97BD" w14:textId="3734911E" w:rsidR="00262C59" w:rsidRDefault="00A235A4" w:rsidP="00EA277C">
      <w:pPr>
        <w:rPr>
          <w:rFonts w:eastAsia="Helvetica" w:cs="Helvetica"/>
          <w:color w:val="000000" w:themeColor="text1"/>
          <w:lang w:val="en-US"/>
        </w:rPr>
      </w:pPr>
      <w:r>
        <w:rPr>
          <w:rFonts w:eastAsia="Helvetica" w:cs="Helvetica"/>
          <w:color w:val="000000" w:themeColor="text1"/>
          <w:lang w:val="en-US"/>
        </w:rPr>
        <w:t>“</w:t>
      </w:r>
      <w:r w:rsidR="00C21007">
        <w:rPr>
          <w:rFonts w:eastAsia="Helvetica" w:cs="Helvetica"/>
          <w:color w:val="000000" w:themeColor="text1"/>
          <w:lang w:val="en-US"/>
        </w:rPr>
        <w:t>W</w:t>
      </w:r>
      <w:r w:rsidR="00381C7F">
        <w:rPr>
          <w:rFonts w:eastAsia="Helvetica" w:cs="Helvetica"/>
          <w:color w:val="000000" w:themeColor="text1"/>
          <w:lang w:val="en-US"/>
        </w:rPr>
        <w:t xml:space="preserve">e </w:t>
      </w:r>
      <w:r w:rsidR="00455C7A">
        <w:rPr>
          <w:rFonts w:eastAsia="Helvetica" w:cs="Helvetica"/>
          <w:color w:val="000000" w:themeColor="text1"/>
          <w:lang w:val="en-US"/>
        </w:rPr>
        <w:t xml:space="preserve">are committed to </w:t>
      </w:r>
      <w:r w:rsidR="00B37DA2">
        <w:rPr>
          <w:rFonts w:eastAsia="Helvetica" w:cs="Helvetica"/>
          <w:color w:val="000000" w:themeColor="text1"/>
          <w:lang w:val="en-US"/>
        </w:rPr>
        <w:t>invest</w:t>
      </w:r>
      <w:r w:rsidR="00455C7A">
        <w:rPr>
          <w:rFonts w:eastAsia="Helvetica" w:cs="Helvetica"/>
          <w:color w:val="000000" w:themeColor="text1"/>
          <w:lang w:val="en-US"/>
        </w:rPr>
        <w:t>ing</w:t>
      </w:r>
      <w:r w:rsidR="00B37DA2">
        <w:rPr>
          <w:rFonts w:eastAsia="Helvetica" w:cs="Helvetica"/>
          <w:color w:val="000000" w:themeColor="text1"/>
          <w:lang w:val="en-US"/>
        </w:rPr>
        <w:t xml:space="preserve"> in our North American market</w:t>
      </w:r>
      <w:r w:rsidR="00B30CA4">
        <w:rPr>
          <w:rFonts w:eastAsia="Helvetica" w:cs="Helvetica"/>
          <w:color w:val="000000" w:themeColor="text1"/>
          <w:lang w:val="en-US"/>
        </w:rPr>
        <w:t xml:space="preserve"> </w:t>
      </w:r>
      <w:r w:rsidR="00A84159">
        <w:rPr>
          <w:rFonts w:eastAsia="Helvetica" w:cs="Helvetica"/>
          <w:color w:val="000000" w:themeColor="text1"/>
          <w:lang w:val="en-US"/>
        </w:rPr>
        <w:t xml:space="preserve">to ensure </w:t>
      </w:r>
      <w:r w:rsidR="00287780">
        <w:rPr>
          <w:rFonts w:eastAsia="Helvetica" w:cs="Helvetica"/>
          <w:color w:val="000000" w:themeColor="text1"/>
          <w:lang w:val="en-US"/>
        </w:rPr>
        <w:t>workers have the tools they need to be successful</w:t>
      </w:r>
      <w:r w:rsidR="002C63C0">
        <w:rPr>
          <w:rFonts w:eastAsia="Helvetica" w:cs="Helvetica"/>
          <w:color w:val="000000" w:themeColor="text1"/>
          <w:lang w:val="en-US"/>
        </w:rPr>
        <w:t>,</w:t>
      </w:r>
      <w:r w:rsidR="00396F97">
        <w:rPr>
          <w:rFonts w:eastAsia="Helvetica" w:cs="Helvetica"/>
          <w:color w:val="000000" w:themeColor="text1"/>
          <w:lang w:val="en-US"/>
        </w:rPr>
        <w:t>”</w:t>
      </w:r>
      <w:r w:rsidR="00DE42DD">
        <w:rPr>
          <w:rFonts w:eastAsia="Helvetica" w:cs="Helvetica"/>
          <w:color w:val="000000" w:themeColor="text1"/>
          <w:lang w:val="en-US"/>
        </w:rPr>
        <w:t xml:space="preserve"> </w:t>
      </w:r>
      <w:r w:rsidR="00396F97">
        <w:rPr>
          <w:rFonts w:eastAsia="Helvetica" w:cs="Helvetica"/>
          <w:color w:val="000000" w:themeColor="text1"/>
          <w:lang w:val="en-US"/>
        </w:rPr>
        <w:t xml:space="preserve">said </w:t>
      </w:r>
      <w:r w:rsidR="0087608F" w:rsidRPr="00560C9C">
        <w:rPr>
          <w:rFonts w:eastAsia="Helvetica" w:cs="Helvetica"/>
          <w:color w:val="000000" w:themeColor="text1"/>
          <w:lang w:val="en-US"/>
        </w:rPr>
        <w:t>Robert Hesse</w:t>
      </w:r>
      <w:r w:rsidR="00262C59" w:rsidRPr="00560C9C">
        <w:rPr>
          <w:rFonts w:eastAsia="Helvetica" w:cs="Helvetica"/>
          <w:color w:val="000000" w:themeColor="text1"/>
          <w:lang w:val="en-US"/>
        </w:rPr>
        <w:t xml:space="preserve">, </w:t>
      </w:r>
      <w:r w:rsidR="005821DE" w:rsidRPr="00560C9C">
        <w:rPr>
          <w:rFonts w:eastAsia="Helvetica" w:cs="Helvetica"/>
          <w:color w:val="000000" w:themeColor="text1"/>
          <w:lang w:val="en-US"/>
        </w:rPr>
        <w:t xml:space="preserve">Regional </w:t>
      </w:r>
      <w:r w:rsidR="00262C59" w:rsidRPr="00560C9C">
        <w:rPr>
          <w:rFonts w:eastAsia="Helvetica" w:cs="Helvetica"/>
          <w:color w:val="000000" w:themeColor="text1"/>
          <w:lang w:val="en-US"/>
        </w:rPr>
        <w:t xml:space="preserve">President </w:t>
      </w:r>
      <w:r w:rsidR="002F63C3" w:rsidRPr="00560C9C">
        <w:rPr>
          <w:rFonts w:eastAsia="Helvetica" w:cs="Helvetica"/>
          <w:color w:val="000000" w:themeColor="text1"/>
          <w:lang w:val="en-US"/>
        </w:rPr>
        <w:t xml:space="preserve">of </w:t>
      </w:r>
      <w:r w:rsidR="00262C59" w:rsidRPr="00560C9C">
        <w:rPr>
          <w:rFonts w:eastAsia="Helvetica" w:cs="Helvetica"/>
          <w:color w:val="000000" w:themeColor="text1"/>
          <w:lang w:val="en-US"/>
        </w:rPr>
        <w:t xml:space="preserve">Bosch </w:t>
      </w:r>
      <w:r w:rsidR="00C95DA6" w:rsidRPr="00560C9C">
        <w:rPr>
          <w:rFonts w:eastAsia="Helvetica" w:cs="Helvetica"/>
          <w:color w:val="000000" w:themeColor="text1"/>
          <w:lang w:val="en-US"/>
        </w:rPr>
        <w:t xml:space="preserve">Power </w:t>
      </w:r>
      <w:r w:rsidR="00262C59" w:rsidRPr="00560C9C">
        <w:rPr>
          <w:rFonts w:eastAsia="Helvetica" w:cs="Helvetica"/>
          <w:color w:val="000000" w:themeColor="text1"/>
          <w:lang w:val="en-US"/>
        </w:rPr>
        <w:t xml:space="preserve">Tools </w:t>
      </w:r>
      <w:r w:rsidR="00E75E4B" w:rsidRPr="00560C9C">
        <w:rPr>
          <w:rFonts w:eastAsia="Helvetica" w:cs="Helvetica"/>
          <w:color w:val="000000" w:themeColor="text1"/>
          <w:lang w:val="en-US"/>
        </w:rPr>
        <w:t xml:space="preserve">in </w:t>
      </w:r>
      <w:r w:rsidR="00262C59" w:rsidRPr="00560C9C">
        <w:rPr>
          <w:rFonts w:eastAsia="Helvetica" w:cs="Helvetica"/>
          <w:color w:val="000000" w:themeColor="text1"/>
          <w:lang w:val="en-US"/>
        </w:rPr>
        <w:t>North America</w:t>
      </w:r>
      <w:r w:rsidR="00CD509A" w:rsidRPr="00560C9C">
        <w:rPr>
          <w:rFonts w:eastAsia="Helvetica" w:cs="Helvetica"/>
          <w:color w:val="000000" w:themeColor="text1"/>
          <w:lang w:val="en-US"/>
        </w:rPr>
        <w:t>.</w:t>
      </w:r>
      <w:r w:rsidR="00396F97" w:rsidRPr="00560C9C">
        <w:rPr>
          <w:rFonts w:eastAsia="Helvetica" w:cs="Helvetica"/>
          <w:color w:val="000000" w:themeColor="text1"/>
          <w:lang w:val="en-US"/>
        </w:rPr>
        <w:t xml:space="preserve"> “</w:t>
      </w:r>
      <w:r w:rsidR="00C64ECE" w:rsidRPr="00560C9C">
        <w:rPr>
          <w:rFonts w:eastAsia="Helvetica" w:cs="Helvetica"/>
          <w:color w:val="000000" w:themeColor="text1"/>
          <w:lang w:val="en-US"/>
        </w:rPr>
        <w:t xml:space="preserve">World of Concrete </w:t>
      </w:r>
      <w:r w:rsidR="005458F7" w:rsidRPr="00560C9C">
        <w:rPr>
          <w:rFonts w:eastAsia="Helvetica" w:cs="Helvetica"/>
          <w:color w:val="000000" w:themeColor="text1"/>
          <w:lang w:val="en-US"/>
        </w:rPr>
        <w:t>is the perfect place to announce o</w:t>
      </w:r>
      <w:r w:rsidR="0005520F" w:rsidRPr="00560C9C">
        <w:rPr>
          <w:rFonts w:eastAsia="Helvetica" w:cs="Helvetica"/>
          <w:color w:val="000000" w:themeColor="text1"/>
          <w:lang w:val="en-US"/>
        </w:rPr>
        <w:t>u</w:t>
      </w:r>
      <w:r w:rsidR="005458F7" w:rsidRPr="00560C9C">
        <w:rPr>
          <w:rFonts w:eastAsia="Helvetica" w:cs="Helvetica"/>
          <w:color w:val="000000" w:themeColor="text1"/>
          <w:lang w:val="en-US"/>
        </w:rPr>
        <w:t xml:space="preserve">r upcoming tool offerings as well as </w:t>
      </w:r>
      <w:r w:rsidR="00E37125" w:rsidRPr="00560C9C">
        <w:rPr>
          <w:rFonts w:eastAsia="Helvetica" w:cs="Helvetica"/>
          <w:color w:val="000000" w:themeColor="text1"/>
          <w:lang w:val="en-US"/>
        </w:rPr>
        <w:t xml:space="preserve">tease our new brand campaign </w:t>
      </w:r>
      <w:r w:rsidR="00880989" w:rsidRPr="00560C9C">
        <w:rPr>
          <w:rFonts w:eastAsia="Helvetica" w:cs="Helvetica"/>
          <w:color w:val="000000" w:themeColor="text1"/>
          <w:lang w:val="en-US"/>
        </w:rPr>
        <w:t xml:space="preserve">that </w:t>
      </w:r>
      <w:r w:rsidR="00021DF5" w:rsidRPr="00560C9C">
        <w:rPr>
          <w:rFonts w:eastAsia="Helvetica" w:cs="Helvetica"/>
          <w:color w:val="000000" w:themeColor="text1"/>
          <w:lang w:val="en-US"/>
        </w:rPr>
        <w:t xml:space="preserve">showcases how powerful </w:t>
      </w:r>
      <w:r w:rsidR="0062710B" w:rsidRPr="00560C9C">
        <w:rPr>
          <w:rFonts w:eastAsia="Helvetica" w:cs="Helvetica"/>
          <w:color w:val="000000" w:themeColor="text1"/>
          <w:lang w:val="en-US"/>
        </w:rPr>
        <w:t>trades</w:t>
      </w:r>
      <w:r w:rsidR="00E042E6" w:rsidRPr="00560C9C">
        <w:rPr>
          <w:rFonts w:eastAsia="Helvetica" w:cs="Helvetica"/>
          <w:color w:val="000000" w:themeColor="text1"/>
          <w:lang w:val="en-US"/>
        </w:rPr>
        <w:t>people</w:t>
      </w:r>
      <w:r w:rsidR="0062710B" w:rsidRPr="00560C9C">
        <w:rPr>
          <w:rFonts w:eastAsia="Helvetica" w:cs="Helvetica"/>
          <w:color w:val="000000" w:themeColor="text1"/>
          <w:lang w:val="en-US"/>
        </w:rPr>
        <w:t xml:space="preserve"> </w:t>
      </w:r>
      <w:r w:rsidR="00D17B3E" w:rsidRPr="00560C9C">
        <w:rPr>
          <w:rFonts w:eastAsia="Helvetica" w:cs="Helvetica"/>
          <w:color w:val="000000" w:themeColor="text1"/>
          <w:lang w:val="en-US"/>
        </w:rPr>
        <w:t>feel when they use our products.</w:t>
      </w:r>
      <w:r w:rsidR="005706A9">
        <w:rPr>
          <w:rFonts w:eastAsia="Helvetica" w:cs="Helvetica"/>
          <w:color w:val="000000" w:themeColor="text1"/>
          <w:lang w:val="en-US"/>
        </w:rPr>
        <w:t>”</w:t>
      </w:r>
    </w:p>
    <w:p w14:paraId="2BA36FE3" w14:textId="77777777" w:rsidR="00B51067" w:rsidRPr="00D8453A" w:rsidRDefault="00B51067" w:rsidP="00EA277C">
      <w:pPr>
        <w:rPr>
          <w:rFonts w:eastAsia="Helvetica" w:cs="Helvetica"/>
          <w:color w:val="000000" w:themeColor="text1"/>
          <w:lang w:val="en-US"/>
        </w:rPr>
      </w:pPr>
    </w:p>
    <w:p w14:paraId="17F945FB" w14:textId="18D604A3" w:rsidR="002229EC" w:rsidRDefault="0097634B" w:rsidP="00EA277C">
      <w:pPr>
        <w:rPr>
          <w:rFonts w:eastAsia="Helvetica" w:cs="Helvetica"/>
          <w:color w:val="000000" w:themeColor="text1"/>
          <w:lang w:val="en-US"/>
        </w:rPr>
      </w:pPr>
      <w:r w:rsidRPr="00D439BE">
        <w:rPr>
          <w:rFonts w:eastAsia="Helvetica" w:cs="Helvetica"/>
          <w:color w:val="000000" w:themeColor="text1"/>
          <w:lang w:val="en-US"/>
        </w:rPr>
        <w:lastRenderedPageBreak/>
        <w:t xml:space="preserve">In addition to </w:t>
      </w:r>
      <w:r w:rsidR="00AE6627" w:rsidRPr="00D439BE">
        <w:rPr>
          <w:rFonts w:eastAsia="Helvetica" w:cs="Helvetica"/>
          <w:color w:val="000000" w:themeColor="text1"/>
          <w:lang w:val="en-US"/>
        </w:rPr>
        <w:t xml:space="preserve">new products, </w:t>
      </w:r>
      <w:r w:rsidR="00D439BE" w:rsidRPr="00D439BE">
        <w:rPr>
          <w:rFonts w:eastAsia="Helvetica" w:cs="Helvetica"/>
          <w:color w:val="000000" w:themeColor="text1"/>
          <w:lang w:val="en-US"/>
        </w:rPr>
        <w:t xml:space="preserve">the brand will introduce elements of </w:t>
      </w:r>
      <w:r w:rsidR="002229EC">
        <w:rPr>
          <w:rFonts w:eastAsia="Helvetica" w:cs="Helvetica"/>
          <w:color w:val="000000" w:themeColor="text1"/>
          <w:lang w:val="en-US"/>
        </w:rPr>
        <w:t>its</w:t>
      </w:r>
      <w:r w:rsidR="00D439BE" w:rsidRPr="00D439BE">
        <w:rPr>
          <w:rFonts w:eastAsia="Helvetica" w:cs="Helvetica"/>
          <w:color w:val="000000" w:themeColor="text1"/>
          <w:lang w:val="en-US"/>
        </w:rPr>
        <w:t xml:space="preserve"> new</w:t>
      </w:r>
      <w:r w:rsidR="001815CA">
        <w:rPr>
          <w:rFonts w:eastAsia="Helvetica" w:cs="Helvetica"/>
          <w:color w:val="000000" w:themeColor="text1"/>
          <w:lang w:val="en-US"/>
        </w:rPr>
        <w:t>,</w:t>
      </w:r>
      <w:r w:rsidR="00D439BE" w:rsidRPr="00D439BE">
        <w:rPr>
          <w:rFonts w:eastAsia="Helvetica" w:cs="Helvetica"/>
          <w:color w:val="000000" w:themeColor="text1"/>
          <w:lang w:val="en-US"/>
        </w:rPr>
        <w:t xml:space="preserve"> </w:t>
      </w:r>
      <w:r w:rsidR="0084469D">
        <w:rPr>
          <w:rFonts w:eastAsia="Helvetica" w:cs="Helvetica"/>
          <w:color w:val="000000" w:themeColor="text1"/>
          <w:lang w:val="en-US"/>
        </w:rPr>
        <w:t>multi-year</w:t>
      </w:r>
      <w:r w:rsidR="001815CA">
        <w:rPr>
          <w:rFonts w:eastAsia="Helvetica" w:cs="Helvetica"/>
          <w:color w:val="000000" w:themeColor="text1"/>
          <w:lang w:val="en-US"/>
        </w:rPr>
        <w:t xml:space="preserve"> </w:t>
      </w:r>
      <w:r w:rsidR="00D439BE" w:rsidRPr="00D439BE">
        <w:rPr>
          <w:rFonts w:eastAsia="Helvetica" w:cs="Helvetica"/>
          <w:color w:val="000000" w:themeColor="text1"/>
          <w:lang w:val="en-US"/>
        </w:rPr>
        <w:t>creative campaign</w:t>
      </w:r>
      <w:r w:rsidR="002823A3">
        <w:rPr>
          <w:rFonts w:eastAsia="Helvetica" w:cs="Helvetica"/>
          <w:color w:val="000000" w:themeColor="text1"/>
          <w:lang w:val="en-US"/>
        </w:rPr>
        <w:t xml:space="preserve"> </w:t>
      </w:r>
      <w:r w:rsidR="00E219AB">
        <w:rPr>
          <w:rFonts w:eastAsia="Helvetica" w:cs="Helvetica"/>
          <w:color w:val="000000" w:themeColor="text1"/>
          <w:lang w:val="en-US"/>
        </w:rPr>
        <w:t xml:space="preserve">which will </w:t>
      </w:r>
      <w:r w:rsidR="00D76E5A">
        <w:rPr>
          <w:rFonts w:eastAsia="Helvetica" w:cs="Helvetica"/>
          <w:color w:val="000000" w:themeColor="text1"/>
          <w:lang w:val="en-US"/>
        </w:rPr>
        <w:t xml:space="preserve">include </w:t>
      </w:r>
      <w:r w:rsidR="002A5008">
        <w:rPr>
          <w:rFonts w:eastAsia="Helvetica" w:cs="Helvetica"/>
          <w:color w:val="000000" w:themeColor="text1"/>
          <w:lang w:val="en-US"/>
        </w:rPr>
        <w:t>the brand’s</w:t>
      </w:r>
      <w:r w:rsidR="00E219AB">
        <w:rPr>
          <w:rFonts w:eastAsia="Helvetica" w:cs="Helvetica"/>
          <w:color w:val="000000" w:themeColor="text1"/>
          <w:lang w:val="en-US"/>
        </w:rPr>
        <w:t xml:space="preserve"> </w:t>
      </w:r>
      <w:r w:rsidR="00DF1AE2">
        <w:rPr>
          <w:rFonts w:eastAsia="Helvetica" w:cs="Helvetica"/>
          <w:color w:val="000000" w:themeColor="text1"/>
          <w:lang w:val="en-US"/>
        </w:rPr>
        <w:t>first-</w:t>
      </w:r>
      <w:r w:rsidR="002A5008">
        <w:rPr>
          <w:rFonts w:eastAsia="Helvetica" w:cs="Helvetica"/>
          <w:color w:val="000000" w:themeColor="text1"/>
          <w:lang w:val="en-US"/>
        </w:rPr>
        <w:t>ever</w:t>
      </w:r>
      <w:r w:rsidR="00DF1AE2">
        <w:rPr>
          <w:rFonts w:eastAsia="Helvetica" w:cs="Helvetica"/>
          <w:color w:val="000000" w:themeColor="text1"/>
          <w:lang w:val="en-US"/>
        </w:rPr>
        <w:t xml:space="preserve"> </w:t>
      </w:r>
      <w:r w:rsidR="00D76E5A">
        <w:rPr>
          <w:rFonts w:eastAsia="Helvetica" w:cs="Helvetica"/>
          <w:color w:val="000000" w:themeColor="text1"/>
          <w:lang w:val="en-US"/>
        </w:rPr>
        <w:t xml:space="preserve">ad spot </w:t>
      </w:r>
      <w:r w:rsidR="00C42619">
        <w:rPr>
          <w:rFonts w:eastAsia="Helvetica" w:cs="Helvetica"/>
          <w:color w:val="000000" w:themeColor="text1"/>
          <w:lang w:val="en-US"/>
        </w:rPr>
        <w:t>that will</w:t>
      </w:r>
      <w:r w:rsidR="000551A8">
        <w:rPr>
          <w:rFonts w:eastAsia="Helvetica" w:cs="Helvetica"/>
          <w:color w:val="000000" w:themeColor="text1"/>
          <w:lang w:val="en-US"/>
        </w:rPr>
        <w:t xml:space="preserve"> air</w:t>
      </w:r>
      <w:r w:rsidR="00D76E5A">
        <w:rPr>
          <w:rFonts w:eastAsia="Helvetica" w:cs="Helvetica"/>
          <w:color w:val="000000" w:themeColor="text1"/>
          <w:lang w:val="en-US"/>
        </w:rPr>
        <w:t xml:space="preserve"> </w:t>
      </w:r>
      <w:r w:rsidR="00C42619">
        <w:rPr>
          <w:rFonts w:eastAsia="Helvetica" w:cs="Helvetica"/>
          <w:color w:val="000000" w:themeColor="text1"/>
          <w:lang w:val="en-US"/>
        </w:rPr>
        <w:t>during</w:t>
      </w:r>
      <w:r w:rsidR="00D76E5A">
        <w:rPr>
          <w:rFonts w:eastAsia="Helvetica" w:cs="Helvetica"/>
          <w:color w:val="000000" w:themeColor="text1"/>
          <w:lang w:val="en-US"/>
        </w:rPr>
        <w:t xml:space="preserve"> this year’s </w:t>
      </w:r>
      <w:r w:rsidR="009128B5">
        <w:rPr>
          <w:rFonts w:eastAsia="Helvetica" w:cs="Helvetica"/>
          <w:color w:val="000000" w:themeColor="text1"/>
          <w:lang w:val="en-US"/>
        </w:rPr>
        <w:t>Big Game</w:t>
      </w:r>
      <w:r w:rsidR="004C672D">
        <w:rPr>
          <w:rFonts w:eastAsia="Helvetica" w:cs="Helvetica"/>
          <w:color w:val="000000" w:themeColor="text1"/>
          <w:lang w:val="en-US"/>
        </w:rPr>
        <w:t xml:space="preserve">. The campaign, which boasts </w:t>
      </w:r>
      <w:r w:rsidR="008D2D8D">
        <w:rPr>
          <w:rFonts w:eastAsia="Helvetica" w:cs="Helvetica"/>
          <w:color w:val="000000" w:themeColor="text1"/>
          <w:lang w:val="en-US"/>
        </w:rPr>
        <w:t>the tagline, “</w:t>
      </w:r>
      <w:r w:rsidR="001F434A" w:rsidRPr="00560C9C">
        <w:rPr>
          <w:lang w:val="en-US"/>
        </w:rPr>
        <w:t>The more you Bosch, the more you feel like a Bosch</w:t>
      </w:r>
      <w:r w:rsidR="008D2D8D">
        <w:rPr>
          <w:rFonts w:eastAsia="Helvetica" w:cs="Helvetica"/>
          <w:color w:val="000000" w:themeColor="text1"/>
          <w:lang w:val="en-US"/>
        </w:rPr>
        <w:t xml:space="preserve">,” </w:t>
      </w:r>
      <w:r w:rsidR="00CF53D8">
        <w:rPr>
          <w:rFonts w:eastAsia="Helvetica" w:cs="Helvetica"/>
          <w:color w:val="000000" w:themeColor="text1"/>
          <w:lang w:val="en-US"/>
        </w:rPr>
        <w:t>will i</w:t>
      </w:r>
      <w:r w:rsidR="006704E1">
        <w:rPr>
          <w:rFonts w:eastAsia="Helvetica" w:cs="Helvetica"/>
          <w:color w:val="000000" w:themeColor="text1"/>
          <w:lang w:val="en-US"/>
        </w:rPr>
        <w:t xml:space="preserve">ncorporate </w:t>
      </w:r>
      <w:r w:rsidR="00220462">
        <w:rPr>
          <w:rFonts w:eastAsia="Helvetica" w:cs="Helvetica"/>
          <w:color w:val="000000" w:themeColor="text1"/>
          <w:lang w:val="en-US"/>
        </w:rPr>
        <w:t>larger</w:t>
      </w:r>
      <w:r w:rsidR="00EB11EA">
        <w:rPr>
          <w:rFonts w:eastAsia="Helvetica" w:cs="Helvetica"/>
          <w:color w:val="000000" w:themeColor="text1"/>
          <w:lang w:val="en-US"/>
        </w:rPr>
        <w:t>-</w:t>
      </w:r>
      <w:r w:rsidR="00220462">
        <w:rPr>
          <w:rFonts w:eastAsia="Helvetica" w:cs="Helvetica"/>
          <w:color w:val="000000" w:themeColor="text1"/>
          <w:lang w:val="en-US"/>
        </w:rPr>
        <w:t>than</w:t>
      </w:r>
      <w:r w:rsidR="00EB11EA">
        <w:rPr>
          <w:rFonts w:eastAsia="Helvetica" w:cs="Helvetica"/>
          <w:color w:val="000000" w:themeColor="text1"/>
          <w:lang w:val="en-US"/>
        </w:rPr>
        <w:t>-</w:t>
      </w:r>
      <w:r w:rsidR="00220462">
        <w:rPr>
          <w:rFonts w:eastAsia="Helvetica" w:cs="Helvetica"/>
          <w:color w:val="000000" w:themeColor="text1"/>
          <w:lang w:val="en-US"/>
        </w:rPr>
        <w:t xml:space="preserve">life </w:t>
      </w:r>
      <w:r w:rsidR="006704E1">
        <w:rPr>
          <w:rFonts w:eastAsia="Helvetica" w:cs="Helvetica"/>
          <w:color w:val="000000" w:themeColor="text1"/>
          <w:lang w:val="en-US"/>
        </w:rPr>
        <w:t xml:space="preserve">characters </w:t>
      </w:r>
      <w:r w:rsidR="00111526">
        <w:rPr>
          <w:rFonts w:eastAsia="Helvetica" w:cs="Helvetica"/>
          <w:color w:val="000000" w:themeColor="text1"/>
          <w:lang w:val="en-US"/>
        </w:rPr>
        <w:t xml:space="preserve">to demonstrate </w:t>
      </w:r>
      <w:r w:rsidR="00220462">
        <w:rPr>
          <w:rFonts w:eastAsia="Helvetica" w:cs="Helvetica"/>
          <w:color w:val="000000" w:themeColor="text1"/>
          <w:lang w:val="en-US"/>
        </w:rPr>
        <w:t xml:space="preserve">the </w:t>
      </w:r>
      <w:r w:rsidR="00931641">
        <w:rPr>
          <w:rFonts w:eastAsia="Helvetica" w:cs="Helvetica"/>
          <w:color w:val="000000" w:themeColor="text1"/>
          <w:lang w:val="en-US"/>
        </w:rPr>
        <w:t>feeling</w:t>
      </w:r>
      <w:r w:rsidR="00111526">
        <w:rPr>
          <w:rFonts w:eastAsia="Helvetica" w:cs="Helvetica"/>
          <w:color w:val="000000" w:themeColor="text1"/>
          <w:lang w:val="en-US"/>
        </w:rPr>
        <w:t xml:space="preserve"> that</w:t>
      </w:r>
      <w:r w:rsidR="00CD3C98">
        <w:rPr>
          <w:rFonts w:eastAsia="Helvetica" w:cs="Helvetica"/>
          <w:color w:val="000000" w:themeColor="text1"/>
          <w:lang w:val="en-US"/>
        </w:rPr>
        <w:t xml:space="preserve"> happens when a</w:t>
      </w:r>
      <w:r w:rsidR="00111526">
        <w:rPr>
          <w:rFonts w:eastAsia="Helvetica" w:cs="Helvetica"/>
          <w:color w:val="000000" w:themeColor="text1"/>
          <w:lang w:val="en-US"/>
        </w:rPr>
        <w:t xml:space="preserve"> </w:t>
      </w:r>
      <w:r w:rsidR="00931641">
        <w:rPr>
          <w:rFonts w:eastAsia="Helvetica" w:cs="Helvetica"/>
          <w:color w:val="000000" w:themeColor="text1"/>
          <w:lang w:val="en-US"/>
        </w:rPr>
        <w:t>worker</w:t>
      </w:r>
      <w:r w:rsidR="00CD3C98">
        <w:rPr>
          <w:rFonts w:eastAsia="Helvetica" w:cs="Helvetica"/>
          <w:color w:val="000000" w:themeColor="text1"/>
          <w:lang w:val="en-US"/>
        </w:rPr>
        <w:t xml:space="preserve"> picks up a B</w:t>
      </w:r>
      <w:r w:rsidR="00111526">
        <w:rPr>
          <w:rFonts w:eastAsia="Helvetica" w:cs="Helvetica"/>
          <w:color w:val="000000" w:themeColor="text1"/>
          <w:lang w:val="en-US"/>
        </w:rPr>
        <w:t>osch tool</w:t>
      </w:r>
      <w:r w:rsidR="005B3551">
        <w:rPr>
          <w:rFonts w:eastAsia="Helvetica" w:cs="Helvetica"/>
          <w:color w:val="000000" w:themeColor="text1"/>
          <w:lang w:val="en-US"/>
        </w:rPr>
        <w:t>. The</w:t>
      </w:r>
      <w:r w:rsidR="002736D2">
        <w:rPr>
          <w:rFonts w:eastAsia="Helvetica" w:cs="Helvetica"/>
          <w:color w:val="000000" w:themeColor="text1"/>
          <w:lang w:val="en-US"/>
        </w:rPr>
        <w:t xml:space="preserve"> tool </w:t>
      </w:r>
      <w:r w:rsidR="00D26B53">
        <w:rPr>
          <w:rFonts w:eastAsia="Helvetica" w:cs="Helvetica"/>
          <w:color w:val="000000" w:themeColor="text1"/>
          <w:lang w:val="en-US"/>
        </w:rPr>
        <w:t>trans</w:t>
      </w:r>
      <w:r w:rsidR="00E63BD9">
        <w:rPr>
          <w:rFonts w:eastAsia="Helvetica" w:cs="Helvetica"/>
          <w:color w:val="000000" w:themeColor="text1"/>
          <w:lang w:val="en-US"/>
        </w:rPr>
        <w:t>forms</w:t>
      </w:r>
      <w:r w:rsidR="00931641">
        <w:rPr>
          <w:rFonts w:eastAsia="Helvetica" w:cs="Helvetica"/>
          <w:color w:val="000000" w:themeColor="text1"/>
          <w:lang w:val="en-US"/>
        </w:rPr>
        <w:t xml:space="preserve"> and empowers</w:t>
      </w:r>
      <w:r w:rsidR="00E63BD9">
        <w:rPr>
          <w:rFonts w:eastAsia="Helvetica" w:cs="Helvetica"/>
          <w:color w:val="000000" w:themeColor="text1"/>
          <w:lang w:val="en-US"/>
        </w:rPr>
        <w:t xml:space="preserve"> </w:t>
      </w:r>
      <w:r w:rsidR="00931641">
        <w:rPr>
          <w:rFonts w:eastAsia="Helvetica" w:cs="Helvetica"/>
          <w:color w:val="000000" w:themeColor="text1"/>
          <w:lang w:val="en-US"/>
        </w:rPr>
        <w:t xml:space="preserve">the </w:t>
      </w:r>
      <w:r w:rsidR="00946FED">
        <w:rPr>
          <w:rFonts w:eastAsia="Helvetica" w:cs="Helvetica"/>
          <w:color w:val="000000" w:themeColor="text1"/>
          <w:lang w:val="en-US"/>
        </w:rPr>
        <w:t>worker, helping</w:t>
      </w:r>
      <w:r w:rsidR="00890D6A">
        <w:rPr>
          <w:rFonts w:eastAsia="Helvetica" w:cs="Helvetica"/>
          <w:color w:val="000000" w:themeColor="text1"/>
          <w:lang w:val="en-US"/>
        </w:rPr>
        <w:t xml:space="preserve"> them to feel invi</w:t>
      </w:r>
      <w:r w:rsidR="00946FED">
        <w:rPr>
          <w:rFonts w:eastAsia="Helvetica" w:cs="Helvetica"/>
          <w:color w:val="000000" w:themeColor="text1"/>
          <w:lang w:val="en-US"/>
        </w:rPr>
        <w:t>nci</w:t>
      </w:r>
      <w:r w:rsidR="00890D6A">
        <w:rPr>
          <w:rFonts w:eastAsia="Helvetica" w:cs="Helvetica"/>
          <w:color w:val="000000" w:themeColor="text1"/>
          <w:lang w:val="en-US"/>
        </w:rPr>
        <w:t>ble</w:t>
      </w:r>
      <w:r w:rsidR="00354B25">
        <w:rPr>
          <w:rFonts w:eastAsia="Helvetica" w:cs="Helvetica"/>
          <w:color w:val="000000" w:themeColor="text1"/>
          <w:lang w:val="en-US"/>
        </w:rPr>
        <w:t xml:space="preserve"> </w:t>
      </w:r>
      <w:r w:rsidR="00931641">
        <w:rPr>
          <w:rFonts w:eastAsia="Helvetica" w:cs="Helvetica"/>
          <w:color w:val="000000" w:themeColor="text1"/>
          <w:lang w:val="en-US"/>
        </w:rPr>
        <w:t xml:space="preserve">enough to </w:t>
      </w:r>
      <w:r w:rsidR="00EF19C6">
        <w:rPr>
          <w:rFonts w:eastAsia="Helvetica" w:cs="Helvetica"/>
          <w:color w:val="000000" w:themeColor="text1"/>
          <w:lang w:val="en-US"/>
        </w:rPr>
        <w:t xml:space="preserve">conquer </w:t>
      </w:r>
      <w:r w:rsidR="00061A60">
        <w:rPr>
          <w:rFonts w:eastAsia="Helvetica" w:cs="Helvetica"/>
          <w:color w:val="000000" w:themeColor="text1"/>
          <w:lang w:val="en-US"/>
        </w:rPr>
        <w:t>the job at hand</w:t>
      </w:r>
      <w:r w:rsidR="00002722">
        <w:rPr>
          <w:rFonts w:eastAsia="Helvetica" w:cs="Helvetica"/>
          <w:color w:val="000000" w:themeColor="text1"/>
          <w:lang w:val="en-US"/>
        </w:rPr>
        <w:t>.</w:t>
      </w:r>
    </w:p>
    <w:p w14:paraId="6D149E23" w14:textId="77777777" w:rsidR="00916914" w:rsidRDefault="00916914" w:rsidP="00EA277C">
      <w:pPr>
        <w:rPr>
          <w:rFonts w:eastAsia="Helvetica" w:cs="Helvetica"/>
          <w:color w:val="000000" w:themeColor="text1"/>
          <w:highlight w:val="yellow"/>
          <w:lang w:val="en-US"/>
        </w:rPr>
      </w:pPr>
    </w:p>
    <w:p w14:paraId="0738B04D" w14:textId="498A4AD2" w:rsidR="006F2A9D" w:rsidRPr="003C024D" w:rsidRDefault="00616384" w:rsidP="00EA277C">
      <w:pPr>
        <w:rPr>
          <w:rFonts w:eastAsia="Helvetica" w:cs="Helvetica"/>
          <w:color w:val="000000" w:themeColor="text1"/>
          <w:highlight w:val="yellow"/>
          <w:lang w:val="en-US"/>
        </w:rPr>
      </w:pPr>
      <w:r>
        <w:rPr>
          <w:rFonts w:eastAsia="Helvetica" w:cs="Helvetica"/>
          <w:color w:val="000000" w:themeColor="text1"/>
          <w:lang w:val="en-US"/>
        </w:rPr>
        <w:t>“</w:t>
      </w:r>
      <w:r w:rsidR="00251477">
        <w:rPr>
          <w:rFonts w:eastAsia="Helvetica" w:cs="Helvetica"/>
          <w:color w:val="000000" w:themeColor="text1"/>
          <w:lang w:val="en-US"/>
        </w:rPr>
        <w:t xml:space="preserve">To break new brand ground and </w:t>
      </w:r>
      <w:r w:rsidR="00485851">
        <w:rPr>
          <w:rFonts w:eastAsia="Helvetica" w:cs="Helvetica"/>
          <w:color w:val="000000" w:themeColor="text1"/>
          <w:lang w:val="en-US"/>
        </w:rPr>
        <w:t xml:space="preserve">breathe new life into our </w:t>
      </w:r>
      <w:r w:rsidR="00F72210">
        <w:rPr>
          <w:rFonts w:eastAsia="Helvetica" w:cs="Helvetica"/>
          <w:color w:val="000000" w:themeColor="text1"/>
          <w:lang w:val="en-US"/>
        </w:rPr>
        <w:t>iconic Bosch identity,</w:t>
      </w:r>
      <w:r w:rsidR="00907384">
        <w:rPr>
          <w:rFonts w:eastAsia="Helvetica" w:cs="Helvetica"/>
          <w:color w:val="000000" w:themeColor="text1"/>
          <w:lang w:val="en-US"/>
        </w:rPr>
        <w:t xml:space="preserve"> </w:t>
      </w:r>
      <w:r w:rsidR="00787829">
        <w:rPr>
          <w:rFonts w:eastAsia="Helvetica" w:cs="Helvetica"/>
          <w:color w:val="000000" w:themeColor="text1"/>
          <w:lang w:val="en-US"/>
        </w:rPr>
        <w:t xml:space="preserve">we </w:t>
      </w:r>
      <w:r w:rsidR="003E27E1">
        <w:rPr>
          <w:rFonts w:eastAsia="Helvetica" w:cs="Helvetica"/>
          <w:color w:val="000000" w:themeColor="text1"/>
          <w:lang w:val="en-US"/>
        </w:rPr>
        <w:t>have partnered with</w:t>
      </w:r>
      <w:r w:rsidR="0023366A">
        <w:rPr>
          <w:rFonts w:eastAsia="Helvetica" w:cs="Helvetica"/>
          <w:color w:val="000000" w:themeColor="text1"/>
          <w:lang w:val="en-US"/>
        </w:rPr>
        <w:t xml:space="preserve"> </w:t>
      </w:r>
      <w:r w:rsidR="00220462">
        <w:rPr>
          <w:rFonts w:eastAsia="Helvetica" w:cs="Helvetica"/>
          <w:color w:val="000000" w:themeColor="text1"/>
          <w:lang w:val="en-US"/>
        </w:rPr>
        <w:t>the Bosch H</w:t>
      </w:r>
      <w:r w:rsidR="0023366A">
        <w:rPr>
          <w:rFonts w:eastAsia="Helvetica" w:cs="Helvetica"/>
          <w:color w:val="000000" w:themeColor="text1"/>
          <w:lang w:val="en-US"/>
        </w:rPr>
        <w:t xml:space="preserve">ome </w:t>
      </w:r>
      <w:r w:rsidR="00220462">
        <w:rPr>
          <w:rFonts w:eastAsia="Helvetica" w:cs="Helvetica"/>
          <w:color w:val="000000" w:themeColor="text1"/>
          <w:lang w:val="en-US"/>
        </w:rPr>
        <w:t>A</w:t>
      </w:r>
      <w:r w:rsidR="0023366A">
        <w:rPr>
          <w:rFonts w:eastAsia="Helvetica" w:cs="Helvetica"/>
          <w:color w:val="000000" w:themeColor="text1"/>
          <w:lang w:val="en-US"/>
        </w:rPr>
        <w:t xml:space="preserve">ppliance division to show America how they can </w:t>
      </w:r>
      <w:r w:rsidR="00220462">
        <w:rPr>
          <w:rFonts w:eastAsia="Helvetica" w:cs="Helvetica"/>
          <w:color w:val="000000" w:themeColor="text1"/>
          <w:lang w:val="en-US"/>
        </w:rPr>
        <w:t xml:space="preserve">“Feel </w:t>
      </w:r>
      <w:r w:rsidR="0023366A">
        <w:rPr>
          <w:rFonts w:eastAsia="Helvetica" w:cs="Helvetica"/>
          <w:color w:val="000000" w:themeColor="text1"/>
          <w:lang w:val="en-US"/>
        </w:rPr>
        <w:t xml:space="preserve">Like a Bosch” </w:t>
      </w:r>
      <w:r w:rsidR="008E757F">
        <w:rPr>
          <w:rFonts w:eastAsia="Helvetica" w:cs="Helvetica"/>
          <w:color w:val="000000" w:themeColor="text1"/>
          <w:lang w:val="en-US"/>
        </w:rPr>
        <w:t>in every aspect of their life</w:t>
      </w:r>
      <w:r w:rsidR="0023366A">
        <w:rPr>
          <w:rFonts w:eastAsia="Helvetica" w:cs="Helvetica"/>
          <w:color w:val="000000" w:themeColor="text1"/>
          <w:lang w:val="en-US"/>
        </w:rPr>
        <w:t>,” said Allison Fishman, Vice President of Marketing</w:t>
      </w:r>
      <w:r w:rsidR="00324DE4">
        <w:rPr>
          <w:rFonts w:eastAsia="Helvetica" w:cs="Helvetica"/>
          <w:color w:val="000000" w:themeColor="text1"/>
          <w:lang w:val="en-US"/>
        </w:rPr>
        <w:t xml:space="preserve"> at Bosch Power Tools</w:t>
      </w:r>
      <w:r w:rsidR="0023366A">
        <w:rPr>
          <w:rFonts w:eastAsia="Helvetica" w:cs="Helvetica"/>
          <w:color w:val="000000" w:themeColor="text1"/>
          <w:lang w:val="en-US"/>
        </w:rPr>
        <w:t xml:space="preserve">. “Leveraging </w:t>
      </w:r>
      <w:r w:rsidR="00220462">
        <w:rPr>
          <w:rFonts w:eastAsia="Helvetica" w:cs="Helvetica"/>
          <w:color w:val="000000" w:themeColor="text1"/>
          <w:lang w:val="en-US"/>
        </w:rPr>
        <w:t>powerful characters</w:t>
      </w:r>
      <w:r w:rsidR="009E3BE6">
        <w:rPr>
          <w:rFonts w:eastAsia="Helvetica" w:cs="Helvetica"/>
          <w:color w:val="000000" w:themeColor="text1"/>
          <w:lang w:val="en-US"/>
        </w:rPr>
        <w:t xml:space="preserve"> </w:t>
      </w:r>
      <w:r w:rsidR="003469D8">
        <w:rPr>
          <w:rFonts w:eastAsia="Helvetica" w:cs="Helvetica"/>
          <w:color w:val="000000" w:themeColor="text1"/>
          <w:lang w:val="en-US"/>
        </w:rPr>
        <w:t xml:space="preserve">perfectly sums </w:t>
      </w:r>
      <w:r w:rsidR="00307ADE">
        <w:rPr>
          <w:rFonts w:eastAsia="Helvetica" w:cs="Helvetica"/>
          <w:color w:val="000000" w:themeColor="text1"/>
          <w:lang w:val="en-US"/>
        </w:rPr>
        <w:t>up how</w:t>
      </w:r>
      <w:r w:rsidR="00891577">
        <w:rPr>
          <w:rFonts w:eastAsia="Helvetica" w:cs="Helvetica"/>
          <w:color w:val="000000" w:themeColor="text1"/>
          <w:lang w:val="en-US"/>
        </w:rPr>
        <w:t xml:space="preserve"> </w:t>
      </w:r>
      <w:r w:rsidR="003469D8">
        <w:rPr>
          <w:rFonts w:eastAsia="Helvetica" w:cs="Helvetica"/>
          <w:color w:val="000000" w:themeColor="text1"/>
          <w:lang w:val="en-US"/>
        </w:rPr>
        <w:t xml:space="preserve">Bosch Power Tools </w:t>
      </w:r>
      <w:r w:rsidR="00C668DB">
        <w:rPr>
          <w:rFonts w:eastAsia="Helvetica" w:cs="Helvetica"/>
          <w:color w:val="000000" w:themeColor="text1"/>
          <w:lang w:val="en-US"/>
        </w:rPr>
        <w:t xml:space="preserve">makes </w:t>
      </w:r>
      <w:r w:rsidR="00040889">
        <w:rPr>
          <w:rFonts w:eastAsia="Helvetica" w:cs="Helvetica"/>
          <w:color w:val="000000" w:themeColor="text1"/>
          <w:lang w:val="en-US"/>
        </w:rPr>
        <w:t xml:space="preserve">workers </w:t>
      </w:r>
      <w:r w:rsidR="00B632BA">
        <w:rPr>
          <w:rFonts w:eastAsia="Helvetica" w:cs="Helvetica"/>
          <w:color w:val="000000" w:themeColor="text1"/>
          <w:lang w:val="en-US"/>
        </w:rPr>
        <w:t xml:space="preserve">feel on the jobsite. They know that </w:t>
      </w:r>
      <w:r w:rsidR="00CA3955">
        <w:rPr>
          <w:rFonts w:eastAsia="Helvetica" w:cs="Helvetica"/>
          <w:color w:val="000000" w:themeColor="text1"/>
          <w:lang w:val="en-US"/>
        </w:rPr>
        <w:t xml:space="preserve">the moment </w:t>
      </w:r>
      <w:r w:rsidR="002F421D">
        <w:rPr>
          <w:rFonts w:eastAsia="Helvetica" w:cs="Helvetica"/>
          <w:color w:val="000000" w:themeColor="text1"/>
          <w:lang w:val="en-US"/>
        </w:rPr>
        <w:t>our tool is in their hand</w:t>
      </w:r>
      <w:r w:rsidR="00CA3955">
        <w:rPr>
          <w:rFonts w:eastAsia="Helvetica" w:cs="Helvetica"/>
          <w:color w:val="000000" w:themeColor="text1"/>
          <w:lang w:val="en-US"/>
        </w:rPr>
        <w:t xml:space="preserve">, </w:t>
      </w:r>
      <w:r w:rsidR="00AF2C57">
        <w:rPr>
          <w:rFonts w:eastAsia="Helvetica" w:cs="Helvetica"/>
          <w:color w:val="000000" w:themeColor="text1"/>
          <w:lang w:val="en-US"/>
        </w:rPr>
        <w:t xml:space="preserve">they feel the power of what they can do </w:t>
      </w:r>
      <w:r w:rsidR="000946FC">
        <w:rPr>
          <w:rFonts w:eastAsia="Helvetica" w:cs="Helvetica"/>
          <w:color w:val="000000" w:themeColor="text1"/>
          <w:lang w:val="en-US"/>
        </w:rPr>
        <w:t>and are confident th</w:t>
      </w:r>
      <w:r w:rsidR="00543803">
        <w:rPr>
          <w:rFonts w:eastAsia="Helvetica" w:cs="Helvetica"/>
          <w:color w:val="000000" w:themeColor="text1"/>
          <w:lang w:val="en-US"/>
        </w:rPr>
        <w:t>at nothing will get in their way</w:t>
      </w:r>
      <w:r w:rsidR="00C634C7">
        <w:rPr>
          <w:rFonts w:eastAsia="Helvetica" w:cs="Helvetica"/>
          <w:color w:val="000000" w:themeColor="text1"/>
          <w:lang w:val="en-US"/>
        </w:rPr>
        <w:t>.”</w:t>
      </w:r>
    </w:p>
    <w:p w14:paraId="53C84EF3" w14:textId="77777777" w:rsidR="00616384" w:rsidRPr="00616384" w:rsidRDefault="00616384" w:rsidP="00EA277C">
      <w:pPr>
        <w:rPr>
          <w:rFonts w:eastAsia="Helvetica" w:cs="Helvetica"/>
          <w:color w:val="000000" w:themeColor="text1"/>
          <w:lang w:val="en-US"/>
        </w:rPr>
      </w:pPr>
    </w:p>
    <w:p w14:paraId="22FC49D7" w14:textId="71500250" w:rsidR="00C86DD9" w:rsidRPr="00560C9C" w:rsidRDefault="008C344B" w:rsidP="00EA277C">
      <w:pPr>
        <w:rPr>
          <w:rFonts w:cs="Helvetica"/>
          <w:b/>
          <w:bCs/>
          <w:shd w:val="clear" w:color="auto" w:fill="FFFFFF"/>
          <w:lang w:val="en-US"/>
        </w:rPr>
      </w:pPr>
      <w:r w:rsidRPr="00560C9C">
        <w:rPr>
          <w:rFonts w:cs="Helvetica"/>
          <w:b/>
          <w:bCs/>
          <w:shd w:val="clear" w:color="auto" w:fill="FFFFFF"/>
          <w:lang w:val="en-US"/>
        </w:rPr>
        <w:t xml:space="preserve">Unveiling </w:t>
      </w:r>
      <w:r w:rsidR="003A4B98" w:rsidRPr="00560C9C">
        <w:rPr>
          <w:rFonts w:cs="Helvetica"/>
          <w:b/>
          <w:bCs/>
          <w:shd w:val="clear" w:color="auto" w:fill="FFFFFF"/>
          <w:lang w:val="en-US"/>
        </w:rPr>
        <w:t>more than</w:t>
      </w:r>
      <w:r w:rsidRPr="00560C9C">
        <w:rPr>
          <w:rFonts w:cs="Helvetica"/>
          <w:b/>
          <w:bCs/>
          <w:shd w:val="clear" w:color="auto" w:fill="FFFFFF"/>
          <w:lang w:val="en-US"/>
        </w:rPr>
        <w:t xml:space="preserve"> </w:t>
      </w:r>
      <w:r w:rsidR="00A53350" w:rsidRPr="00560C9C">
        <w:rPr>
          <w:rFonts w:cs="Helvetica"/>
          <w:b/>
          <w:bCs/>
          <w:shd w:val="clear" w:color="auto" w:fill="FFFFFF"/>
          <w:lang w:val="en-US"/>
        </w:rPr>
        <w:t xml:space="preserve">15 </w:t>
      </w:r>
      <w:r w:rsidRPr="00560C9C">
        <w:rPr>
          <w:rFonts w:cs="Helvetica"/>
          <w:b/>
          <w:bCs/>
          <w:shd w:val="clear" w:color="auto" w:fill="FFFFFF"/>
          <w:lang w:val="en-US"/>
        </w:rPr>
        <w:t xml:space="preserve">new </w:t>
      </w:r>
      <w:r w:rsidR="00A53350" w:rsidRPr="00560C9C">
        <w:rPr>
          <w:rFonts w:cs="Helvetica"/>
          <w:b/>
          <w:bCs/>
          <w:shd w:val="clear" w:color="auto" w:fill="FFFFFF"/>
          <w:lang w:val="en-US"/>
        </w:rPr>
        <w:t xml:space="preserve">cordless products to kick off 2025, Bosch </w:t>
      </w:r>
      <w:r w:rsidR="00B5252A" w:rsidRPr="00560C9C">
        <w:rPr>
          <w:rFonts w:cs="Helvetica"/>
          <w:b/>
          <w:bCs/>
          <w:shd w:val="clear" w:color="auto" w:fill="FFFFFF"/>
          <w:lang w:val="en-US"/>
        </w:rPr>
        <w:t xml:space="preserve">Power Tools </w:t>
      </w:r>
      <w:r w:rsidR="008108FC" w:rsidRPr="00560C9C">
        <w:rPr>
          <w:rFonts w:cs="Helvetica"/>
          <w:b/>
          <w:bCs/>
          <w:shd w:val="clear" w:color="auto" w:fill="FFFFFF"/>
          <w:lang w:val="en-US"/>
        </w:rPr>
        <w:t>will debut a wide range of</w:t>
      </w:r>
      <w:r w:rsidR="00A53350" w:rsidRPr="00560C9C">
        <w:rPr>
          <w:rFonts w:cs="Helvetica"/>
          <w:b/>
          <w:bCs/>
          <w:shd w:val="clear" w:color="auto" w:fill="FFFFFF"/>
          <w:lang w:val="en-US"/>
        </w:rPr>
        <w:t xml:space="preserve"> new tools including: </w:t>
      </w:r>
    </w:p>
    <w:p w14:paraId="285AEAAF" w14:textId="77777777" w:rsidR="003C486B" w:rsidRDefault="003C486B" w:rsidP="00220462">
      <w:pPr>
        <w:rPr>
          <w:rFonts w:cs="Helvetica"/>
          <w:b/>
          <w:bCs/>
          <w:u w:val="single"/>
          <w:shd w:val="clear" w:color="auto" w:fill="FFFFFF"/>
        </w:rPr>
      </w:pPr>
      <w:r>
        <w:rPr>
          <w:rFonts w:cs="Helvetica"/>
          <w:b/>
          <w:bCs/>
          <w:u w:val="single"/>
          <w:shd w:val="clear" w:color="auto" w:fill="FFFFFF"/>
        </w:rPr>
        <w:t>Demolition Hammer</w:t>
      </w:r>
    </w:p>
    <w:p w14:paraId="153B3C5F" w14:textId="6983FCB7" w:rsidR="003C486B" w:rsidRPr="00560C9C" w:rsidRDefault="003C486B" w:rsidP="003C486B">
      <w:pPr>
        <w:pStyle w:val="ListParagraph"/>
        <w:numPr>
          <w:ilvl w:val="0"/>
          <w:numId w:val="8"/>
        </w:numPr>
        <w:rPr>
          <w:rFonts w:cs="Helvetica"/>
          <w:b/>
          <w:bCs/>
          <w:u w:val="single"/>
          <w:shd w:val="clear" w:color="auto" w:fill="FFFFFF"/>
          <w:lang w:val="en-US"/>
        </w:rPr>
      </w:pPr>
      <w:r w:rsidRPr="00560C9C">
        <w:rPr>
          <w:rFonts w:cs="Helvetica"/>
          <w:b/>
          <w:u w:val="single"/>
          <w:lang w:val="en-US"/>
        </w:rPr>
        <w:t>PROFACTOR™ 18V SDS-max® Demolition Hammer (GSH18V-5</w:t>
      </w:r>
      <w:r w:rsidR="00B74902" w:rsidRPr="00560C9C">
        <w:rPr>
          <w:rFonts w:cs="Helvetica"/>
          <w:b/>
          <w:u w:val="single"/>
          <w:lang w:val="en-US"/>
        </w:rPr>
        <w:t>L</w:t>
      </w:r>
      <w:r w:rsidR="00441745" w:rsidRPr="00560C9C">
        <w:rPr>
          <w:rFonts w:cs="Helvetica"/>
          <w:b/>
          <w:u w:val="single"/>
          <w:lang w:val="en-US"/>
        </w:rPr>
        <w:t>)</w:t>
      </w:r>
      <w:r w:rsidR="00DF01E6" w:rsidRPr="00560C9C">
        <w:rPr>
          <w:rFonts w:cs="Helvetica"/>
          <w:b/>
          <w:u w:val="single"/>
          <w:lang w:val="en-US"/>
        </w:rPr>
        <w:t xml:space="preserve"> </w:t>
      </w:r>
    </w:p>
    <w:p w14:paraId="01406884" w14:textId="1A20242A" w:rsidR="0996BDF3" w:rsidRDefault="0170E737" w:rsidP="32A25539">
      <w:pPr>
        <w:pStyle w:val="ListParagraph"/>
        <w:numPr>
          <w:ilvl w:val="1"/>
          <w:numId w:val="8"/>
        </w:numPr>
        <w:rPr>
          <w:rFonts w:cs="Helvetica"/>
          <w:lang w:val="en-US"/>
        </w:rPr>
      </w:pPr>
      <w:r w:rsidRPr="4B1F1DEE">
        <w:rPr>
          <w:rFonts w:cs="Helvetica"/>
          <w:b/>
          <w:bCs/>
          <w:lang w:val="en-US"/>
        </w:rPr>
        <w:t>Kit Execution:</w:t>
      </w:r>
      <w:r w:rsidRPr="4B1F1DEE">
        <w:rPr>
          <w:rFonts w:cs="Helvetica"/>
          <w:lang w:val="en-US"/>
        </w:rPr>
        <w:t xml:space="preserve"> GSH18V-5L212 – (2) CORE18V® </w:t>
      </w:r>
      <w:r w:rsidR="5792CFB5" w:rsidRPr="4B1F1DEE">
        <w:rPr>
          <w:rFonts w:cs="Helvetica"/>
          <w:lang w:val="en-US"/>
        </w:rPr>
        <w:t>High Power</w:t>
      </w:r>
      <w:r w:rsidRPr="4B1F1DEE">
        <w:rPr>
          <w:rFonts w:cs="Helvetica"/>
          <w:lang w:val="en-US"/>
        </w:rPr>
        <w:t xml:space="preserve"> 12 Ah Battery, (1) Turbo Charger</w:t>
      </w:r>
    </w:p>
    <w:p w14:paraId="1C87D4CB" w14:textId="77777777" w:rsidR="003C486B" w:rsidRPr="00560C9C" w:rsidRDefault="003C486B" w:rsidP="003C486B">
      <w:pPr>
        <w:pStyle w:val="ListParagraph"/>
        <w:numPr>
          <w:ilvl w:val="1"/>
          <w:numId w:val="8"/>
        </w:numPr>
        <w:rPr>
          <w:rFonts w:cs="Helvetica"/>
          <w:b/>
          <w:bCs/>
          <w:shd w:val="clear" w:color="auto" w:fill="FFFFFF"/>
          <w:lang w:val="en-US"/>
        </w:rPr>
      </w:pPr>
      <w:r w:rsidRPr="00560C9C">
        <w:rPr>
          <w:rFonts w:cs="Helvetica"/>
          <w:b/>
          <w:bCs/>
          <w:shd w:val="clear" w:color="auto" w:fill="FFFFFF"/>
          <w:lang w:val="en-US"/>
        </w:rPr>
        <w:t xml:space="preserve">PROFACTOR performance – </w:t>
      </w:r>
      <w:r w:rsidRPr="00560C9C">
        <w:rPr>
          <w:rFonts w:cs="Helvetica"/>
          <w:shd w:val="clear" w:color="auto" w:fill="FFFFFF"/>
          <w:lang w:val="en-US"/>
        </w:rPr>
        <w:t>delivers 6.3 Ft.-Lbs. of impact energy (EPTA) for maximum performance in concrete</w:t>
      </w:r>
    </w:p>
    <w:p w14:paraId="21FB1FC7" w14:textId="77777777" w:rsidR="003C486B" w:rsidRPr="00560C9C" w:rsidRDefault="003C486B" w:rsidP="003C486B">
      <w:pPr>
        <w:pStyle w:val="ListParagraph"/>
        <w:numPr>
          <w:ilvl w:val="1"/>
          <w:numId w:val="8"/>
        </w:numPr>
        <w:rPr>
          <w:rFonts w:cs="Helvetica"/>
          <w:b/>
          <w:bCs/>
          <w:shd w:val="clear" w:color="auto" w:fill="FFFFFF"/>
          <w:lang w:val="en-US"/>
        </w:rPr>
      </w:pPr>
      <w:r w:rsidRPr="00560C9C">
        <w:rPr>
          <w:rFonts w:cs="Helvetica"/>
          <w:b/>
          <w:bCs/>
          <w:shd w:val="clear" w:color="auto" w:fill="FFFFFF"/>
          <w:lang w:val="en-US"/>
        </w:rPr>
        <w:t xml:space="preserve">Lightweight, compact design – </w:t>
      </w:r>
      <w:r w:rsidRPr="00560C9C">
        <w:rPr>
          <w:rFonts w:cs="Helvetica"/>
          <w:shd w:val="clear" w:color="auto" w:fill="FFFFFF"/>
          <w:lang w:val="en-US"/>
        </w:rPr>
        <w:t>weighs 11.7 Lbs. allows for use in downward, horizontal and horizontal over-shoulder applications for greater versatility</w:t>
      </w:r>
    </w:p>
    <w:p w14:paraId="39FED954" w14:textId="77777777" w:rsidR="003C486B" w:rsidRPr="00560C9C" w:rsidRDefault="003C486B" w:rsidP="003C486B">
      <w:pPr>
        <w:pStyle w:val="ListParagraph"/>
        <w:numPr>
          <w:ilvl w:val="1"/>
          <w:numId w:val="8"/>
        </w:numPr>
        <w:rPr>
          <w:rFonts w:cs="Helvetica"/>
          <w:b/>
          <w:bCs/>
          <w:shd w:val="clear" w:color="auto" w:fill="FFFFFF"/>
          <w:lang w:val="en-US"/>
        </w:rPr>
      </w:pPr>
      <w:r w:rsidRPr="00560C9C">
        <w:rPr>
          <w:rFonts w:cs="Helvetica"/>
          <w:b/>
          <w:bCs/>
          <w:shd w:val="clear" w:color="auto" w:fill="FFFFFF"/>
          <w:lang w:val="en-US"/>
        </w:rPr>
        <w:t xml:space="preserve">Anti-vibration system – </w:t>
      </w:r>
      <w:r w:rsidRPr="00560C9C">
        <w:rPr>
          <w:rFonts w:cs="Helvetica"/>
          <w:shd w:val="clear" w:color="auto" w:fill="FFFFFF"/>
          <w:lang w:val="en-US"/>
        </w:rPr>
        <w:t>helps reduce vibration to promote comfort on the job</w:t>
      </w:r>
    </w:p>
    <w:p w14:paraId="73FDAA9B" w14:textId="59C3A9E1" w:rsidR="00220462" w:rsidRDefault="00220462" w:rsidP="00220462">
      <w:pPr>
        <w:rPr>
          <w:rFonts w:cs="Helvetica"/>
          <w:b/>
          <w:bCs/>
          <w:u w:val="single"/>
          <w:shd w:val="clear" w:color="auto" w:fill="FFFFFF"/>
        </w:rPr>
      </w:pPr>
      <w:r>
        <w:rPr>
          <w:rFonts w:cs="Helvetica"/>
          <w:b/>
          <w:bCs/>
          <w:u w:val="single"/>
          <w:shd w:val="clear" w:color="auto" w:fill="FFFFFF"/>
        </w:rPr>
        <w:t>Saws</w:t>
      </w:r>
    </w:p>
    <w:p w14:paraId="26C6E193" w14:textId="7B920FFF" w:rsidR="00220462" w:rsidRPr="00560C9C" w:rsidRDefault="00220462" w:rsidP="00220462">
      <w:pPr>
        <w:pStyle w:val="ListParagraph"/>
        <w:numPr>
          <w:ilvl w:val="0"/>
          <w:numId w:val="8"/>
        </w:numPr>
        <w:rPr>
          <w:rFonts w:cs="Helvetica"/>
          <w:b/>
          <w:bCs/>
          <w:u w:val="single"/>
          <w:shd w:val="clear" w:color="auto" w:fill="FFFFFF"/>
          <w:lang w:val="en-US"/>
        </w:rPr>
      </w:pPr>
      <w:r w:rsidRPr="00560C9C">
        <w:rPr>
          <w:rFonts w:cs="Helvetica"/>
          <w:b/>
          <w:u w:val="single"/>
          <w:lang w:val="en-US"/>
        </w:rPr>
        <w:t>18V Brushless 9 In. Cutoff Saw</w:t>
      </w:r>
      <w:r w:rsidR="009B2B93" w:rsidRPr="00560C9C">
        <w:rPr>
          <w:rFonts w:cs="Helvetica"/>
          <w:b/>
          <w:u w:val="single"/>
          <w:lang w:val="en-US"/>
        </w:rPr>
        <w:t xml:space="preserve"> (</w:t>
      </w:r>
      <w:r w:rsidRPr="00560C9C">
        <w:rPr>
          <w:rFonts w:cs="Helvetica"/>
          <w:b/>
          <w:u w:val="single"/>
          <w:lang w:val="en-US"/>
        </w:rPr>
        <w:t>GCS18V-230)</w:t>
      </w:r>
    </w:p>
    <w:p w14:paraId="12A9CEE5" w14:textId="0A66B008" w:rsidR="00E94645" w:rsidRPr="007F179B" w:rsidRDefault="00E94645" w:rsidP="007F179B">
      <w:pPr>
        <w:pStyle w:val="ListParagraph"/>
        <w:numPr>
          <w:ilvl w:val="1"/>
          <w:numId w:val="8"/>
        </w:numPr>
        <w:rPr>
          <w:rFonts w:cs="Helvetica"/>
          <w:shd w:val="clear" w:color="auto" w:fill="FFFFFF"/>
          <w:lang w:val="en-US"/>
        </w:rPr>
      </w:pPr>
      <w:r w:rsidRPr="007F179B">
        <w:rPr>
          <w:rFonts w:cs="Helvetica"/>
          <w:b/>
          <w:lang w:val="en-US"/>
        </w:rPr>
        <w:t xml:space="preserve">Kit </w:t>
      </w:r>
      <w:r w:rsidR="597B88C6" w:rsidRPr="7CB1352D">
        <w:rPr>
          <w:rFonts w:cs="Helvetica"/>
          <w:b/>
          <w:bCs/>
          <w:lang w:val="en-US"/>
        </w:rPr>
        <w:t>Execution</w:t>
      </w:r>
      <w:r w:rsidRPr="007F179B">
        <w:rPr>
          <w:rFonts w:cs="Helvetica"/>
          <w:b/>
          <w:lang w:val="en-US"/>
        </w:rPr>
        <w:t>:</w:t>
      </w:r>
      <w:r w:rsidRPr="007F179B">
        <w:rPr>
          <w:rFonts w:cs="Helvetica"/>
          <w:lang w:val="en-US"/>
        </w:rPr>
        <w:t xml:space="preserve"> GCS18V-230N212</w:t>
      </w:r>
      <w:r w:rsidRPr="1411AD0E">
        <w:rPr>
          <w:rFonts w:cs="Helvetica"/>
          <w:lang w:val="en-US"/>
        </w:rPr>
        <w:t xml:space="preserve"> </w:t>
      </w:r>
      <w:r w:rsidR="00A3058D" w:rsidRPr="1411AD0E">
        <w:rPr>
          <w:rFonts w:cs="Helvetica"/>
          <w:lang w:val="en-US"/>
        </w:rPr>
        <w:t>–</w:t>
      </w:r>
      <w:r w:rsidRPr="1411AD0E">
        <w:rPr>
          <w:rFonts w:cs="Helvetica"/>
          <w:lang w:val="en-US"/>
        </w:rPr>
        <w:t xml:space="preserve"> </w:t>
      </w:r>
      <w:r w:rsidR="00A3058D" w:rsidRPr="1411AD0E">
        <w:rPr>
          <w:rFonts w:cs="Helvetica"/>
          <w:lang w:val="en-US"/>
        </w:rPr>
        <w:t>(2)</w:t>
      </w:r>
      <w:r w:rsidRPr="1411AD0E">
        <w:rPr>
          <w:rFonts w:cs="Helvetica"/>
          <w:lang w:val="en-US"/>
        </w:rPr>
        <w:t xml:space="preserve"> </w:t>
      </w:r>
      <w:r w:rsidR="33054853" w:rsidRPr="1411AD0E">
        <w:rPr>
          <w:rFonts w:cs="Helvetica"/>
          <w:lang w:val="en-US"/>
        </w:rPr>
        <w:t xml:space="preserve">CORE18V® </w:t>
      </w:r>
      <w:r w:rsidR="22CE730D" w:rsidRPr="7006CC7F">
        <w:rPr>
          <w:rFonts w:cs="Helvetica"/>
          <w:lang w:val="en-US"/>
        </w:rPr>
        <w:t xml:space="preserve">High Power </w:t>
      </w:r>
      <w:r w:rsidR="33054853" w:rsidRPr="7006CC7F">
        <w:rPr>
          <w:rFonts w:cs="Helvetica"/>
          <w:lang w:val="en-US"/>
        </w:rPr>
        <w:t>12</w:t>
      </w:r>
      <w:r w:rsidR="33054853" w:rsidRPr="1411AD0E">
        <w:rPr>
          <w:rFonts w:cs="Helvetica"/>
          <w:lang w:val="en-US"/>
        </w:rPr>
        <w:t xml:space="preserve"> Ah Battery, (1) Turbo Charger</w:t>
      </w:r>
    </w:p>
    <w:p w14:paraId="774AA9D2" w14:textId="68CC1EDD" w:rsidR="003814CE" w:rsidRPr="00560C9C" w:rsidRDefault="00BF336E" w:rsidP="00220462">
      <w:pPr>
        <w:pStyle w:val="ListParagraph"/>
        <w:numPr>
          <w:ilvl w:val="1"/>
          <w:numId w:val="8"/>
        </w:numPr>
        <w:rPr>
          <w:rFonts w:cs="Helvetica"/>
          <w:b/>
          <w:bCs/>
          <w:shd w:val="clear" w:color="auto" w:fill="FFFFFF"/>
          <w:lang w:val="en-US"/>
        </w:rPr>
      </w:pPr>
      <w:r w:rsidRPr="00560C9C">
        <w:rPr>
          <w:rFonts w:cs="Helvetica"/>
          <w:b/>
          <w:bCs/>
          <w:shd w:val="clear" w:color="auto" w:fill="FFFFFF"/>
          <w:lang w:val="en-US"/>
        </w:rPr>
        <w:t xml:space="preserve">9 In. Cutting Wheel – </w:t>
      </w:r>
      <w:r w:rsidRPr="00560C9C">
        <w:rPr>
          <w:rFonts w:cs="Helvetica"/>
          <w:shd w:val="clear" w:color="auto" w:fill="FFFFFF"/>
          <w:lang w:val="en-US"/>
        </w:rPr>
        <w:t xml:space="preserve"> </w:t>
      </w:r>
      <w:r w:rsidR="00CE72FC" w:rsidRPr="00560C9C">
        <w:rPr>
          <w:rFonts w:cs="Helvetica"/>
          <w:shd w:val="clear" w:color="auto" w:fill="FFFFFF"/>
          <w:lang w:val="en-US"/>
        </w:rPr>
        <w:t>for large, efficient cuts with a depth of up to 3.3 inches</w:t>
      </w:r>
    </w:p>
    <w:p w14:paraId="38420E6B" w14:textId="0EE0AF6D" w:rsidR="00CE72FC" w:rsidRPr="00560C9C" w:rsidRDefault="00CE72FC" w:rsidP="00220462">
      <w:pPr>
        <w:pStyle w:val="ListParagraph"/>
        <w:numPr>
          <w:ilvl w:val="1"/>
          <w:numId w:val="8"/>
        </w:numPr>
        <w:rPr>
          <w:rFonts w:cs="Helvetica"/>
          <w:b/>
          <w:bCs/>
          <w:shd w:val="clear" w:color="auto" w:fill="FFFFFF"/>
          <w:lang w:val="en-US"/>
        </w:rPr>
      </w:pPr>
      <w:r w:rsidRPr="00560C9C">
        <w:rPr>
          <w:rFonts w:cs="Helvetica"/>
          <w:b/>
          <w:bCs/>
          <w:shd w:val="clear" w:color="auto" w:fill="FFFFFF"/>
          <w:lang w:val="en-US"/>
        </w:rPr>
        <w:t xml:space="preserve">Spindle Lock Lever – </w:t>
      </w:r>
      <w:r w:rsidRPr="00560C9C">
        <w:rPr>
          <w:rFonts w:cs="Helvetica"/>
          <w:shd w:val="clear" w:color="auto" w:fill="FFFFFF"/>
          <w:lang w:val="en-US"/>
        </w:rPr>
        <w:t>easily locks the wheel for fast and easy wheel swaps with the on-tool wrench</w:t>
      </w:r>
    </w:p>
    <w:p w14:paraId="57A0AF1E" w14:textId="52E40FD6" w:rsidR="00CE72FC" w:rsidRPr="00560C9C" w:rsidRDefault="00CE72FC" w:rsidP="00220462">
      <w:pPr>
        <w:pStyle w:val="ListParagraph"/>
        <w:numPr>
          <w:ilvl w:val="1"/>
          <w:numId w:val="8"/>
        </w:numPr>
        <w:rPr>
          <w:rFonts w:cs="Helvetica"/>
          <w:b/>
          <w:bCs/>
          <w:shd w:val="clear" w:color="auto" w:fill="FFFFFF"/>
          <w:lang w:val="en-US"/>
        </w:rPr>
      </w:pPr>
      <w:r w:rsidRPr="00560C9C">
        <w:rPr>
          <w:rFonts w:cs="Helvetica"/>
          <w:b/>
          <w:bCs/>
          <w:shd w:val="clear" w:color="auto" w:fill="FFFFFF"/>
          <w:lang w:val="en-US"/>
        </w:rPr>
        <w:t xml:space="preserve">Spring-Assisted Battery Removal System – </w:t>
      </w:r>
      <w:r w:rsidRPr="00560C9C">
        <w:rPr>
          <w:rFonts w:cs="Helvetica"/>
          <w:shd w:val="clear" w:color="auto" w:fill="FFFFFF"/>
          <w:lang w:val="en-US"/>
        </w:rPr>
        <w:t>provides quick and easy removal of battery from enclosed compartment</w:t>
      </w:r>
    </w:p>
    <w:p w14:paraId="6586FF35" w14:textId="5FE7B60F" w:rsidR="00220462" w:rsidRPr="00560C9C" w:rsidRDefault="00220462" w:rsidP="00220462">
      <w:pPr>
        <w:pStyle w:val="ListParagraph"/>
        <w:numPr>
          <w:ilvl w:val="0"/>
          <w:numId w:val="8"/>
        </w:numPr>
        <w:rPr>
          <w:rFonts w:cs="Helvetica"/>
          <w:b/>
          <w:bCs/>
          <w:u w:val="single"/>
          <w:shd w:val="clear" w:color="auto" w:fill="FFFFFF"/>
          <w:lang w:val="en-US"/>
        </w:rPr>
      </w:pPr>
      <w:r w:rsidRPr="00560C9C">
        <w:rPr>
          <w:rFonts w:cs="Helvetica"/>
          <w:b/>
          <w:bCs/>
          <w:u w:val="single"/>
          <w:shd w:val="clear" w:color="auto" w:fill="FFFFFF"/>
          <w:lang w:val="en-US"/>
        </w:rPr>
        <w:t>PROFACTOR™ 18V 7 ¼ In. Rear Handle Circular Saw (GKW18V-26</w:t>
      </w:r>
      <w:r w:rsidR="00395D20" w:rsidRPr="00560C9C">
        <w:rPr>
          <w:rFonts w:cs="Helvetica"/>
          <w:b/>
          <w:bCs/>
          <w:u w:val="single"/>
          <w:shd w:val="clear" w:color="auto" w:fill="FFFFFF"/>
          <w:lang w:val="en-US"/>
        </w:rPr>
        <w:t>)</w:t>
      </w:r>
    </w:p>
    <w:p w14:paraId="483536FA" w14:textId="64910466" w:rsidR="00395D20" w:rsidRPr="00560C9C" w:rsidRDefault="00395D20" w:rsidP="00395D20">
      <w:pPr>
        <w:pStyle w:val="ListParagraph"/>
        <w:numPr>
          <w:ilvl w:val="1"/>
          <w:numId w:val="8"/>
        </w:numPr>
        <w:rPr>
          <w:rFonts w:cs="Helvetica"/>
          <w:b/>
          <w:bCs/>
          <w:shd w:val="clear" w:color="auto" w:fill="FFFFFF"/>
          <w:lang w:val="en-US"/>
        </w:rPr>
      </w:pPr>
      <w:r w:rsidRPr="00560C9C">
        <w:rPr>
          <w:rFonts w:cs="Helvetica"/>
          <w:b/>
          <w:bCs/>
          <w:shd w:val="clear" w:color="auto" w:fill="FFFFFF"/>
          <w:lang w:val="en-US"/>
        </w:rPr>
        <w:lastRenderedPageBreak/>
        <w:t xml:space="preserve">2-5/8 In. Cutting Capacity – </w:t>
      </w:r>
      <w:r w:rsidRPr="00560C9C">
        <w:rPr>
          <w:rFonts w:cs="Helvetica"/>
          <w:shd w:val="clear" w:color="auto" w:fill="FFFFFF"/>
          <w:lang w:val="en-US"/>
        </w:rPr>
        <w:t>to cut through “two-by” materials with ease</w:t>
      </w:r>
    </w:p>
    <w:p w14:paraId="2CB5B89F" w14:textId="3F127386" w:rsidR="00395D20" w:rsidRPr="00560C9C" w:rsidRDefault="00395D20" w:rsidP="00395D20">
      <w:pPr>
        <w:pStyle w:val="ListParagraph"/>
        <w:numPr>
          <w:ilvl w:val="1"/>
          <w:numId w:val="8"/>
        </w:numPr>
        <w:rPr>
          <w:rFonts w:cs="Helvetica"/>
          <w:b/>
          <w:bCs/>
          <w:shd w:val="clear" w:color="auto" w:fill="FFFFFF"/>
          <w:lang w:val="en-US"/>
        </w:rPr>
      </w:pPr>
      <w:r w:rsidRPr="00560C9C">
        <w:rPr>
          <w:rFonts w:cs="Helvetica"/>
          <w:b/>
          <w:bCs/>
          <w:shd w:val="clear" w:color="auto" w:fill="FFFFFF"/>
          <w:lang w:val="en-US"/>
        </w:rPr>
        <w:t xml:space="preserve">Reduced Weight and Improved Balance – </w:t>
      </w:r>
      <w:r w:rsidRPr="00560C9C">
        <w:rPr>
          <w:rFonts w:cs="Helvetica"/>
          <w:shd w:val="clear" w:color="auto" w:fill="FFFFFF"/>
          <w:lang w:val="en-US"/>
        </w:rPr>
        <w:t>for easier downward cutting and less fatigue on the job</w:t>
      </w:r>
    </w:p>
    <w:p w14:paraId="70113359" w14:textId="54203ED4" w:rsidR="00220462" w:rsidRPr="00560C9C" w:rsidRDefault="00220462" w:rsidP="00220462">
      <w:pPr>
        <w:pStyle w:val="ListParagraph"/>
        <w:numPr>
          <w:ilvl w:val="1"/>
          <w:numId w:val="8"/>
        </w:numPr>
        <w:rPr>
          <w:rFonts w:cs="Helvetica"/>
          <w:b/>
          <w:bCs/>
          <w:shd w:val="clear" w:color="auto" w:fill="FFFFFF"/>
          <w:lang w:val="en-US"/>
        </w:rPr>
      </w:pPr>
      <w:r w:rsidRPr="00560C9C">
        <w:rPr>
          <w:rFonts w:cs="Helvetica"/>
          <w:b/>
          <w:bCs/>
          <w:shd w:val="clear" w:color="auto" w:fill="FFFFFF"/>
          <w:lang w:val="en-US"/>
        </w:rPr>
        <w:t xml:space="preserve">Left Blade Orientation – </w:t>
      </w:r>
      <w:r w:rsidRPr="00560C9C">
        <w:rPr>
          <w:rFonts w:cs="Helvetica"/>
          <w:shd w:val="clear" w:color="auto" w:fill="FFFFFF"/>
          <w:lang w:val="en-US"/>
        </w:rPr>
        <w:t>Allows for better blade line visibility for right-handed workers</w:t>
      </w:r>
    </w:p>
    <w:p w14:paraId="4ED3F46B" w14:textId="42E47C7E" w:rsidR="00220462" w:rsidRPr="00560C9C" w:rsidRDefault="00220462" w:rsidP="00220462">
      <w:pPr>
        <w:pStyle w:val="ListParagraph"/>
        <w:numPr>
          <w:ilvl w:val="0"/>
          <w:numId w:val="8"/>
        </w:numPr>
        <w:rPr>
          <w:rFonts w:cs="Helvetica"/>
          <w:b/>
          <w:bCs/>
          <w:u w:val="single"/>
          <w:shd w:val="clear" w:color="auto" w:fill="FFFFFF"/>
          <w:lang w:val="en-US"/>
        </w:rPr>
      </w:pPr>
      <w:r w:rsidRPr="00560C9C">
        <w:rPr>
          <w:rFonts w:cs="Helvetica"/>
          <w:b/>
          <w:bCs/>
          <w:u w:val="single"/>
          <w:shd w:val="clear" w:color="auto" w:fill="FFFFFF"/>
          <w:lang w:val="en-US"/>
        </w:rPr>
        <w:t>PROFACTOR™ 18V 1-1/4 In. Reciprocating Saw (GSA18V-126)</w:t>
      </w:r>
    </w:p>
    <w:p w14:paraId="34548C1B" w14:textId="77777777" w:rsidR="00220462" w:rsidRPr="00560C9C" w:rsidRDefault="00220462" w:rsidP="00220462">
      <w:pPr>
        <w:pStyle w:val="ListParagraph"/>
        <w:numPr>
          <w:ilvl w:val="1"/>
          <w:numId w:val="8"/>
        </w:numPr>
        <w:rPr>
          <w:rFonts w:cs="Helvetica"/>
          <w:b/>
          <w:bCs/>
          <w:u w:val="single"/>
          <w:shd w:val="clear" w:color="auto" w:fill="FFFFFF"/>
          <w:lang w:val="en-US"/>
        </w:rPr>
      </w:pPr>
      <w:r w:rsidRPr="00560C9C">
        <w:rPr>
          <w:rFonts w:cs="Helvetica"/>
          <w:b/>
          <w:bCs/>
          <w:shd w:val="clear" w:color="auto" w:fill="FFFFFF"/>
          <w:lang w:val="en-US"/>
        </w:rPr>
        <w:t xml:space="preserve">KickBack Control – </w:t>
      </w:r>
      <w:r w:rsidRPr="00560C9C">
        <w:rPr>
          <w:rFonts w:cs="Helvetica"/>
          <w:shd w:val="clear" w:color="auto" w:fill="FFFFFF"/>
          <w:lang w:val="en-US"/>
        </w:rPr>
        <w:t>Helps stop the blade and reduces the risk of sudden tool reactions in bind-up situations</w:t>
      </w:r>
      <w:r w:rsidRPr="00560C9C">
        <w:rPr>
          <w:rFonts w:cs="Helvetica"/>
          <w:b/>
          <w:bCs/>
          <w:shd w:val="clear" w:color="auto" w:fill="FFFFFF"/>
          <w:lang w:val="en-US"/>
        </w:rPr>
        <w:t xml:space="preserve"> </w:t>
      </w:r>
    </w:p>
    <w:p w14:paraId="2A8FBC7B" w14:textId="77777777" w:rsidR="00220462" w:rsidRPr="00560C9C" w:rsidRDefault="00220462" w:rsidP="00220462">
      <w:pPr>
        <w:pStyle w:val="ListParagraph"/>
        <w:numPr>
          <w:ilvl w:val="1"/>
          <w:numId w:val="8"/>
        </w:numPr>
        <w:rPr>
          <w:rFonts w:cs="Helvetica"/>
          <w:b/>
          <w:bCs/>
          <w:u w:val="single"/>
          <w:shd w:val="clear" w:color="auto" w:fill="FFFFFF"/>
          <w:lang w:val="en-US"/>
        </w:rPr>
      </w:pPr>
      <w:r w:rsidRPr="00560C9C">
        <w:rPr>
          <w:rFonts w:cs="Helvetica"/>
          <w:b/>
          <w:bCs/>
          <w:shd w:val="clear" w:color="auto" w:fill="FFFFFF"/>
          <w:lang w:val="en-US"/>
        </w:rPr>
        <w:t xml:space="preserve">Six Speed Settings – </w:t>
      </w:r>
      <w:r w:rsidRPr="00560C9C">
        <w:rPr>
          <w:rFonts w:cs="Helvetica"/>
          <w:shd w:val="clear" w:color="auto" w:fill="FFFFFF"/>
          <w:lang w:val="en-US"/>
        </w:rPr>
        <w:t>Help tailor performance to the task at hand</w:t>
      </w:r>
      <w:r w:rsidRPr="00560C9C">
        <w:rPr>
          <w:rFonts w:cs="Helvetica"/>
          <w:b/>
          <w:bCs/>
          <w:shd w:val="clear" w:color="auto" w:fill="FFFFFF"/>
          <w:lang w:val="en-US"/>
        </w:rPr>
        <w:t xml:space="preserve"> </w:t>
      </w:r>
    </w:p>
    <w:p w14:paraId="673E77E6" w14:textId="77777777" w:rsidR="00220462" w:rsidRPr="00560C9C" w:rsidRDefault="00220462" w:rsidP="00220462">
      <w:pPr>
        <w:pStyle w:val="ListParagraph"/>
        <w:numPr>
          <w:ilvl w:val="1"/>
          <w:numId w:val="8"/>
        </w:numPr>
        <w:rPr>
          <w:rFonts w:cs="Helvetica"/>
          <w:b/>
          <w:bCs/>
          <w:u w:val="single"/>
          <w:shd w:val="clear" w:color="auto" w:fill="FFFFFF"/>
          <w:lang w:val="en-US"/>
        </w:rPr>
      </w:pPr>
      <w:r w:rsidRPr="00560C9C">
        <w:rPr>
          <w:rFonts w:cs="Helvetica"/>
          <w:b/>
          <w:bCs/>
          <w:shd w:val="clear" w:color="auto" w:fill="FFFFFF"/>
          <w:lang w:val="en-US"/>
        </w:rPr>
        <w:t xml:space="preserve">End of Cut Detection – </w:t>
      </w:r>
      <w:r w:rsidRPr="00560C9C">
        <w:rPr>
          <w:rFonts w:cs="Helvetica"/>
          <w:shd w:val="clear" w:color="auto" w:fill="FFFFFF"/>
          <w:lang w:val="en-US"/>
        </w:rPr>
        <w:t>Stops the tool once the blade exits the material to help prevent accidental material cuts</w:t>
      </w:r>
    </w:p>
    <w:p w14:paraId="10D7D8FF" w14:textId="77777777" w:rsidR="00220462" w:rsidRDefault="00220462" w:rsidP="00220462">
      <w:pPr>
        <w:pStyle w:val="ListParagraph"/>
        <w:numPr>
          <w:ilvl w:val="0"/>
          <w:numId w:val="8"/>
        </w:numPr>
        <w:rPr>
          <w:rFonts w:cs="Helvetica"/>
          <w:b/>
          <w:bCs/>
          <w:u w:val="single"/>
          <w:shd w:val="clear" w:color="auto" w:fill="FFFFFF"/>
        </w:rPr>
      </w:pPr>
      <w:r>
        <w:rPr>
          <w:rFonts w:cs="Helvetica"/>
          <w:b/>
          <w:bCs/>
          <w:u w:val="single"/>
          <w:shd w:val="clear" w:color="auto" w:fill="FFFFFF"/>
        </w:rPr>
        <w:t>14 In. Cutoff Saw (GCO15-14)</w:t>
      </w:r>
    </w:p>
    <w:p w14:paraId="43AC6975" w14:textId="625DE972" w:rsidR="00220462" w:rsidRPr="00560C9C" w:rsidRDefault="00220462" w:rsidP="00220462">
      <w:pPr>
        <w:pStyle w:val="ListParagraph"/>
        <w:numPr>
          <w:ilvl w:val="1"/>
          <w:numId w:val="8"/>
        </w:numPr>
        <w:rPr>
          <w:rFonts w:cs="Helvetica"/>
          <w:b/>
          <w:bCs/>
          <w:shd w:val="clear" w:color="auto" w:fill="FFFFFF"/>
          <w:lang w:val="en-US"/>
        </w:rPr>
      </w:pPr>
      <w:r w:rsidRPr="00560C9C">
        <w:rPr>
          <w:rFonts w:cs="Helvetica"/>
          <w:b/>
          <w:bCs/>
          <w:shd w:val="clear" w:color="auto" w:fill="FFFFFF"/>
          <w:lang w:val="en-US"/>
        </w:rPr>
        <w:t xml:space="preserve">Robust Power System – </w:t>
      </w:r>
      <w:r w:rsidR="00695BF1" w:rsidRPr="00560C9C">
        <w:rPr>
          <w:rFonts w:cs="Helvetica"/>
          <w:shd w:val="clear" w:color="auto" w:fill="FFFFFF"/>
          <w:lang w:val="en-US"/>
        </w:rPr>
        <w:t>P</w:t>
      </w:r>
      <w:r w:rsidRPr="00560C9C">
        <w:rPr>
          <w:rFonts w:cs="Helvetica"/>
          <w:shd w:val="clear" w:color="auto" w:fill="FFFFFF"/>
          <w:lang w:val="en-US"/>
        </w:rPr>
        <w:t>owerful 15 Amp motor for fast cutting performance with higher overload capacity to help prevent tool damage</w:t>
      </w:r>
    </w:p>
    <w:p w14:paraId="48567788" w14:textId="77777777" w:rsidR="00220462" w:rsidRPr="00560C9C" w:rsidRDefault="00220462" w:rsidP="00220462">
      <w:pPr>
        <w:pStyle w:val="ListParagraph"/>
        <w:numPr>
          <w:ilvl w:val="1"/>
          <w:numId w:val="8"/>
        </w:numPr>
        <w:rPr>
          <w:rFonts w:cs="Helvetica"/>
          <w:b/>
          <w:bCs/>
          <w:shd w:val="clear" w:color="auto" w:fill="FFFFFF"/>
          <w:lang w:val="en-US"/>
        </w:rPr>
      </w:pPr>
      <w:r w:rsidRPr="00560C9C">
        <w:rPr>
          <w:rFonts w:cs="Helvetica"/>
          <w:b/>
          <w:bCs/>
          <w:shd w:val="clear" w:color="auto" w:fill="FFFFFF"/>
          <w:lang w:val="en-US"/>
        </w:rPr>
        <w:t xml:space="preserve">5 In. Capacity – </w:t>
      </w:r>
      <w:r w:rsidRPr="00560C9C">
        <w:rPr>
          <w:rFonts w:cs="Helvetica"/>
          <w:shd w:val="clear" w:color="auto" w:fill="FFFFFF"/>
          <w:lang w:val="en-US"/>
        </w:rPr>
        <w:t>to cut through larger ferrous metal work pieces with ease</w:t>
      </w:r>
    </w:p>
    <w:p w14:paraId="383487EE" w14:textId="2D6E3BB3" w:rsidR="00220462" w:rsidRPr="00560C9C" w:rsidRDefault="00220462" w:rsidP="00220462">
      <w:pPr>
        <w:pStyle w:val="ListParagraph"/>
        <w:numPr>
          <w:ilvl w:val="1"/>
          <w:numId w:val="8"/>
        </w:numPr>
        <w:rPr>
          <w:rFonts w:cs="Helvetica"/>
          <w:b/>
          <w:bCs/>
          <w:shd w:val="clear" w:color="auto" w:fill="FFFFFF"/>
          <w:lang w:val="en-US"/>
        </w:rPr>
      </w:pPr>
      <w:r w:rsidRPr="00560C9C">
        <w:rPr>
          <w:rFonts w:cs="Helvetica"/>
          <w:b/>
          <w:bCs/>
          <w:shd w:val="clear" w:color="auto" w:fill="FFFFFF"/>
          <w:lang w:val="en-US"/>
        </w:rPr>
        <w:t>Adjustable Fence with Miter Angle Adjustment –</w:t>
      </w:r>
      <w:r w:rsidRPr="00560C9C">
        <w:rPr>
          <w:rFonts w:cs="Helvetica"/>
          <w:shd w:val="clear" w:color="auto" w:fill="FFFFFF"/>
          <w:lang w:val="en-US"/>
        </w:rPr>
        <w:t xml:space="preserve"> </w:t>
      </w:r>
      <w:r w:rsidR="00695BF1" w:rsidRPr="00560C9C">
        <w:rPr>
          <w:rFonts w:cs="Helvetica"/>
          <w:shd w:val="clear" w:color="auto" w:fill="FFFFFF"/>
          <w:lang w:val="en-US"/>
        </w:rPr>
        <w:t>P</w:t>
      </w:r>
      <w:r w:rsidRPr="00560C9C">
        <w:rPr>
          <w:rFonts w:cs="Helvetica"/>
          <w:shd w:val="clear" w:color="auto" w:fill="FFFFFF"/>
          <w:lang w:val="en-US"/>
        </w:rPr>
        <w:t>rovides 3 mounting locations with the ability to perform cuts from 1 – 45</w:t>
      </w:r>
      <m:oMath>
        <m:r>
          <w:rPr>
            <w:rFonts w:ascii="Cambria Math" w:hAnsi="Cambria Math" w:cs="Helvetica"/>
            <w:shd w:val="clear" w:color="auto" w:fill="FFFFFF"/>
            <w:lang w:val="en-US"/>
          </w:rPr>
          <m:t>°</m:t>
        </m:r>
      </m:oMath>
      <w:r w:rsidRPr="00560C9C">
        <w:rPr>
          <w:rFonts w:cs="Helvetica"/>
          <w:shd w:val="clear" w:color="auto" w:fill="FFFFFF"/>
          <w:lang w:val="en-US"/>
        </w:rPr>
        <w:t xml:space="preserve"> left</w:t>
      </w:r>
    </w:p>
    <w:p w14:paraId="5EEBC422" w14:textId="74047E40" w:rsidR="00220462" w:rsidRPr="00560C9C" w:rsidRDefault="00220462" w:rsidP="00220462">
      <w:pPr>
        <w:pStyle w:val="ListParagraph"/>
        <w:numPr>
          <w:ilvl w:val="0"/>
          <w:numId w:val="8"/>
        </w:numPr>
        <w:rPr>
          <w:rFonts w:cs="Helvetica"/>
          <w:b/>
          <w:bCs/>
          <w:u w:val="single"/>
          <w:shd w:val="clear" w:color="auto" w:fill="FFFFFF"/>
          <w:lang w:val="en-US"/>
        </w:rPr>
      </w:pPr>
      <w:r w:rsidRPr="00560C9C">
        <w:rPr>
          <w:rFonts w:cs="Helvetica"/>
          <w:b/>
          <w:bCs/>
          <w:u w:val="single"/>
          <w:shd w:val="clear" w:color="auto" w:fill="FFFFFF"/>
          <w:lang w:val="en-US"/>
        </w:rPr>
        <w:t>PROFACTOR™ 18V 7-1/4 In. Circular Saw with Track Compatibility (GKS18V-25G</w:t>
      </w:r>
      <w:r w:rsidR="00395D20" w:rsidRPr="00560C9C">
        <w:rPr>
          <w:rFonts w:cs="Helvetica"/>
          <w:b/>
          <w:bCs/>
          <w:u w:val="single"/>
          <w:shd w:val="clear" w:color="auto" w:fill="FFFFFF"/>
          <w:lang w:val="en-US"/>
        </w:rPr>
        <w:t>)</w:t>
      </w:r>
    </w:p>
    <w:p w14:paraId="15D02E49" w14:textId="449E6EAC" w:rsidR="00220462" w:rsidRPr="00560C9C" w:rsidRDefault="00220462" w:rsidP="00220462">
      <w:pPr>
        <w:pStyle w:val="ListParagraph"/>
        <w:numPr>
          <w:ilvl w:val="1"/>
          <w:numId w:val="8"/>
        </w:numPr>
        <w:rPr>
          <w:rFonts w:cs="Helvetica"/>
          <w:b/>
          <w:bCs/>
          <w:shd w:val="clear" w:color="auto" w:fill="FFFFFF"/>
          <w:lang w:val="en-US"/>
        </w:rPr>
      </w:pPr>
      <w:r w:rsidRPr="00560C9C">
        <w:rPr>
          <w:rFonts w:cs="Helvetica"/>
          <w:b/>
          <w:bCs/>
          <w:shd w:val="clear" w:color="auto" w:fill="FFFFFF"/>
          <w:lang w:val="en-US"/>
        </w:rPr>
        <w:t xml:space="preserve">PROFACTOR™ Performance – </w:t>
      </w:r>
      <w:r w:rsidR="00994F49" w:rsidRPr="00560C9C">
        <w:rPr>
          <w:rFonts w:cs="Helvetica"/>
          <w:shd w:val="clear" w:color="auto" w:fill="FFFFFF"/>
          <w:lang w:val="en-US"/>
        </w:rPr>
        <w:t>D</w:t>
      </w:r>
      <w:r w:rsidRPr="00560C9C">
        <w:rPr>
          <w:rFonts w:cs="Helvetica"/>
          <w:shd w:val="clear" w:color="auto" w:fill="FFFFFF"/>
          <w:lang w:val="en-US"/>
        </w:rPr>
        <w:t>elivers corded performance from an 18V cordless 7-1/4 In. saw</w:t>
      </w:r>
    </w:p>
    <w:p w14:paraId="6E8C6981" w14:textId="5CEEC420" w:rsidR="00220462" w:rsidRPr="00560C9C" w:rsidRDefault="00220462" w:rsidP="00220462">
      <w:pPr>
        <w:pStyle w:val="ListParagraph"/>
        <w:numPr>
          <w:ilvl w:val="1"/>
          <w:numId w:val="8"/>
        </w:numPr>
        <w:rPr>
          <w:rFonts w:cs="Helvetica"/>
          <w:b/>
          <w:bCs/>
          <w:shd w:val="clear" w:color="auto" w:fill="FFFFFF"/>
          <w:lang w:val="en-US"/>
        </w:rPr>
      </w:pPr>
      <w:r w:rsidRPr="00560C9C">
        <w:rPr>
          <w:rFonts w:cs="Helvetica"/>
          <w:b/>
          <w:bCs/>
          <w:shd w:val="clear" w:color="auto" w:fill="FFFFFF"/>
          <w:lang w:val="en-US"/>
        </w:rPr>
        <w:t xml:space="preserve">2-1/2 In. Cut Capacity – </w:t>
      </w:r>
      <w:r w:rsidR="00994F49" w:rsidRPr="00560C9C">
        <w:rPr>
          <w:rFonts w:cs="Helvetica"/>
          <w:shd w:val="clear" w:color="auto" w:fill="FFFFFF"/>
          <w:lang w:val="en-US"/>
        </w:rPr>
        <w:t>A</w:t>
      </w:r>
      <w:r w:rsidRPr="00560C9C">
        <w:rPr>
          <w:rFonts w:cs="Helvetica"/>
          <w:shd w:val="clear" w:color="auto" w:fill="FFFFFF"/>
          <w:lang w:val="en-US"/>
        </w:rPr>
        <w:t>llows for easy cutting through 2X material across the entire bevel range</w:t>
      </w:r>
    </w:p>
    <w:p w14:paraId="1BB8628A" w14:textId="0086F148" w:rsidR="00220462" w:rsidRPr="00560C9C" w:rsidRDefault="00220462" w:rsidP="00220462">
      <w:pPr>
        <w:pStyle w:val="ListParagraph"/>
        <w:numPr>
          <w:ilvl w:val="1"/>
          <w:numId w:val="8"/>
        </w:numPr>
        <w:rPr>
          <w:rFonts w:cs="Helvetica"/>
          <w:b/>
          <w:bCs/>
          <w:shd w:val="clear" w:color="auto" w:fill="FFFFFF"/>
          <w:lang w:val="en-US"/>
        </w:rPr>
      </w:pPr>
      <w:r w:rsidRPr="00560C9C">
        <w:rPr>
          <w:rFonts w:cs="Helvetica"/>
          <w:b/>
          <w:bCs/>
          <w:shd w:val="clear" w:color="auto" w:fill="FFFFFF"/>
          <w:lang w:val="en-US"/>
        </w:rPr>
        <w:t>One-Touch Depth Adjustment –</w:t>
      </w:r>
      <w:r w:rsidRPr="00560C9C">
        <w:rPr>
          <w:rFonts w:cs="Helvetica"/>
          <w:shd w:val="clear" w:color="auto" w:fill="FFFFFF"/>
          <w:lang w:val="en-US"/>
        </w:rPr>
        <w:t xml:space="preserve"> </w:t>
      </w:r>
      <w:r w:rsidR="00994F49" w:rsidRPr="00560C9C">
        <w:rPr>
          <w:rFonts w:cs="Helvetica"/>
          <w:shd w:val="clear" w:color="auto" w:fill="FFFFFF"/>
          <w:lang w:val="en-US"/>
        </w:rPr>
        <w:t>A</w:t>
      </w:r>
      <w:r w:rsidRPr="00560C9C">
        <w:rPr>
          <w:rFonts w:cs="Helvetica"/>
          <w:shd w:val="clear" w:color="auto" w:fill="FFFFFF"/>
          <w:lang w:val="en-US"/>
        </w:rPr>
        <w:t>llows quick, accurate change with one hand</w:t>
      </w:r>
    </w:p>
    <w:p w14:paraId="73144EFC" w14:textId="3041B0D6" w:rsidR="00994F49" w:rsidRPr="00560C9C" w:rsidRDefault="00994F49" w:rsidP="00994F49">
      <w:pPr>
        <w:pStyle w:val="ListParagraph"/>
        <w:numPr>
          <w:ilvl w:val="0"/>
          <w:numId w:val="8"/>
        </w:numPr>
        <w:rPr>
          <w:rFonts w:cs="Helvetica"/>
          <w:b/>
          <w:bCs/>
          <w:u w:val="single"/>
          <w:shd w:val="clear" w:color="auto" w:fill="FFFFFF"/>
          <w:lang w:val="en-US"/>
        </w:rPr>
      </w:pPr>
      <w:r w:rsidRPr="00560C9C">
        <w:rPr>
          <w:rFonts w:cs="Helvetica"/>
          <w:b/>
          <w:bCs/>
          <w:u w:val="single"/>
          <w:shd w:val="clear" w:color="auto" w:fill="FFFFFF"/>
          <w:lang w:val="en-US"/>
        </w:rPr>
        <w:t>18V Brushless Top-Handle Jig Saw</w:t>
      </w:r>
      <w:r w:rsidR="00FD59CD" w:rsidRPr="00560C9C" w:rsidDel="00FD59CD">
        <w:rPr>
          <w:rFonts w:cs="Helvetica"/>
          <w:b/>
          <w:bCs/>
          <w:u w:val="single"/>
          <w:shd w:val="clear" w:color="auto" w:fill="FFFFFF"/>
          <w:lang w:val="en-US"/>
        </w:rPr>
        <w:t xml:space="preserve"> </w:t>
      </w:r>
      <w:r w:rsidR="00FD59CD" w:rsidRPr="00560C9C">
        <w:rPr>
          <w:rFonts w:cs="Helvetica"/>
          <w:b/>
          <w:bCs/>
          <w:u w:val="single"/>
          <w:shd w:val="clear" w:color="auto" w:fill="FFFFFF"/>
          <w:lang w:val="en-US"/>
        </w:rPr>
        <w:t>(</w:t>
      </w:r>
      <w:r w:rsidRPr="00560C9C">
        <w:rPr>
          <w:rFonts w:cs="Helvetica"/>
          <w:b/>
          <w:bCs/>
          <w:u w:val="single"/>
          <w:shd w:val="clear" w:color="auto" w:fill="FFFFFF"/>
          <w:lang w:val="en-US"/>
        </w:rPr>
        <w:t>GST18V-37</w:t>
      </w:r>
      <w:r w:rsidR="00F66E70" w:rsidRPr="00560C9C">
        <w:rPr>
          <w:rFonts w:cs="Helvetica"/>
          <w:b/>
          <w:bCs/>
          <w:u w:val="single"/>
          <w:shd w:val="clear" w:color="auto" w:fill="FFFFFF"/>
          <w:lang w:val="en-US"/>
        </w:rPr>
        <w:t>)</w:t>
      </w:r>
    </w:p>
    <w:p w14:paraId="6D26FE2C" w14:textId="77777777" w:rsidR="00994F49" w:rsidRPr="00560C9C" w:rsidRDefault="00994F49" w:rsidP="00994F49">
      <w:pPr>
        <w:pStyle w:val="ListParagraph"/>
        <w:numPr>
          <w:ilvl w:val="1"/>
          <w:numId w:val="8"/>
        </w:numPr>
        <w:rPr>
          <w:rFonts w:cs="Helvetica"/>
          <w:b/>
          <w:bCs/>
          <w:shd w:val="clear" w:color="auto" w:fill="FFFFFF"/>
          <w:lang w:val="en-US"/>
        </w:rPr>
      </w:pPr>
      <w:r w:rsidRPr="00560C9C">
        <w:rPr>
          <w:rFonts w:cs="Helvetica"/>
          <w:b/>
          <w:bCs/>
          <w:shd w:val="clear" w:color="auto" w:fill="FFFFFF"/>
          <w:lang w:val="en-US"/>
        </w:rPr>
        <w:t xml:space="preserve">Brushless Motor – </w:t>
      </w:r>
      <w:r w:rsidRPr="00560C9C">
        <w:rPr>
          <w:rFonts w:cs="Helvetica"/>
          <w:shd w:val="clear" w:color="auto" w:fill="FFFFFF"/>
          <w:lang w:val="en-US"/>
        </w:rPr>
        <w:t>Delivers up to 3,300 strokes per minute of speed</w:t>
      </w:r>
      <w:r w:rsidRPr="00560C9C">
        <w:rPr>
          <w:rFonts w:cs="Helvetica"/>
          <w:b/>
          <w:bCs/>
          <w:shd w:val="clear" w:color="auto" w:fill="FFFFFF"/>
          <w:lang w:val="en-US"/>
        </w:rPr>
        <w:t xml:space="preserve"> </w:t>
      </w:r>
    </w:p>
    <w:p w14:paraId="0BF1DC18" w14:textId="77777777" w:rsidR="00994F49" w:rsidRPr="00560C9C" w:rsidRDefault="00994F49" w:rsidP="00994F49">
      <w:pPr>
        <w:pStyle w:val="ListParagraph"/>
        <w:numPr>
          <w:ilvl w:val="1"/>
          <w:numId w:val="8"/>
        </w:numPr>
        <w:rPr>
          <w:rFonts w:cs="Helvetica"/>
          <w:b/>
          <w:bCs/>
          <w:shd w:val="clear" w:color="auto" w:fill="FFFFFF"/>
          <w:lang w:val="en-US"/>
        </w:rPr>
      </w:pPr>
      <w:r w:rsidRPr="00560C9C">
        <w:rPr>
          <w:rFonts w:cs="Helvetica"/>
          <w:b/>
          <w:bCs/>
          <w:shd w:val="clear" w:color="auto" w:fill="FFFFFF"/>
          <w:lang w:val="en-US"/>
        </w:rPr>
        <w:t xml:space="preserve">Four-Stage Orbital Action – </w:t>
      </w:r>
      <w:r w:rsidRPr="00560C9C">
        <w:rPr>
          <w:rFonts w:cs="Helvetica"/>
          <w:shd w:val="clear" w:color="auto" w:fill="FFFFFF"/>
          <w:lang w:val="en-US"/>
        </w:rPr>
        <w:t>Delivers varied blade strokes and gives workers greater cut versatility and control</w:t>
      </w:r>
      <w:r w:rsidRPr="00560C9C">
        <w:rPr>
          <w:rFonts w:cs="Helvetica"/>
          <w:b/>
          <w:bCs/>
          <w:shd w:val="clear" w:color="auto" w:fill="FFFFFF"/>
          <w:lang w:val="en-US"/>
        </w:rPr>
        <w:t xml:space="preserve"> </w:t>
      </w:r>
    </w:p>
    <w:p w14:paraId="58952CCE" w14:textId="77777777" w:rsidR="00994F49" w:rsidRPr="00560C9C" w:rsidRDefault="00994F49" w:rsidP="00994F49">
      <w:pPr>
        <w:pStyle w:val="ListParagraph"/>
        <w:numPr>
          <w:ilvl w:val="1"/>
          <w:numId w:val="8"/>
        </w:numPr>
        <w:rPr>
          <w:rFonts w:cs="Helvetica"/>
          <w:b/>
          <w:bCs/>
          <w:shd w:val="clear" w:color="auto" w:fill="FFFFFF"/>
          <w:lang w:val="en-US"/>
        </w:rPr>
      </w:pPr>
      <w:r w:rsidRPr="00560C9C">
        <w:rPr>
          <w:rFonts w:cs="Helvetica"/>
          <w:b/>
          <w:bCs/>
          <w:shd w:val="clear" w:color="auto" w:fill="FFFFFF"/>
          <w:lang w:val="en-US"/>
        </w:rPr>
        <w:t xml:space="preserve">Variable Speed Dial – </w:t>
      </w:r>
      <w:r w:rsidRPr="00560C9C">
        <w:rPr>
          <w:rFonts w:cs="Helvetica"/>
          <w:shd w:val="clear" w:color="auto" w:fill="FFFFFF"/>
          <w:lang w:val="en-US"/>
        </w:rPr>
        <w:t>Controls the operating speed for more controlled cutting</w:t>
      </w:r>
      <w:r w:rsidRPr="00560C9C">
        <w:rPr>
          <w:rFonts w:cs="Helvetica"/>
          <w:b/>
          <w:bCs/>
          <w:shd w:val="clear" w:color="auto" w:fill="FFFFFF"/>
          <w:lang w:val="en-US"/>
        </w:rPr>
        <w:t xml:space="preserve">  </w:t>
      </w:r>
    </w:p>
    <w:p w14:paraId="559B46E2" w14:textId="77777777" w:rsidR="00377537" w:rsidRPr="00560C9C" w:rsidRDefault="00377537" w:rsidP="00220462">
      <w:pPr>
        <w:rPr>
          <w:rFonts w:cs="Helvetica"/>
          <w:b/>
          <w:bCs/>
          <w:u w:val="single"/>
          <w:shd w:val="clear" w:color="auto" w:fill="FFFFFF"/>
          <w:lang w:val="en-US"/>
        </w:rPr>
      </w:pPr>
    </w:p>
    <w:p w14:paraId="6E84A04B" w14:textId="05A9E8C2" w:rsidR="00220462" w:rsidRDefault="00220462" w:rsidP="00220462">
      <w:pPr>
        <w:rPr>
          <w:rFonts w:cs="Helvetica"/>
          <w:b/>
          <w:bCs/>
          <w:u w:val="single"/>
          <w:shd w:val="clear" w:color="auto" w:fill="FFFFFF"/>
        </w:rPr>
      </w:pPr>
      <w:r>
        <w:rPr>
          <w:rFonts w:cs="Helvetica"/>
          <w:b/>
          <w:bCs/>
          <w:u w:val="single"/>
          <w:shd w:val="clear" w:color="auto" w:fill="FFFFFF"/>
        </w:rPr>
        <w:t xml:space="preserve">Oscillating </w:t>
      </w:r>
      <w:r w:rsidR="00C82B31">
        <w:rPr>
          <w:rFonts w:cs="Helvetica"/>
          <w:b/>
          <w:bCs/>
          <w:u w:val="single"/>
          <w:shd w:val="clear" w:color="auto" w:fill="FFFFFF"/>
        </w:rPr>
        <w:t>Multi-</w:t>
      </w:r>
      <w:r>
        <w:rPr>
          <w:rFonts w:cs="Helvetica"/>
          <w:b/>
          <w:bCs/>
          <w:u w:val="single"/>
          <w:shd w:val="clear" w:color="auto" w:fill="FFFFFF"/>
        </w:rPr>
        <w:t>Tool</w:t>
      </w:r>
    </w:p>
    <w:p w14:paraId="71064BEA" w14:textId="0E9193AC" w:rsidR="00220462" w:rsidRPr="00560C9C" w:rsidRDefault="00220462" w:rsidP="00220462">
      <w:pPr>
        <w:pStyle w:val="ListParagraph"/>
        <w:numPr>
          <w:ilvl w:val="0"/>
          <w:numId w:val="10"/>
        </w:numPr>
        <w:rPr>
          <w:rFonts w:cs="Helvetica"/>
          <w:b/>
          <w:bCs/>
          <w:u w:val="single"/>
          <w:shd w:val="clear" w:color="auto" w:fill="FFFFFF"/>
          <w:lang w:val="en-US"/>
        </w:rPr>
      </w:pPr>
      <w:r w:rsidRPr="00560C9C">
        <w:rPr>
          <w:rFonts w:cs="Helvetica"/>
          <w:b/>
          <w:bCs/>
          <w:u w:val="single"/>
          <w:shd w:val="clear" w:color="auto" w:fill="FFFFFF"/>
          <w:lang w:val="en-US"/>
        </w:rPr>
        <w:t xml:space="preserve">18V Brushless StarlockMax® Oscillating </w:t>
      </w:r>
      <w:r w:rsidR="00563A19" w:rsidRPr="00560C9C">
        <w:rPr>
          <w:rFonts w:cs="Helvetica"/>
          <w:b/>
          <w:bCs/>
          <w:u w:val="single"/>
          <w:shd w:val="clear" w:color="auto" w:fill="FFFFFF"/>
          <w:lang w:val="en-US"/>
        </w:rPr>
        <w:t>Multi-</w:t>
      </w:r>
      <w:r w:rsidRPr="00560C9C">
        <w:rPr>
          <w:rFonts w:cs="Helvetica"/>
          <w:b/>
          <w:bCs/>
          <w:u w:val="single"/>
          <w:shd w:val="clear" w:color="auto" w:fill="FFFFFF"/>
          <w:lang w:val="en-US"/>
        </w:rPr>
        <w:t>Tool (GOP18V-40)</w:t>
      </w:r>
    </w:p>
    <w:p w14:paraId="199B34CA" w14:textId="77777777" w:rsidR="00220462" w:rsidRPr="00560C9C" w:rsidRDefault="00220462" w:rsidP="00220462">
      <w:pPr>
        <w:pStyle w:val="ListParagraph"/>
        <w:numPr>
          <w:ilvl w:val="1"/>
          <w:numId w:val="10"/>
        </w:numPr>
        <w:rPr>
          <w:rFonts w:cs="Helvetica"/>
          <w:b/>
          <w:bCs/>
          <w:shd w:val="clear" w:color="auto" w:fill="FFFFFF"/>
          <w:lang w:val="en-US"/>
        </w:rPr>
      </w:pPr>
      <w:r w:rsidRPr="00560C9C">
        <w:rPr>
          <w:rFonts w:cs="Helvetica"/>
          <w:b/>
          <w:bCs/>
          <w:shd w:val="clear" w:color="auto" w:fill="FFFFFF"/>
          <w:lang w:val="en-US"/>
        </w:rPr>
        <w:t xml:space="preserve">Brushless Motor – </w:t>
      </w:r>
      <w:r w:rsidRPr="00560C9C">
        <w:rPr>
          <w:rFonts w:cs="Helvetica"/>
          <w:shd w:val="clear" w:color="auto" w:fill="FFFFFF"/>
          <w:lang w:val="en-US"/>
        </w:rPr>
        <w:t>Delivers up to 20,000 OPM with six speed settings</w:t>
      </w:r>
    </w:p>
    <w:p w14:paraId="7244E8B2" w14:textId="77777777" w:rsidR="00220462" w:rsidRPr="00560C9C" w:rsidRDefault="00220462" w:rsidP="00220462">
      <w:pPr>
        <w:pStyle w:val="ListParagraph"/>
        <w:numPr>
          <w:ilvl w:val="1"/>
          <w:numId w:val="10"/>
        </w:numPr>
        <w:rPr>
          <w:rFonts w:cs="Helvetica"/>
          <w:b/>
          <w:bCs/>
          <w:shd w:val="clear" w:color="auto" w:fill="FFFFFF"/>
          <w:lang w:val="en-US"/>
        </w:rPr>
      </w:pPr>
      <w:r w:rsidRPr="00560C9C">
        <w:rPr>
          <w:rFonts w:cs="Helvetica"/>
          <w:b/>
          <w:bCs/>
          <w:shd w:val="clear" w:color="auto" w:fill="FFFFFF"/>
          <w:lang w:val="en-US"/>
        </w:rPr>
        <w:lastRenderedPageBreak/>
        <w:t xml:space="preserve">4º Oscillating Angle – </w:t>
      </w:r>
      <w:r w:rsidRPr="00560C9C">
        <w:rPr>
          <w:rFonts w:cs="Helvetica"/>
          <w:shd w:val="clear" w:color="auto" w:fill="FFFFFF"/>
          <w:lang w:val="en-US"/>
        </w:rPr>
        <w:t>Provides faster, more aggressive cuts and efficient material removal</w:t>
      </w:r>
      <w:r w:rsidRPr="00560C9C">
        <w:rPr>
          <w:rFonts w:cs="Helvetica"/>
          <w:b/>
          <w:bCs/>
          <w:shd w:val="clear" w:color="auto" w:fill="FFFFFF"/>
          <w:lang w:val="en-US"/>
        </w:rPr>
        <w:t xml:space="preserve"> </w:t>
      </w:r>
    </w:p>
    <w:p w14:paraId="589FE129" w14:textId="134A8FF5" w:rsidR="00220462" w:rsidRPr="00560C9C" w:rsidRDefault="00220462" w:rsidP="00220462">
      <w:pPr>
        <w:pStyle w:val="ListParagraph"/>
        <w:numPr>
          <w:ilvl w:val="1"/>
          <w:numId w:val="10"/>
        </w:numPr>
        <w:rPr>
          <w:rFonts w:cs="Helvetica"/>
          <w:b/>
          <w:bCs/>
          <w:shd w:val="clear" w:color="auto" w:fill="FFFFFF"/>
          <w:lang w:val="en-US"/>
        </w:rPr>
      </w:pPr>
      <w:r w:rsidRPr="00560C9C">
        <w:rPr>
          <w:rFonts w:cs="Helvetica"/>
          <w:b/>
          <w:bCs/>
          <w:shd w:val="clear" w:color="auto" w:fill="FFFFFF"/>
          <w:lang w:val="en-US"/>
        </w:rPr>
        <w:t xml:space="preserve">Auto-Stop – </w:t>
      </w:r>
      <w:r w:rsidRPr="00560C9C">
        <w:rPr>
          <w:rFonts w:cs="Helvetica"/>
          <w:shd w:val="clear" w:color="auto" w:fill="FFFFFF"/>
          <w:lang w:val="en-US"/>
        </w:rPr>
        <w:t xml:space="preserve">Halts the tool </w:t>
      </w:r>
      <w:r w:rsidR="007672C6" w:rsidRPr="00560C9C">
        <w:rPr>
          <w:rFonts w:cs="Helvetica"/>
          <w:shd w:val="clear" w:color="auto" w:fill="FFFFFF"/>
          <w:lang w:val="en-US"/>
        </w:rPr>
        <w:t xml:space="preserve">once it reaches the end of the cut </w:t>
      </w:r>
      <w:r w:rsidRPr="00560C9C">
        <w:rPr>
          <w:rFonts w:cs="Helvetica"/>
          <w:shd w:val="clear" w:color="auto" w:fill="FFFFFF"/>
          <w:lang w:val="en-US"/>
        </w:rPr>
        <w:t>to help prevent damage to the workpiece</w:t>
      </w:r>
    </w:p>
    <w:p w14:paraId="13BB84BF" w14:textId="77777777" w:rsidR="00A53350" w:rsidRPr="00560C9C" w:rsidRDefault="00A53350" w:rsidP="00EA277C">
      <w:pPr>
        <w:rPr>
          <w:rFonts w:cs="Helvetica"/>
          <w:b/>
          <w:bCs/>
          <w:u w:val="single"/>
          <w:shd w:val="clear" w:color="auto" w:fill="FFFFFF"/>
          <w:lang w:val="en-US"/>
        </w:rPr>
      </w:pPr>
    </w:p>
    <w:p w14:paraId="7638754C" w14:textId="77777777" w:rsidR="00220462" w:rsidRPr="004A608E" w:rsidRDefault="00220462" w:rsidP="00220462">
      <w:pPr>
        <w:rPr>
          <w:rFonts w:cs="Helvetica"/>
          <w:b/>
          <w:bCs/>
          <w:u w:val="single"/>
          <w:shd w:val="clear" w:color="auto" w:fill="FFFFFF"/>
        </w:rPr>
      </w:pPr>
      <w:r w:rsidRPr="004A608E">
        <w:rPr>
          <w:rFonts w:cs="Helvetica"/>
          <w:b/>
          <w:bCs/>
          <w:u w:val="single"/>
          <w:shd w:val="clear" w:color="auto" w:fill="FFFFFF"/>
        </w:rPr>
        <w:t>Mixer</w:t>
      </w:r>
    </w:p>
    <w:p w14:paraId="6EF8E1D0" w14:textId="162692EE" w:rsidR="00220462" w:rsidRPr="00560C9C" w:rsidRDefault="00220462" w:rsidP="00220462">
      <w:pPr>
        <w:pStyle w:val="ListParagraph"/>
        <w:numPr>
          <w:ilvl w:val="0"/>
          <w:numId w:val="10"/>
        </w:numPr>
        <w:rPr>
          <w:rFonts w:cs="Helvetica"/>
          <w:b/>
          <w:bCs/>
          <w:u w:val="single"/>
          <w:shd w:val="clear" w:color="auto" w:fill="FFFFFF"/>
          <w:lang w:val="en-US"/>
        </w:rPr>
      </w:pPr>
      <w:r w:rsidRPr="00560C9C">
        <w:rPr>
          <w:rFonts w:cs="Helvetica"/>
          <w:b/>
          <w:bCs/>
          <w:u w:val="single"/>
          <w:shd w:val="clear" w:color="auto" w:fill="FFFFFF"/>
          <w:lang w:val="en-US"/>
        </w:rPr>
        <w:t>18V Brushless ½ In. Chuck Mud Mixer (GRW18V-120</w:t>
      </w:r>
      <w:r w:rsidR="00F66E70" w:rsidRPr="00560C9C">
        <w:rPr>
          <w:rFonts w:cs="Helvetica"/>
          <w:b/>
          <w:bCs/>
          <w:u w:val="single"/>
          <w:shd w:val="clear" w:color="auto" w:fill="FFFFFF"/>
          <w:lang w:val="en-US"/>
        </w:rPr>
        <w:t>)</w:t>
      </w:r>
    </w:p>
    <w:p w14:paraId="4DEC3DDE" w14:textId="75F6039E" w:rsidR="005069E0" w:rsidRPr="00560C9C" w:rsidRDefault="00237435" w:rsidP="00220462">
      <w:pPr>
        <w:pStyle w:val="ListParagraph"/>
        <w:numPr>
          <w:ilvl w:val="1"/>
          <w:numId w:val="10"/>
        </w:numPr>
        <w:rPr>
          <w:rFonts w:cs="Helvetica"/>
          <w:b/>
          <w:bCs/>
          <w:shd w:val="clear" w:color="auto" w:fill="FFFFFF"/>
          <w:lang w:val="en-US"/>
        </w:rPr>
      </w:pPr>
      <w:r w:rsidRPr="00560C9C">
        <w:rPr>
          <w:rFonts w:cs="Helvetica"/>
          <w:b/>
          <w:bCs/>
          <w:shd w:val="clear" w:color="auto" w:fill="FFFFFF"/>
          <w:lang w:val="en-US"/>
        </w:rPr>
        <w:t>Brushless Motor –</w:t>
      </w:r>
      <w:r w:rsidRPr="00560C9C">
        <w:rPr>
          <w:rFonts w:cs="Helvetica"/>
          <w:shd w:val="clear" w:color="auto" w:fill="FFFFFF"/>
          <w:lang w:val="en-US"/>
        </w:rPr>
        <w:t xml:space="preserve"> Delivers up to 650 RPM</w:t>
      </w:r>
      <w:r w:rsidR="007C4B79" w:rsidRPr="00560C9C">
        <w:rPr>
          <w:rFonts w:cs="Helvetica"/>
          <w:shd w:val="clear" w:color="auto" w:fill="FFFFFF"/>
          <w:lang w:val="en-US"/>
        </w:rPr>
        <w:t xml:space="preserve"> for steady mixing</w:t>
      </w:r>
      <w:r w:rsidR="001A566A" w:rsidRPr="00560C9C">
        <w:rPr>
          <w:rFonts w:cs="Helvetica"/>
          <w:shd w:val="clear" w:color="auto" w:fill="FFFFFF"/>
          <w:lang w:val="en-US"/>
        </w:rPr>
        <w:t xml:space="preserve"> power</w:t>
      </w:r>
    </w:p>
    <w:p w14:paraId="5CFBD67B" w14:textId="73242D56" w:rsidR="00220462" w:rsidRPr="00560C9C" w:rsidRDefault="00220462" w:rsidP="00220462">
      <w:pPr>
        <w:pStyle w:val="ListParagraph"/>
        <w:numPr>
          <w:ilvl w:val="1"/>
          <w:numId w:val="10"/>
        </w:numPr>
        <w:rPr>
          <w:rFonts w:cs="Helvetica"/>
          <w:b/>
          <w:bCs/>
          <w:shd w:val="clear" w:color="auto" w:fill="FFFFFF"/>
          <w:lang w:val="en-US"/>
        </w:rPr>
      </w:pPr>
      <w:r w:rsidRPr="00560C9C">
        <w:rPr>
          <w:rFonts w:cs="Helvetica"/>
          <w:b/>
          <w:bCs/>
          <w:shd w:val="clear" w:color="auto" w:fill="FFFFFF"/>
          <w:lang w:val="en-US"/>
        </w:rPr>
        <w:t xml:space="preserve">Variable-Speed and Reversing Switch – </w:t>
      </w:r>
      <w:r w:rsidRPr="00560C9C">
        <w:rPr>
          <w:rFonts w:cs="Helvetica"/>
          <w:shd w:val="clear" w:color="auto" w:fill="FFFFFF"/>
          <w:lang w:val="en-US"/>
        </w:rPr>
        <w:t>Tailors the speed to the application for more controlled mixing</w:t>
      </w:r>
    </w:p>
    <w:p w14:paraId="44601881" w14:textId="77777777" w:rsidR="00220462" w:rsidRPr="00560C9C" w:rsidRDefault="00220462" w:rsidP="00220462">
      <w:pPr>
        <w:pStyle w:val="ListParagraph"/>
        <w:numPr>
          <w:ilvl w:val="1"/>
          <w:numId w:val="10"/>
        </w:numPr>
        <w:rPr>
          <w:rFonts w:cs="Helvetica"/>
          <w:b/>
          <w:bCs/>
          <w:shd w:val="clear" w:color="auto" w:fill="FFFFFF"/>
          <w:lang w:val="en-US"/>
        </w:rPr>
      </w:pPr>
      <w:r w:rsidRPr="00560C9C">
        <w:rPr>
          <w:rFonts w:cs="Helvetica"/>
          <w:b/>
          <w:bCs/>
          <w:shd w:val="clear" w:color="auto" w:fill="FFFFFF"/>
          <w:lang w:val="en-US"/>
        </w:rPr>
        <w:t xml:space="preserve">Soft-Start Technology – </w:t>
      </w:r>
      <w:r w:rsidRPr="00560C9C">
        <w:rPr>
          <w:rFonts w:cs="Helvetica"/>
          <w:shd w:val="clear" w:color="auto" w:fill="FFFFFF"/>
          <w:lang w:val="en-US"/>
        </w:rPr>
        <w:t>Helps prevent splashing at startup</w:t>
      </w:r>
    </w:p>
    <w:p w14:paraId="3598F550" w14:textId="77777777" w:rsidR="00220462" w:rsidRPr="00560C9C" w:rsidRDefault="00220462" w:rsidP="00220462">
      <w:pPr>
        <w:pStyle w:val="ListParagraph"/>
        <w:numPr>
          <w:ilvl w:val="1"/>
          <w:numId w:val="10"/>
        </w:numPr>
        <w:rPr>
          <w:rFonts w:cs="Helvetica"/>
          <w:shd w:val="clear" w:color="auto" w:fill="FFFFFF"/>
          <w:lang w:val="en-US"/>
        </w:rPr>
      </w:pPr>
      <w:r w:rsidRPr="00560C9C">
        <w:rPr>
          <w:rFonts w:cs="Helvetica"/>
          <w:b/>
          <w:bCs/>
          <w:shd w:val="clear" w:color="auto" w:fill="FFFFFF"/>
          <w:lang w:val="en-US"/>
        </w:rPr>
        <w:t xml:space="preserve">KickBack Control – </w:t>
      </w:r>
      <w:r w:rsidRPr="00560C9C">
        <w:rPr>
          <w:rFonts w:cs="Helvetica"/>
          <w:shd w:val="clear" w:color="auto" w:fill="FFFFFF"/>
          <w:lang w:val="en-US"/>
        </w:rPr>
        <w:t xml:space="preserve">Helps protect against unexpected movement when mixing tough materials </w:t>
      </w:r>
    </w:p>
    <w:p w14:paraId="633C7289" w14:textId="77777777" w:rsidR="00220462" w:rsidRDefault="00220462" w:rsidP="00220462">
      <w:pPr>
        <w:rPr>
          <w:rFonts w:cs="Helvetica"/>
          <w:b/>
          <w:bCs/>
          <w:u w:val="single"/>
          <w:shd w:val="clear" w:color="auto" w:fill="FFFFFF"/>
        </w:rPr>
      </w:pPr>
      <w:r>
        <w:rPr>
          <w:rFonts w:cs="Helvetica"/>
          <w:b/>
          <w:bCs/>
          <w:u w:val="single"/>
          <w:shd w:val="clear" w:color="auto" w:fill="FFFFFF"/>
        </w:rPr>
        <w:t>Router</w:t>
      </w:r>
    </w:p>
    <w:p w14:paraId="2102E490" w14:textId="77777777" w:rsidR="00220462" w:rsidRPr="00560C9C" w:rsidRDefault="00220462" w:rsidP="00220462">
      <w:pPr>
        <w:pStyle w:val="ListParagraph"/>
        <w:numPr>
          <w:ilvl w:val="0"/>
          <w:numId w:val="10"/>
        </w:numPr>
        <w:rPr>
          <w:rFonts w:cs="Helvetica"/>
          <w:b/>
          <w:bCs/>
          <w:u w:val="single"/>
          <w:shd w:val="clear" w:color="auto" w:fill="FFFFFF"/>
          <w:lang w:val="en-US"/>
        </w:rPr>
      </w:pPr>
      <w:r w:rsidRPr="00560C9C">
        <w:rPr>
          <w:rFonts w:cs="Helvetica"/>
          <w:b/>
          <w:bCs/>
          <w:u w:val="single"/>
          <w:shd w:val="clear" w:color="auto" w:fill="FFFFFF"/>
          <w:lang w:val="en-US"/>
        </w:rPr>
        <w:t>18V Laminate Trim Router (GLF18V-25)</w:t>
      </w:r>
    </w:p>
    <w:p w14:paraId="07072648" w14:textId="3DD0EE9A" w:rsidR="00220462" w:rsidRPr="00560C9C" w:rsidRDefault="00D56AF4" w:rsidP="00220462">
      <w:pPr>
        <w:pStyle w:val="ListParagraph"/>
        <w:numPr>
          <w:ilvl w:val="1"/>
          <w:numId w:val="10"/>
        </w:numPr>
        <w:rPr>
          <w:rFonts w:cs="Helvetica"/>
          <w:b/>
          <w:bCs/>
          <w:shd w:val="clear" w:color="auto" w:fill="FFFFFF"/>
          <w:lang w:val="en-US"/>
        </w:rPr>
      </w:pPr>
      <w:r w:rsidRPr="00560C9C">
        <w:rPr>
          <w:rFonts w:cs="Helvetica"/>
          <w:b/>
          <w:bCs/>
          <w:shd w:val="clear" w:color="auto" w:fill="FFFFFF"/>
          <w:lang w:val="en-US"/>
        </w:rPr>
        <w:t xml:space="preserve">Brushless Motor – </w:t>
      </w:r>
      <w:r w:rsidRPr="00560C9C">
        <w:rPr>
          <w:rFonts w:cs="Helvetica"/>
          <w:shd w:val="clear" w:color="auto" w:fill="FFFFFF"/>
          <w:lang w:val="en-US"/>
        </w:rPr>
        <w:t xml:space="preserve">Delivers 0.8 HP corded equivalent power with a variable speed of </w:t>
      </w:r>
      <w:r w:rsidR="00D352B6" w:rsidRPr="00560C9C">
        <w:rPr>
          <w:rFonts w:cs="Helvetica"/>
          <w:shd w:val="clear" w:color="auto" w:fill="FFFFFF"/>
          <w:lang w:val="en-US"/>
        </w:rPr>
        <w:t>10,000-30,000</w:t>
      </w:r>
      <w:r w:rsidR="00A3769A" w:rsidRPr="00560C9C">
        <w:rPr>
          <w:rFonts w:cs="Helvetica"/>
          <w:shd w:val="clear" w:color="auto" w:fill="FFFFFF"/>
          <w:lang w:val="en-US"/>
        </w:rPr>
        <w:t xml:space="preserve"> RPM</w:t>
      </w:r>
      <w:r w:rsidR="00220462" w:rsidRPr="00560C9C">
        <w:rPr>
          <w:rFonts w:cs="Helvetica"/>
          <w:b/>
          <w:bCs/>
          <w:shd w:val="clear" w:color="auto" w:fill="FFFFFF"/>
          <w:lang w:val="en-US"/>
        </w:rPr>
        <w:t xml:space="preserve"> </w:t>
      </w:r>
    </w:p>
    <w:p w14:paraId="385453F3" w14:textId="769C9BEE" w:rsidR="00220462" w:rsidRPr="00560C9C" w:rsidRDefault="00220462" w:rsidP="00220462">
      <w:pPr>
        <w:pStyle w:val="ListParagraph"/>
        <w:numPr>
          <w:ilvl w:val="1"/>
          <w:numId w:val="10"/>
        </w:numPr>
        <w:rPr>
          <w:rFonts w:cs="Helvetica"/>
          <w:b/>
          <w:bCs/>
          <w:shd w:val="clear" w:color="auto" w:fill="FFFFFF"/>
          <w:lang w:val="en-US"/>
        </w:rPr>
      </w:pPr>
      <w:r w:rsidRPr="00560C9C">
        <w:rPr>
          <w:rFonts w:cs="Helvetica"/>
          <w:b/>
          <w:bCs/>
          <w:shd w:val="clear" w:color="auto" w:fill="FFFFFF"/>
          <w:lang w:val="en-US"/>
        </w:rPr>
        <w:t xml:space="preserve">Drop Detection – </w:t>
      </w:r>
      <w:r w:rsidRPr="00560C9C">
        <w:rPr>
          <w:rFonts w:cs="Helvetica"/>
          <w:shd w:val="clear" w:color="auto" w:fill="FFFFFF"/>
          <w:lang w:val="en-US"/>
        </w:rPr>
        <w:t>Shuts off the router if a fall is detected</w:t>
      </w:r>
      <w:r w:rsidRPr="00560C9C">
        <w:rPr>
          <w:rFonts w:cs="Helvetica"/>
          <w:b/>
          <w:bCs/>
          <w:shd w:val="clear" w:color="auto" w:fill="FFFFFF"/>
          <w:lang w:val="en-US"/>
        </w:rPr>
        <w:t xml:space="preserve"> </w:t>
      </w:r>
    </w:p>
    <w:p w14:paraId="1625692C" w14:textId="77777777" w:rsidR="00220462" w:rsidRPr="00560C9C" w:rsidRDefault="00220462" w:rsidP="00220462">
      <w:pPr>
        <w:pStyle w:val="ListParagraph"/>
        <w:numPr>
          <w:ilvl w:val="1"/>
          <w:numId w:val="10"/>
        </w:numPr>
        <w:rPr>
          <w:rFonts w:cs="Helvetica"/>
          <w:b/>
          <w:bCs/>
          <w:shd w:val="clear" w:color="auto" w:fill="FFFFFF"/>
          <w:lang w:val="en-US"/>
        </w:rPr>
      </w:pPr>
      <w:r w:rsidRPr="00560C9C">
        <w:rPr>
          <w:rFonts w:cs="Helvetica"/>
          <w:b/>
          <w:bCs/>
          <w:shd w:val="clear" w:color="auto" w:fill="FFFFFF"/>
          <w:lang w:val="en-US"/>
        </w:rPr>
        <w:t xml:space="preserve">Restart Protection – </w:t>
      </w:r>
      <w:r w:rsidRPr="00560C9C">
        <w:rPr>
          <w:rFonts w:cs="Helvetica"/>
          <w:shd w:val="clear" w:color="auto" w:fill="FFFFFF"/>
          <w:lang w:val="en-US"/>
        </w:rPr>
        <w:t>Prevents the router from accidental startup when switching batteries</w:t>
      </w:r>
    </w:p>
    <w:p w14:paraId="38CD0014" w14:textId="77777777" w:rsidR="00220462" w:rsidRDefault="00220462" w:rsidP="00220462">
      <w:pPr>
        <w:rPr>
          <w:rFonts w:cs="Helvetica"/>
          <w:b/>
          <w:bCs/>
          <w:u w:val="single"/>
          <w:shd w:val="clear" w:color="auto" w:fill="FFFFFF"/>
        </w:rPr>
      </w:pPr>
      <w:r>
        <w:rPr>
          <w:rFonts w:cs="Helvetica"/>
          <w:b/>
          <w:bCs/>
          <w:u w:val="single"/>
          <w:shd w:val="clear" w:color="auto" w:fill="FFFFFF"/>
        </w:rPr>
        <w:t>Joiner</w:t>
      </w:r>
    </w:p>
    <w:p w14:paraId="2B88C57A" w14:textId="2A5E2149" w:rsidR="00220462" w:rsidRPr="00560C9C" w:rsidRDefault="00220462" w:rsidP="00220462">
      <w:pPr>
        <w:pStyle w:val="ListParagraph"/>
        <w:numPr>
          <w:ilvl w:val="0"/>
          <w:numId w:val="11"/>
        </w:numPr>
        <w:rPr>
          <w:rFonts w:cs="Helvetica"/>
          <w:b/>
          <w:bCs/>
          <w:u w:val="single"/>
          <w:shd w:val="clear" w:color="auto" w:fill="FFFFFF"/>
          <w:lang w:val="en-US"/>
        </w:rPr>
      </w:pPr>
      <w:r w:rsidRPr="00560C9C">
        <w:rPr>
          <w:rFonts w:cs="Helvetica"/>
          <w:b/>
          <w:bCs/>
          <w:u w:val="single"/>
          <w:shd w:val="clear" w:color="auto" w:fill="FFFFFF"/>
          <w:lang w:val="en-US"/>
        </w:rPr>
        <w:t>18V Brushless Biscuit Joiner (GFF18V-086</w:t>
      </w:r>
      <w:r w:rsidR="00936130" w:rsidRPr="00560C9C">
        <w:rPr>
          <w:rFonts w:cs="Helvetica"/>
          <w:b/>
          <w:bCs/>
          <w:u w:val="single"/>
          <w:shd w:val="clear" w:color="auto" w:fill="FFFFFF"/>
          <w:lang w:val="en-US"/>
        </w:rPr>
        <w:t>)</w:t>
      </w:r>
    </w:p>
    <w:p w14:paraId="390C945D" w14:textId="77777777" w:rsidR="00220462" w:rsidRPr="00560C9C" w:rsidRDefault="00220462" w:rsidP="00220462">
      <w:pPr>
        <w:pStyle w:val="ListParagraph"/>
        <w:numPr>
          <w:ilvl w:val="1"/>
          <w:numId w:val="11"/>
        </w:numPr>
        <w:rPr>
          <w:rFonts w:cs="Helvetica"/>
          <w:b/>
          <w:bCs/>
          <w:shd w:val="clear" w:color="auto" w:fill="FFFFFF"/>
          <w:lang w:val="en-US"/>
        </w:rPr>
      </w:pPr>
      <w:r w:rsidRPr="00560C9C">
        <w:rPr>
          <w:rFonts w:cs="Helvetica"/>
          <w:b/>
          <w:bCs/>
          <w:shd w:val="clear" w:color="auto" w:fill="FFFFFF"/>
          <w:lang w:val="en-US"/>
        </w:rPr>
        <w:t xml:space="preserve">Ergonomic, Slim Grip – </w:t>
      </w:r>
      <w:r w:rsidRPr="00560C9C">
        <w:rPr>
          <w:rFonts w:cs="Helvetica"/>
          <w:shd w:val="clear" w:color="auto" w:fill="FFFFFF"/>
          <w:lang w:val="en-US"/>
        </w:rPr>
        <w:t>With a handle circumference of only 6.14 In. and a large auxiliary handle for enhanced tool control, ensuring both comfort and precision during extended applications</w:t>
      </w:r>
      <w:r w:rsidRPr="00560C9C">
        <w:rPr>
          <w:rFonts w:cs="Helvetica"/>
          <w:b/>
          <w:bCs/>
          <w:shd w:val="clear" w:color="auto" w:fill="FFFFFF"/>
          <w:lang w:val="en-US"/>
        </w:rPr>
        <w:t xml:space="preserve"> </w:t>
      </w:r>
    </w:p>
    <w:p w14:paraId="32A492B8" w14:textId="77777777" w:rsidR="00220462" w:rsidRPr="00560C9C" w:rsidRDefault="00220462" w:rsidP="00220462">
      <w:pPr>
        <w:pStyle w:val="ListParagraph"/>
        <w:numPr>
          <w:ilvl w:val="1"/>
          <w:numId w:val="11"/>
        </w:numPr>
        <w:rPr>
          <w:rFonts w:cs="Helvetica"/>
          <w:b/>
          <w:bCs/>
          <w:shd w:val="clear" w:color="auto" w:fill="FFFFFF"/>
          <w:lang w:val="en-US"/>
        </w:rPr>
      </w:pPr>
      <w:r w:rsidRPr="00560C9C">
        <w:rPr>
          <w:rFonts w:cs="Helvetica"/>
          <w:b/>
          <w:bCs/>
          <w:shd w:val="clear" w:color="auto" w:fill="FFFFFF"/>
          <w:lang w:val="en-US"/>
        </w:rPr>
        <w:t xml:space="preserve">Adjustable Fence – </w:t>
      </w:r>
      <w:r w:rsidRPr="00560C9C">
        <w:rPr>
          <w:rFonts w:cs="Helvetica"/>
          <w:shd w:val="clear" w:color="auto" w:fill="FFFFFF"/>
          <w:lang w:val="en-US"/>
        </w:rPr>
        <w:t>Five positive lock-in detents for enhanced versatility (0º, 30º, 45º, 60º and 90º)</w:t>
      </w:r>
    </w:p>
    <w:p w14:paraId="6E9D7C00" w14:textId="77777777" w:rsidR="00220462" w:rsidRPr="00560C9C" w:rsidRDefault="00220462" w:rsidP="00220462">
      <w:pPr>
        <w:pStyle w:val="ListParagraph"/>
        <w:numPr>
          <w:ilvl w:val="1"/>
          <w:numId w:val="11"/>
        </w:numPr>
        <w:rPr>
          <w:rFonts w:cs="Helvetica"/>
          <w:b/>
          <w:shd w:val="clear" w:color="auto" w:fill="FFFFFF"/>
          <w:lang w:val="en-US"/>
        </w:rPr>
      </w:pPr>
      <w:r w:rsidRPr="00560C9C">
        <w:rPr>
          <w:rFonts w:cs="Helvetica"/>
          <w:b/>
          <w:bCs/>
          <w:shd w:val="clear" w:color="auto" w:fill="FFFFFF"/>
          <w:lang w:val="en-US"/>
        </w:rPr>
        <w:t xml:space="preserve">Depth Selection Knob – </w:t>
      </w:r>
      <w:r w:rsidRPr="00560C9C">
        <w:rPr>
          <w:rFonts w:cs="Helvetica"/>
          <w:shd w:val="clear" w:color="auto" w:fill="FFFFFF"/>
          <w:lang w:val="en-US"/>
        </w:rPr>
        <w:t>Easier adjustment between #0, #10, and #20 biscuits (biscuits sold separately)</w:t>
      </w:r>
    </w:p>
    <w:p w14:paraId="50F3E6C0" w14:textId="690CA85A" w:rsidR="00D62F6E" w:rsidRPr="00560C9C" w:rsidRDefault="00210B19" w:rsidP="007F179B">
      <w:pPr>
        <w:pStyle w:val="ListParagraph"/>
        <w:numPr>
          <w:ilvl w:val="0"/>
          <w:numId w:val="11"/>
        </w:numPr>
        <w:rPr>
          <w:rFonts w:cs="Helvetica"/>
          <w:b/>
          <w:u w:val="single"/>
          <w:shd w:val="clear" w:color="auto" w:fill="FFFFFF"/>
          <w:lang w:val="en-US"/>
        </w:rPr>
      </w:pPr>
      <w:r w:rsidRPr="00560C9C">
        <w:rPr>
          <w:rFonts w:cs="Helvetica"/>
          <w:b/>
          <w:u w:val="single"/>
          <w:shd w:val="clear" w:color="auto" w:fill="FFFFFF"/>
          <w:lang w:val="en-US"/>
        </w:rPr>
        <w:t>Joining Biscuit Accessories (GFF100, GFF110, GFF120)</w:t>
      </w:r>
    </w:p>
    <w:p w14:paraId="324EE867" w14:textId="3D5D95CD" w:rsidR="00967287" w:rsidRPr="00560C9C" w:rsidRDefault="00967287" w:rsidP="00967287">
      <w:pPr>
        <w:pStyle w:val="ListParagraph"/>
        <w:numPr>
          <w:ilvl w:val="1"/>
          <w:numId w:val="11"/>
        </w:numPr>
        <w:rPr>
          <w:rFonts w:cs="Helvetica"/>
          <w:b/>
          <w:bCs/>
          <w:shd w:val="clear" w:color="auto" w:fill="FFFFFF"/>
          <w:lang w:val="en-US"/>
        </w:rPr>
      </w:pPr>
      <w:r w:rsidRPr="00560C9C">
        <w:rPr>
          <w:rFonts w:cs="Helvetica"/>
          <w:b/>
          <w:bCs/>
          <w:shd w:val="clear" w:color="auto" w:fill="FFFFFF"/>
          <w:lang w:val="en-US"/>
        </w:rPr>
        <w:t xml:space="preserve">Quantity </w:t>
      </w:r>
      <w:r w:rsidR="00AE781E" w:rsidRPr="00560C9C">
        <w:rPr>
          <w:rFonts w:cs="Helvetica"/>
          <w:b/>
          <w:bCs/>
          <w:shd w:val="clear" w:color="auto" w:fill="FFFFFF"/>
          <w:lang w:val="en-US"/>
        </w:rPr>
        <w:t xml:space="preserve">– </w:t>
      </w:r>
      <w:r w:rsidR="00AE781E" w:rsidRPr="00560C9C">
        <w:rPr>
          <w:rFonts w:cs="Helvetica"/>
          <w:shd w:val="clear" w:color="auto" w:fill="FFFFFF"/>
          <w:lang w:val="en-US"/>
        </w:rPr>
        <w:t>includes 50 biscuits made of beech wood per bag</w:t>
      </w:r>
    </w:p>
    <w:p w14:paraId="5A558A8A" w14:textId="10F81EFB" w:rsidR="00967287" w:rsidRPr="00560C9C" w:rsidRDefault="00967287" w:rsidP="00967287">
      <w:pPr>
        <w:pStyle w:val="ListParagraph"/>
        <w:numPr>
          <w:ilvl w:val="1"/>
          <w:numId w:val="11"/>
        </w:numPr>
        <w:rPr>
          <w:rFonts w:cs="Helvetica"/>
          <w:b/>
          <w:bCs/>
          <w:shd w:val="clear" w:color="auto" w:fill="FFFFFF"/>
          <w:lang w:val="en-US"/>
        </w:rPr>
      </w:pPr>
      <w:r w:rsidRPr="00560C9C">
        <w:rPr>
          <w:rFonts w:cs="Helvetica"/>
          <w:b/>
          <w:bCs/>
          <w:shd w:val="clear" w:color="auto" w:fill="FFFFFF"/>
          <w:lang w:val="en-US"/>
        </w:rPr>
        <w:t>Joining Biscuits</w:t>
      </w:r>
      <w:r w:rsidR="00AE781E" w:rsidRPr="00560C9C">
        <w:rPr>
          <w:rFonts w:cs="Helvetica"/>
          <w:b/>
          <w:bCs/>
          <w:shd w:val="clear" w:color="auto" w:fill="FFFFFF"/>
          <w:lang w:val="en-US"/>
        </w:rPr>
        <w:t xml:space="preserve"> – </w:t>
      </w:r>
      <w:r w:rsidR="00AE781E" w:rsidRPr="00560C9C">
        <w:rPr>
          <w:rFonts w:cs="Helvetica"/>
          <w:shd w:val="clear" w:color="auto" w:fill="FFFFFF"/>
          <w:lang w:val="en-US"/>
        </w:rPr>
        <w:t>ideal for edge-to-edge, face-to-face, and miter joints</w:t>
      </w:r>
    </w:p>
    <w:p w14:paraId="5044235B" w14:textId="510516D3" w:rsidR="00967287" w:rsidRPr="00560C9C" w:rsidRDefault="00967287" w:rsidP="00967287">
      <w:pPr>
        <w:pStyle w:val="ListParagraph"/>
        <w:numPr>
          <w:ilvl w:val="1"/>
          <w:numId w:val="11"/>
        </w:numPr>
        <w:rPr>
          <w:rFonts w:cs="Helvetica"/>
          <w:b/>
          <w:bCs/>
          <w:shd w:val="clear" w:color="auto" w:fill="FFFFFF"/>
          <w:lang w:val="en-US"/>
        </w:rPr>
      </w:pPr>
      <w:r w:rsidRPr="00560C9C">
        <w:rPr>
          <w:rFonts w:cs="Helvetica"/>
          <w:b/>
          <w:bCs/>
          <w:shd w:val="clear" w:color="auto" w:fill="FFFFFF"/>
          <w:lang w:val="en-US"/>
        </w:rPr>
        <w:t>Application Mat</w:t>
      </w:r>
      <w:r w:rsidR="009A58F6" w:rsidRPr="00560C9C">
        <w:rPr>
          <w:rFonts w:cs="Helvetica"/>
          <w:b/>
          <w:bCs/>
          <w:shd w:val="clear" w:color="auto" w:fill="FFFFFF"/>
          <w:lang w:val="en-US"/>
        </w:rPr>
        <w:t>erial</w:t>
      </w:r>
      <w:r w:rsidR="00AE781E" w:rsidRPr="00560C9C">
        <w:rPr>
          <w:rFonts w:cs="Helvetica"/>
          <w:b/>
          <w:bCs/>
          <w:shd w:val="clear" w:color="auto" w:fill="FFFFFF"/>
          <w:lang w:val="en-US"/>
        </w:rPr>
        <w:t xml:space="preserve"> – </w:t>
      </w:r>
      <w:r w:rsidR="00AE781E" w:rsidRPr="00560C9C">
        <w:rPr>
          <w:rFonts w:cs="Helvetica"/>
          <w:shd w:val="clear" w:color="auto" w:fill="FFFFFF"/>
          <w:lang w:val="en-US"/>
        </w:rPr>
        <w:t>intended for use with wood and wood byproduct, puch as ply, chipboard, and MDF</w:t>
      </w:r>
    </w:p>
    <w:p w14:paraId="5C21D9FE" w14:textId="77777777" w:rsidR="00220462" w:rsidRDefault="00220462" w:rsidP="00220462">
      <w:pPr>
        <w:rPr>
          <w:rFonts w:cs="Helvetica"/>
          <w:b/>
          <w:bCs/>
          <w:u w:val="single"/>
          <w:shd w:val="clear" w:color="auto" w:fill="FFFFFF"/>
        </w:rPr>
      </w:pPr>
      <w:r>
        <w:rPr>
          <w:rFonts w:cs="Helvetica"/>
          <w:b/>
          <w:bCs/>
          <w:u w:val="single"/>
          <w:shd w:val="clear" w:color="auto" w:fill="FFFFFF"/>
        </w:rPr>
        <w:t>Lasers</w:t>
      </w:r>
    </w:p>
    <w:p w14:paraId="19B4C436" w14:textId="77777777" w:rsidR="00220462" w:rsidRDefault="00220462" w:rsidP="00220462">
      <w:pPr>
        <w:pStyle w:val="ListParagraph"/>
        <w:numPr>
          <w:ilvl w:val="0"/>
          <w:numId w:val="11"/>
        </w:numPr>
        <w:rPr>
          <w:rFonts w:cs="Helvetica"/>
          <w:b/>
          <w:bCs/>
          <w:u w:val="single"/>
          <w:shd w:val="clear" w:color="auto" w:fill="FFFFFF"/>
        </w:rPr>
      </w:pPr>
      <w:r>
        <w:rPr>
          <w:rFonts w:cs="Helvetica"/>
          <w:b/>
          <w:bCs/>
          <w:u w:val="single"/>
          <w:shd w:val="clear" w:color="auto" w:fill="FFFFFF"/>
        </w:rPr>
        <w:t>12V Plane Laser (GLL330-42CGL)</w:t>
      </w:r>
    </w:p>
    <w:p w14:paraId="46D80FE0" w14:textId="7B7BD9AC" w:rsidR="00220462" w:rsidRPr="00560C9C" w:rsidRDefault="00220462" w:rsidP="00220462">
      <w:pPr>
        <w:pStyle w:val="ListParagraph"/>
        <w:numPr>
          <w:ilvl w:val="1"/>
          <w:numId w:val="11"/>
        </w:numPr>
        <w:rPr>
          <w:rFonts w:cs="Helvetica"/>
          <w:b/>
          <w:bCs/>
          <w:shd w:val="clear" w:color="auto" w:fill="FFFFFF"/>
          <w:lang w:val="en-US"/>
        </w:rPr>
      </w:pPr>
      <w:r w:rsidRPr="00560C9C">
        <w:rPr>
          <w:rFonts w:cs="Helvetica"/>
          <w:b/>
          <w:bCs/>
          <w:shd w:val="clear" w:color="auto" w:fill="FFFFFF"/>
          <w:lang w:val="en-US"/>
        </w:rPr>
        <w:t xml:space="preserve">Power Flexibility – </w:t>
      </w:r>
      <w:r w:rsidRPr="00560C9C">
        <w:rPr>
          <w:rFonts w:cs="Helvetica"/>
          <w:shd w:val="clear" w:color="auto" w:fill="FFFFFF"/>
          <w:lang w:val="en-US"/>
        </w:rPr>
        <w:t xml:space="preserve">powered by a rechargable 12V Max battery or AA batteries (sold </w:t>
      </w:r>
      <w:r w:rsidR="00401B7C" w:rsidRPr="00560C9C">
        <w:rPr>
          <w:rFonts w:cs="Helvetica"/>
          <w:shd w:val="clear" w:color="auto" w:fill="FFFFFF"/>
          <w:lang w:val="en-US"/>
        </w:rPr>
        <w:t>separately</w:t>
      </w:r>
      <w:r w:rsidRPr="00560C9C">
        <w:rPr>
          <w:rFonts w:cs="Helvetica"/>
          <w:shd w:val="clear" w:color="auto" w:fill="FFFFFF"/>
          <w:lang w:val="en-US"/>
        </w:rPr>
        <w:t>) for less downtime on the job</w:t>
      </w:r>
    </w:p>
    <w:p w14:paraId="69E5F06B" w14:textId="77777777" w:rsidR="00220462" w:rsidRPr="00560C9C" w:rsidRDefault="00220462" w:rsidP="00220462">
      <w:pPr>
        <w:pStyle w:val="ListParagraph"/>
        <w:numPr>
          <w:ilvl w:val="1"/>
          <w:numId w:val="11"/>
        </w:numPr>
        <w:rPr>
          <w:rFonts w:cs="Helvetica"/>
          <w:b/>
          <w:bCs/>
          <w:shd w:val="clear" w:color="auto" w:fill="FFFFFF"/>
          <w:lang w:val="en-US"/>
        </w:rPr>
      </w:pPr>
      <w:r w:rsidRPr="00560C9C">
        <w:rPr>
          <w:rFonts w:cs="Helvetica"/>
          <w:b/>
          <w:bCs/>
          <w:shd w:val="clear" w:color="auto" w:fill="FFFFFF"/>
          <w:lang w:val="en-US"/>
        </w:rPr>
        <w:t>Jobsite Tough Construction –</w:t>
      </w:r>
      <w:r w:rsidRPr="00560C9C">
        <w:rPr>
          <w:rFonts w:cs="Helvetica"/>
          <w:shd w:val="clear" w:color="auto" w:fill="FFFFFF"/>
          <w:lang w:val="en-US"/>
        </w:rPr>
        <w:t xml:space="preserve"> IP65 rated (tool only), for dust-tight and water-resistant durability in tough jobsite conditions</w:t>
      </w:r>
    </w:p>
    <w:p w14:paraId="3545363A" w14:textId="3968C165" w:rsidR="00220462" w:rsidRPr="00560C9C" w:rsidRDefault="00220462" w:rsidP="00220462">
      <w:pPr>
        <w:pStyle w:val="ListParagraph"/>
        <w:numPr>
          <w:ilvl w:val="1"/>
          <w:numId w:val="11"/>
        </w:numPr>
        <w:rPr>
          <w:rFonts w:cs="Helvetica"/>
          <w:b/>
          <w:bCs/>
          <w:shd w:val="clear" w:color="auto" w:fill="FFFFFF"/>
          <w:lang w:val="en-US"/>
        </w:rPr>
      </w:pPr>
      <w:r w:rsidRPr="00560C9C">
        <w:rPr>
          <w:rFonts w:cs="Helvetica"/>
          <w:b/>
          <w:bCs/>
          <w:shd w:val="clear" w:color="auto" w:fill="FFFFFF"/>
          <w:lang w:val="en-US"/>
        </w:rPr>
        <w:lastRenderedPageBreak/>
        <w:t>Bluetooth</w:t>
      </w:r>
      <w:r w:rsidRPr="00560C9C">
        <w:rPr>
          <w:rFonts w:cs="Helvetica"/>
          <w:b/>
          <w:bCs/>
          <w:shd w:val="clear" w:color="auto" w:fill="FFFFFF"/>
          <w:vertAlign w:val="superscript"/>
          <w:lang w:val="en-US"/>
        </w:rPr>
        <w:t>®</w:t>
      </w:r>
      <w:r w:rsidRPr="00560C9C">
        <w:rPr>
          <w:rFonts w:cs="Helvetica"/>
          <w:b/>
          <w:bCs/>
          <w:shd w:val="clear" w:color="auto" w:fill="FFFFFF"/>
          <w:lang w:val="en-US"/>
        </w:rPr>
        <w:t xml:space="preserve"> Connectivity – </w:t>
      </w:r>
      <w:r w:rsidRPr="00560C9C">
        <w:rPr>
          <w:rFonts w:cs="Helvetica"/>
          <w:shd w:val="clear" w:color="auto" w:fill="FFFFFF"/>
          <w:lang w:val="en-US"/>
        </w:rPr>
        <w:t>allows for set-up of the laser from across the room and power saving mode</w:t>
      </w:r>
      <w:r w:rsidR="007A0517" w:rsidRPr="00560C9C">
        <w:rPr>
          <w:rFonts w:cs="Helvetica"/>
          <w:shd w:val="clear" w:color="auto" w:fill="FFFFFF"/>
          <w:lang w:val="en-US"/>
        </w:rPr>
        <w:t xml:space="preserve"> activation</w:t>
      </w:r>
      <w:r w:rsidRPr="00560C9C">
        <w:rPr>
          <w:rFonts w:cs="Helvetica"/>
          <w:shd w:val="clear" w:color="auto" w:fill="FFFFFF"/>
          <w:lang w:val="en-US"/>
        </w:rPr>
        <w:t xml:space="preserve"> with </w:t>
      </w:r>
      <w:r w:rsidR="007A0517" w:rsidRPr="00560C9C">
        <w:rPr>
          <w:rFonts w:cs="Helvetica"/>
          <w:shd w:val="clear" w:color="auto" w:fill="FFFFFF"/>
          <w:lang w:val="en-US"/>
        </w:rPr>
        <w:t>the Bosch Leveling Remote App</w:t>
      </w:r>
    </w:p>
    <w:p w14:paraId="3B3E247D" w14:textId="77777777" w:rsidR="00220462" w:rsidRPr="00560C9C" w:rsidRDefault="00220462" w:rsidP="00220462">
      <w:pPr>
        <w:pStyle w:val="ListParagraph"/>
        <w:numPr>
          <w:ilvl w:val="0"/>
          <w:numId w:val="11"/>
        </w:numPr>
        <w:rPr>
          <w:rFonts w:cs="Helvetica"/>
          <w:b/>
          <w:bCs/>
          <w:u w:val="single"/>
          <w:shd w:val="clear" w:color="auto" w:fill="FFFFFF"/>
          <w:lang w:val="en-US"/>
        </w:rPr>
      </w:pPr>
      <w:r w:rsidRPr="00560C9C">
        <w:rPr>
          <w:rFonts w:cs="Helvetica"/>
          <w:b/>
          <w:bCs/>
          <w:u w:val="single"/>
          <w:shd w:val="clear" w:color="auto" w:fill="FFFFFF"/>
          <w:lang w:val="en-US"/>
        </w:rPr>
        <w:t>12V Combination Laser (GCL165-82CGL)</w:t>
      </w:r>
    </w:p>
    <w:p w14:paraId="5A0AABF2" w14:textId="4ECC573A" w:rsidR="00220462" w:rsidRPr="00560C9C" w:rsidRDefault="00220462" w:rsidP="00220462">
      <w:pPr>
        <w:pStyle w:val="ListParagraph"/>
        <w:numPr>
          <w:ilvl w:val="1"/>
          <w:numId w:val="11"/>
        </w:numPr>
        <w:rPr>
          <w:rFonts w:cs="Helvetica"/>
          <w:b/>
          <w:bCs/>
          <w:shd w:val="clear" w:color="auto" w:fill="FFFFFF"/>
          <w:lang w:val="en-US"/>
        </w:rPr>
      </w:pPr>
      <w:r w:rsidRPr="00560C9C">
        <w:rPr>
          <w:rFonts w:cs="Helvetica"/>
          <w:b/>
          <w:bCs/>
          <w:shd w:val="clear" w:color="auto" w:fill="FFFFFF"/>
          <w:lang w:val="en-US"/>
        </w:rPr>
        <w:t xml:space="preserve">Power Flexibility – </w:t>
      </w:r>
      <w:r w:rsidRPr="00560C9C">
        <w:rPr>
          <w:rFonts w:cs="Helvetica"/>
          <w:shd w:val="clear" w:color="auto" w:fill="FFFFFF"/>
          <w:lang w:val="en-US"/>
        </w:rPr>
        <w:t xml:space="preserve">powered by a rechargable 12V Max battery or AA batteries (sold </w:t>
      </w:r>
      <w:r w:rsidR="00B31B48" w:rsidRPr="00560C9C">
        <w:rPr>
          <w:rFonts w:cs="Helvetica"/>
          <w:shd w:val="clear" w:color="auto" w:fill="FFFFFF"/>
          <w:lang w:val="en-US"/>
        </w:rPr>
        <w:t>separately</w:t>
      </w:r>
      <w:r w:rsidRPr="00560C9C">
        <w:rPr>
          <w:rFonts w:cs="Helvetica"/>
          <w:shd w:val="clear" w:color="auto" w:fill="FFFFFF"/>
          <w:lang w:val="en-US"/>
        </w:rPr>
        <w:t>) for less downtime on the job</w:t>
      </w:r>
    </w:p>
    <w:p w14:paraId="66734944" w14:textId="77777777" w:rsidR="00220462" w:rsidRPr="00560C9C" w:rsidRDefault="00220462" w:rsidP="00220462">
      <w:pPr>
        <w:pStyle w:val="ListParagraph"/>
        <w:numPr>
          <w:ilvl w:val="1"/>
          <w:numId w:val="11"/>
        </w:numPr>
        <w:rPr>
          <w:rFonts w:cs="Helvetica"/>
          <w:b/>
          <w:bCs/>
          <w:shd w:val="clear" w:color="auto" w:fill="FFFFFF"/>
          <w:lang w:val="en-US"/>
        </w:rPr>
      </w:pPr>
      <w:r w:rsidRPr="00560C9C">
        <w:rPr>
          <w:rFonts w:cs="Helvetica"/>
          <w:b/>
          <w:bCs/>
          <w:shd w:val="clear" w:color="auto" w:fill="FFFFFF"/>
          <w:lang w:val="en-US"/>
        </w:rPr>
        <w:t>Jobsite Tough Construction –</w:t>
      </w:r>
      <w:r w:rsidRPr="00560C9C">
        <w:rPr>
          <w:rFonts w:cs="Helvetica"/>
          <w:shd w:val="clear" w:color="auto" w:fill="FFFFFF"/>
          <w:lang w:val="en-US"/>
        </w:rPr>
        <w:t xml:space="preserve"> IP65 rated (tool only), for dust-tight and water-resistant durability in tough jobsite conditions</w:t>
      </w:r>
    </w:p>
    <w:p w14:paraId="6FCE942F" w14:textId="2A379458" w:rsidR="00220462" w:rsidRPr="00560C9C" w:rsidRDefault="00220462" w:rsidP="00220462">
      <w:pPr>
        <w:pStyle w:val="ListParagraph"/>
        <w:numPr>
          <w:ilvl w:val="1"/>
          <w:numId w:val="11"/>
        </w:numPr>
        <w:rPr>
          <w:rFonts w:cs="Helvetica"/>
          <w:b/>
          <w:bCs/>
          <w:shd w:val="clear" w:color="auto" w:fill="FFFFFF"/>
          <w:lang w:val="en-US"/>
        </w:rPr>
      </w:pPr>
      <w:r w:rsidRPr="00560C9C">
        <w:rPr>
          <w:rFonts w:cs="Helvetica"/>
          <w:b/>
          <w:bCs/>
          <w:shd w:val="clear" w:color="auto" w:fill="FFFFFF"/>
          <w:lang w:val="en-US"/>
        </w:rPr>
        <w:t>Bluetooth</w:t>
      </w:r>
      <w:r w:rsidRPr="00560C9C">
        <w:rPr>
          <w:rFonts w:cs="Helvetica"/>
          <w:b/>
          <w:bCs/>
          <w:shd w:val="clear" w:color="auto" w:fill="FFFFFF"/>
          <w:vertAlign w:val="superscript"/>
          <w:lang w:val="en-US"/>
        </w:rPr>
        <w:t>®</w:t>
      </w:r>
      <w:r w:rsidRPr="00560C9C">
        <w:rPr>
          <w:rFonts w:cs="Helvetica"/>
          <w:b/>
          <w:bCs/>
          <w:shd w:val="clear" w:color="auto" w:fill="FFFFFF"/>
          <w:lang w:val="en-US"/>
        </w:rPr>
        <w:t xml:space="preserve"> Connectivity – </w:t>
      </w:r>
      <w:r w:rsidRPr="00560C9C">
        <w:rPr>
          <w:rFonts w:cs="Helvetica"/>
          <w:shd w:val="clear" w:color="auto" w:fill="FFFFFF"/>
          <w:lang w:val="en-US"/>
        </w:rPr>
        <w:t xml:space="preserve">allows for set-up of the laser from across the room and power saving mode </w:t>
      </w:r>
      <w:r w:rsidR="00D623F7" w:rsidRPr="00560C9C">
        <w:rPr>
          <w:rFonts w:cs="Helvetica"/>
          <w:shd w:val="clear" w:color="auto" w:fill="FFFFFF"/>
          <w:lang w:val="en-US"/>
        </w:rPr>
        <w:t xml:space="preserve">activation </w:t>
      </w:r>
      <w:r w:rsidRPr="00560C9C">
        <w:rPr>
          <w:rFonts w:cs="Helvetica"/>
          <w:shd w:val="clear" w:color="auto" w:fill="FFFFFF"/>
          <w:lang w:val="en-US"/>
        </w:rPr>
        <w:t xml:space="preserve">with </w:t>
      </w:r>
      <w:r w:rsidR="00D623F7" w:rsidRPr="00560C9C">
        <w:rPr>
          <w:rFonts w:cs="Helvetica"/>
          <w:shd w:val="clear" w:color="auto" w:fill="FFFFFF"/>
          <w:lang w:val="en-US"/>
        </w:rPr>
        <w:t>the Bosch Leveling Remote App</w:t>
      </w:r>
    </w:p>
    <w:p w14:paraId="36D13B73" w14:textId="77777777" w:rsidR="00220462" w:rsidRDefault="00220462" w:rsidP="00220462">
      <w:pPr>
        <w:rPr>
          <w:rFonts w:cs="Helvetica"/>
          <w:b/>
          <w:bCs/>
          <w:u w:val="single"/>
          <w:shd w:val="clear" w:color="auto" w:fill="FFFFFF"/>
        </w:rPr>
      </w:pPr>
      <w:r>
        <w:rPr>
          <w:rFonts w:cs="Helvetica"/>
          <w:b/>
          <w:bCs/>
          <w:u w:val="single"/>
          <w:shd w:val="clear" w:color="auto" w:fill="FFFFFF"/>
        </w:rPr>
        <w:t>Camera Cables</w:t>
      </w:r>
    </w:p>
    <w:p w14:paraId="13E26A79" w14:textId="77777777" w:rsidR="00220462" w:rsidRPr="00560C9C" w:rsidRDefault="00220462" w:rsidP="00220462">
      <w:pPr>
        <w:pStyle w:val="ListParagraph"/>
        <w:numPr>
          <w:ilvl w:val="0"/>
          <w:numId w:val="12"/>
        </w:numPr>
        <w:rPr>
          <w:rFonts w:cs="Helvetica"/>
          <w:b/>
          <w:bCs/>
          <w:u w:val="single"/>
          <w:shd w:val="clear" w:color="auto" w:fill="FFFFFF"/>
          <w:lang w:val="en-US"/>
        </w:rPr>
      </w:pPr>
      <w:r w:rsidRPr="00560C9C">
        <w:rPr>
          <w:rFonts w:cs="Helvetica"/>
          <w:b/>
          <w:bCs/>
          <w:u w:val="single"/>
          <w:shd w:val="clear" w:color="auto" w:fill="FFFFFF"/>
          <w:lang w:val="en-US"/>
        </w:rPr>
        <w:t>GIC-CC5-8, GIC-CC5-8D, GIC-CC11-8 and GIC-CC5-4</w:t>
      </w:r>
    </w:p>
    <w:p w14:paraId="701B5735" w14:textId="77777777" w:rsidR="00220462" w:rsidRPr="00560C9C" w:rsidRDefault="00220462" w:rsidP="00220462">
      <w:pPr>
        <w:pStyle w:val="ListParagraph"/>
        <w:numPr>
          <w:ilvl w:val="1"/>
          <w:numId w:val="12"/>
        </w:numPr>
        <w:rPr>
          <w:rFonts w:cs="Helvetica"/>
          <w:b/>
          <w:bCs/>
          <w:shd w:val="clear" w:color="auto" w:fill="FFFFFF"/>
          <w:lang w:val="en-US"/>
        </w:rPr>
      </w:pPr>
      <w:r w:rsidRPr="00560C9C">
        <w:rPr>
          <w:rFonts w:cs="Helvetica"/>
          <w:b/>
          <w:bCs/>
          <w:shd w:val="clear" w:color="auto" w:fill="FFFFFF"/>
          <w:lang w:val="en-US"/>
        </w:rPr>
        <w:t xml:space="preserve">High-Resolution Camera – </w:t>
      </w:r>
      <w:r w:rsidRPr="00560C9C">
        <w:rPr>
          <w:rFonts w:cs="Helvetica"/>
          <w:shd w:val="clear" w:color="auto" w:fill="FFFFFF"/>
          <w:lang w:val="en-US"/>
        </w:rPr>
        <w:t>for an in-depth inspection</w:t>
      </w:r>
    </w:p>
    <w:p w14:paraId="63ED6F62" w14:textId="0B44B0F9" w:rsidR="00220462" w:rsidRPr="00560C9C" w:rsidRDefault="00220462" w:rsidP="00220462">
      <w:pPr>
        <w:pStyle w:val="ListParagraph"/>
        <w:numPr>
          <w:ilvl w:val="1"/>
          <w:numId w:val="12"/>
        </w:numPr>
        <w:rPr>
          <w:rFonts w:cs="Helvetica"/>
          <w:b/>
          <w:bCs/>
          <w:shd w:val="clear" w:color="auto" w:fill="FFFFFF"/>
          <w:lang w:val="en-US"/>
        </w:rPr>
      </w:pPr>
      <w:r w:rsidRPr="00560C9C">
        <w:rPr>
          <w:rFonts w:cs="Helvetica"/>
          <w:b/>
          <w:bCs/>
          <w:shd w:val="clear" w:color="auto" w:fill="FFFFFF"/>
          <w:lang w:val="en-US"/>
        </w:rPr>
        <w:t xml:space="preserve">IP67 Rating – </w:t>
      </w:r>
      <w:r w:rsidRPr="00560C9C">
        <w:rPr>
          <w:rFonts w:cs="Helvetica"/>
          <w:shd w:val="clear" w:color="auto" w:fill="FFFFFF"/>
          <w:lang w:val="en-US"/>
        </w:rPr>
        <w:t xml:space="preserve">delivers enhanced durability in tough </w:t>
      </w:r>
      <w:r w:rsidR="00D1797A" w:rsidRPr="00560C9C">
        <w:rPr>
          <w:rFonts w:cs="Helvetica"/>
          <w:shd w:val="clear" w:color="auto" w:fill="FFFFFF"/>
          <w:lang w:val="en-US"/>
        </w:rPr>
        <w:t>applications</w:t>
      </w:r>
    </w:p>
    <w:p w14:paraId="7821E44B" w14:textId="46A678FA" w:rsidR="00E242A2" w:rsidRPr="00560C9C" w:rsidRDefault="00E242A2" w:rsidP="00220462">
      <w:pPr>
        <w:pStyle w:val="ListParagraph"/>
        <w:numPr>
          <w:ilvl w:val="1"/>
          <w:numId w:val="12"/>
        </w:numPr>
        <w:rPr>
          <w:rFonts w:cs="Helvetica"/>
          <w:b/>
          <w:bCs/>
          <w:shd w:val="clear" w:color="auto" w:fill="FFFFFF"/>
          <w:lang w:val="en-US"/>
        </w:rPr>
      </w:pPr>
      <w:r w:rsidRPr="00560C9C">
        <w:rPr>
          <w:rFonts w:cs="Helvetica"/>
          <w:b/>
          <w:bCs/>
          <w:shd w:val="clear" w:color="auto" w:fill="FFFFFF"/>
          <w:lang w:val="en-US"/>
        </w:rPr>
        <w:t xml:space="preserve">Versatile Cables for Various Applications – </w:t>
      </w:r>
      <w:r w:rsidRPr="00560C9C">
        <w:rPr>
          <w:rFonts w:cs="Helvetica"/>
          <w:shd w:val="clear" w:color="auto" w:fill="FFFFFF"/>
          <w:lang w:val="en-US"/>
        </w:rPr>
        <w:t xml:space="preserve">four cable options tailored to various needs, including a 5 Ft. cable with </w:t>
      </w:r>
      <w:r w:rsidR="00747A00" w:rsidRPr="00560C9C">
        <w:rPr>
          <w:rFonts w:cs="Helvetica"/>
          <w:shd w:val="clear" w:color="auto" w:fill="FFFFFF"/>
          <w:lang w:val="en-US"/>
        </w:rPr>
        <w:t xml:space="preserve">a </w:t>
      </w:r>
      <w:r w:rsidRPr="00560C9C">
        <w:rPr>
          <w:rFonts w:cs="Helvetica"/>
          <w:shd w:val="clear" w:color="auto" w:fill="FFFFFF"/>
          <w:lang w:val="en-US"/>
        </w:rPr>
        <w:t>bright LED light</w:t>
      </w:r>
      <w:r w:rsidR="00747A00" w:rsidRPr="00560C9C">
        <w:rPr>
          <w:rFonts w:cs="Helvetica"/>
          <w:shd w:val="clear" w:color="auto" w:fill="FFFFFF"/>
          <w:lang w:val="en-US"/>
        </w:rPr>
        <w:t>, an 11.5 Ft. extended-length cable, a dual-camera head cable, and a 3.9 mm camera head cable</w:t>
      </w:r>
      <w:r w:rsidR="00747A00" w:rsidRPr="00560C9C">
        <w:rPr>
          <w:rFonts w:cs="Helvetica"/>
          <w:b/>
          <w:bCs/>
          <w:shd w:val="clear" w:color="auto" w:fill="FFFFFF"/>
          <w:lang w:val="en-US"/>
        </w:rPr>
        <w:t xml:space="preserve"> </w:t>
      </w:r>
    </w:p>
    <w:p w14:paraId="1084A541" w14:textId="46B3A9B7" w:rsidR="00FE4167" w:rsidRDefault="00576040" w:rsidP="00EA277C">
      <w:pPr>
        <w:rPr>
          <w:rFonts w:cs="Helvetica"/>
          <w:b/>
          <w:bCs/>
          <w:u w:val="single"/>
          <w:shd w:val="clear" w:color="auto" w:fill="FFFFFF"/>
        </w:rPr>
      </w:pPr>
      <w:r>
        <w:rPr>
          <w:rFonts w:cs="Helvetica"/>
          <w:b/>
          <w:bCs/>
          <w:u w:val="single"/>
          <w:shd w:val="clear" w:color="auto" w:fill="FFFFFF"/>
        </w:rPr>
        <w:t>Accessories</w:t>
      </w:r>
    </w:p>
    <w:p w14:paraId="0C07AA08" w14:textId="0BCCC0A3" w:rsidR="00A26928" w:rsidRPr="00560C9C" w:rsidRDefault="00991396" w:rsidP="00A26928">
      <w:pPr>
        <w:pStyle w:val="ListParagraph"/>
        <w:numPr>
          <w:ilvl w:val="0"/>
          <w:numId w:val="12"/>
        </w:numPr>
        <w:rPr>
          <w:rFonts w:cs="Helvetica"/>
          <w:b/>
          <w:bCs/>
          <w:u w:val="single"/>
          <w:shd w:val="clear" w:color="auto" w:fill="FFFFFF"/>
          <w:lang w:val="en-US"/>
        </w:rPr>
      </w:pPr>
      <w:r w:rsidRPr="00560C9C">
        <w:rPr>
          <w:rFonts w:cs="Helvetica"/>
          <w:b/>
          <w:bCs/>
          <w:u w:val="single"/>
          <w:shd w:val="clear" w:color="auto" w:fill="FFFFFF"/>
          <w:lang w:val="en-US"/>
        </w:rPr>
        <w:t xml:space="preserve">1-1/8 In. HEX Floor Scraper (HS2118 and </w:t>
      </w:r>
      <w:r w:rsidR="00FD4802" w:rsidRPr="00560C9C">
        <w:rPr>
          <w:rFonts w:cs="Helvetica"/>
          <w:b/>
          <w:bCs/>
          <w:u w:val="single"/>
          <w:shd w:val="clear" w:color="auto" w:fill="FFFFFF"/>
          <w:lang w:val="en-US"/>
        </w:rPr>
        <w:t>HS2118RK)</w:t>
      </w:r>
    </w:p>
    <w:p w14:paraId="75D74ADC" w14:textId="2669AD2A" w:rsidR="00FD4802" w:rsidRPr="00560C9C" w:rsidRDefault="00FD4802" w:rsidP="00FD4802">
      <w:pPr>
        <w:pStyle w:val="ListParagraph"/>
        <w:numPr>
          <w:ilvl w:val="1"/>
          <w:numId w:val="12"/>
        </w:numPr>
        <w:rPr>
          <w:rFonts w:cs="Helvetica"/>
          <w:b/>
          <w:bCs/>
          <w:shd w:val="clear" w:color="auto" w:fill="FFFFFF"/>
          <w:lang w:val="en-US"/>
        </w:rPr>
      </w:pPr>
      <w:r w:rsidRPr="00560C9C">
        <w:rPr>
          <w:rFonts w:cs="Helvetica"/>
          <w:b/>
          <w:bCs/>
          <w:shd w:val="clear" w:color="auto" w:fill="FFFFFF"/>
          <w:lang w:val="en-US"/>
        </w:rPr>
        <w:t xml:space="preserve">7.5 In. </w:t>
      </w:r>
      <w:r w:rsidR="00DA60C5" w:rsidRPr="00560C9C">
        <w:rPr>
          <w:rFonts w:cs="Helvetica"/>
          <w:b/>
          <w:bCs/>
          <w:shd w:val="clear" w:color="auto" w:fill="FFFFFF"/>
          <w:lang w:val="en-US"/>
        </w:rPr>
        <w:t>W</w:t>
      </w:r>
      <w:r w:rsidRPr="00560C9C">
        <w:rPr>
          <w:rFonts w:cs="Helvetica"/>
          <w:b/>
          <w:bCs/>
          <w:shd w:val="clear" w:color="auto" w:fill="FFFFFF"/>
          <w:lang w:val="en-US"/>
        </w:rPr>
        <w:t xml:space="preserve">ide </w:t>
      </w:r>
      <w:r w:rsidR="00DA60C5" w:rsidRPr="00560C9C">
        <w:rPr>
          <w:rFonts w:cs="Helvetica"/>
          <w:b/>
          <w:bCs/>
          <w:shd w:val="clear" w:color="auto" w:fill="FFFFFF"/>
          <w:lang w:val="en-US"/>
        </w:rPr>
        <w:t>B</w:t>
      </w:r>
      <w:r w:rsidRPr="00560C9C">
        <w:rPr>
          <w:rFonts w:cs="Helvetica"/>
          <w:b/>
          <w:bCs/>
          <w:shd w:val="clear" w:color="auto" w:fill="FFFFFF"/>
          <w:lang w:val="en-US"/>
        </w:rPr>
        <w:t xml:space="preserve">lade – </w:t>
      </w:r>
      <w:r w:rsidRPr="00560C9C">
        <w:rPr>
          <w:rFonts w:cs="Helvetica"/>
          <w:shd w:val="clear" w:color="auto" w:fill="FFFFFF"/>
          <w:lang w:val="en-US"/>
        </w:rPr>
        <w:t>for fast, efficient removal of tile, grout, laminate, glue and other stubborn flooring material</w:t>
      </w:r>
    </w:p>
    <w:p w14:paraId="5F5FC3A5" w14:textId="25CBC9F4" w:rsidR="00FD4802" w:rsidRPr="00560C9C" w:rsidRDefault="00FD4802" w:rsidP="00FD4802">
      <w:pPr>
        <w:pStyle w:val="ListParagraph"/>
        <w:numPr>
          <w:ilvl w:val="1"/>
          <w:numId w:val="12"/>
        </w:numPr>
        <w:rPr>
          <w:rFonts w:cs="Helvetica"/>
          <w:b/>
          <w:bCs/>
          <w:shd w:val="clear" w:color="auto" w:fill="FFFFFF"/>
          <w:lang w:val="en-US"/>
        </w:rPr>
      </w:pPr>
      <w:r w:rsidRPr="00560C9C">
        <w:rPr>
          <w:rFonts w:cs="Helvetica"/>
          <w:b/>
          <w:bCs/>
          <w:shd w:val="clear" w:color="auto" w:fill="FFFFFF"/>
          <w:lang w:val="en-US"/>
        </w:rPr>
        <w:t xml:space="preserve">GHT130 </w:t>
      </w:r>
      <w:r w:rsidR="00DA60C5" w:rsidRPr="00560C9C">
        <w:rPr>
          <w:rFonts w:cs="Helvetica"/>
          <w:b/>
          <w:bCs/>
          <w:shd w:val="clear" w:color="auto" w:fill="FFFFFF"/>
          <w:lang w:val="en-US"/>
        </w:rPr>
        <w:t>F</w:t>
      </w:r>
      <w:r w:rsidRPr="00560C9C">
        <w:rPr>
          <w:rFonts w:cs="Helvetica"/>
          <w:b/>
          <w:bCs/>
          <w:shd w:val="clear" w:color="auto" w:fill="FFFFFF"/>
          <w:lang w:val="en-US"/>
        </w:rPr>
        <w:t xml:space="preserve">loor </w:t>
      </w:r>
      <w:r w:rsidR="00DA60C5" w:rsidRPr="00560C9C">
        <w:rPr>
          <w:rFonts w:cs="Helvetica"/>
          <w:b/>
          <w:bCs/>
          <w:shd w:val="clear" w:color="auto" w:fill="FFFFFF"/>
          <w:lang w:val="en-US"/>
        </w:rPr>
        <w:t>C</w:t>
      </w:r>
      <w:r w:rsidRPr="00560C9C">
        <w:rPr>
          <w:rFonts w:cs="Helvetica"/>
          <w:b/>
          <w:bCs/>
          <w:shd w:val="clear" w:color="auto" w:fill="FFFFFF"/>
          <w:lang w:val="en-US"/>
        </w:rPr>
        <w:t xml:space="preserve">art </w:t>
      </w:r>
      <w:r w:rsidR="00DA60C5" w:rsidRPr="00560C9C">
        <w:rPr>
          <w:rFonts w:cs="Helvetica"/>
          <w:b/>
          <w:bCs/>
          <w:shd w:val="clear" w:color="auto" w:fill="FFFFFF"/>
          <w:lang w:val="en-US"/>
        </w:rPr>
        <w:t>C</w:t>
      </w:r>
      <w:r w:rsidRPr="00560C9C">
        <w:rPr>
          <w:rFonts w:cs="Helvetica"/>
          <w:b/>
          <w:bCs/>
          <w:shd w:val="clear" w:color="auto" w:fill="FFFFFF"/>
          <w:lang w:val="en-US"/>
        </w:rPr>
        <w:t xml:space="preserve">ompatibility – </w:t>
      </w:r>
      <w:r w:rsidRPr="00560C9C">
        <w:rPr>
          <w:rFonts w:cs="Helvetica"/>
          <w:shd w:val="clear" w:color="auto" w:fill="FFFFFF"/>
          <w:lang w:val="en-US"/>
        </w:rPr>
        <w:t>for making quick work of large floor removal jobs with less fatigue</w:t>
      </w:r>
    </w:p>
    <w:p w14:paraId="4E8776F5" w14:textId="64DC2770" w:rsidR="00FD4802" w:rsidRPr="00560C9C" w:rsidRDefault="00FD4802" w:rsidP="00FD4802">
      <w:pPr>
        <w:pStyle w:val="ListParagraph"/>
        <w:numPr>
          <w:ilvl w:val="1"/>
          <w:numId w:val="12"/>
        </w:numPr>
        <w:rPr>
          <w:rFonts w:cs="Helvetica"/>
          <w:b/>
          <w:bCs/>
          <w:shd w:val="clear" w:color="auto" w:fill="FFFFFF"/>
          <w:lang w:val="en-US"/>
        </w:rPr>
      </w:pPr>
      <w:r w:rsidRPr="00560C9C">
        <w:rPr>
          <w:rFonts w:cs="Helvetica"/>
          <w:b/>
          <w:bCs/>
          <w:shd w:val="clear" w:color="auto" w:fill="FFFFFF"/>
          <w:lang w:val="en-US"/>
        </w:rPr>
        <w:t xml:space="preserve">HS2118RK </w:t>
      </w:r>
      <w:r w:rsidR="00DA60C5" w:rsidRPr="00560C9C">
        <w:rPr>
          <w:rFonts w:cs="Helvetica"/>
          <w:b/>
          <w:bCs/>
          <w:shd w:val="clear" w:color="auto" w:fill="FFFFFF"/>
          <w:lang w:val="en-US"/>
        </w:rPr>
        <w:t>R</w:t>
      </w:r>
      <w:r w:rsidRPr="00560C9C">
        <w:rPr>
          <w:rFonts w:cs="Helvetica"/>
          <w:b/>
          <w:bCs/>
          <w:shd w:val="clear" w:color="auto" w:fill="FFFFFF"/>
          <w:lang w:val="en-US"/>
        </w:rPr>
        <w:t xml:space="preserve">eplacement </w:t>
      </w:r>
      <w:r w:rsidR="00DA60C5" w:rsidRPr="00560C9C">
        <w:rPr>
          <w:rFonts w:cs="Helvetica"/>
          <w:b/>
          <w:bCs/>
          <w:shd w:val="clear" w:color="auto" w:fill="FFFFFF"/>
          <w:lang w:val="en-US"/>
        </w:rPr>
        <w:t>K</w:t>
      </w:r>
      <w:r w:rsidRPr="00560C9C">
        <w:rPr>
          <w:rFonts w:cs="Helvetica"/>
          <w:b/>
          <w:bCs/>
          <w:shd w:val="clear" w:color="auto" w:fill="FFFFFF"/>
          <w:lang w:val="en-US"/>
        </w:rPr>
        <w:t xml:space="preserve">it (sold separately) – </w:t>
      </w:r>
      <w:r w:rsidRPr="00560C9C">
        <w:rPr>
          <w:rFonts w:cs="Helvetica"/>
          <w:shd w:val="clear" w:color="auto" w:fill="FFFFFF"/>
          <w:lang w:val="en-US"/>
        </w:rPr>
        <w:t>includes replacement blade, bolts, nuts and washers for easier maintenance of HS2118 Bosch Hex Floor Scraper</w:t>
      </w:r>
    </w:p>
    <w:p w14:paraId="68250862" w14:textId="77777777" w:rsidR="00576040" w:rsidRPr="00560C9C" w:rsidRDefault="00576040" w:rsidP="00EA277C">
      <w:pPr>
        <w:rPr>
          <w:rFonts w:cs="Helvetica"/>
          <w:b/>
          <w:bCs/>
          <w:u w:val="single"/>
          <w:shd w:val="clear" w:color="auto" w:fill="FFFFFF"/>
          <w:lang w:val="en-US"/>
        </w:rPr>
      </w:pPr>
    </w:p>
    <w:p w14:paraId="530447EF" w14:textId="282AE44A" w:rsidR="00657CFD" w:rsidRDefault="00657CFD" w:rsidP="00EA277C">
      <w:pPr>
        <w:rPr>
          <w:rFonts w:cs="Helvetica"/>
          <w:b/>
          <w:bCs/>
          <w:u w:val="single"/>
          <w:shd w:val="clear" w:color="auto" w:fill="FFFFFF"/>
        </w:rPr>
      </w:pPr>
      <w:r>
        <w:rPr>
          <w:rFonts w:cs="Helvetica"/>
          <w:b/>
          <w:bCs/>
          <w:u w:val="single"/>
          <w:shd w:val="clear" w:color="auto" w:fill="FFFFFF"/>
        </w:rPr>
        <w:t>Batteries</w:t>
      </w:r>
      <w:r w:rsidR="003359B6">
        <w:rPr>
          <w:rFonts w:cs="Helvetica"/>
          <w:b/>
          <w:bCs/>
          <w:u w:val="single"/>
          <w:shd w:val="clear" w:color="auto" w:fill="FFFFFF"/>
        </w:rPr>
        <w:t xml:space="preserve"> &amp; Chargers</w:t>
      </w:r>
    </w:p>
    <w:p w14:paraId="04F38B24" w14:textId="7D0BA088" w:rsidR="00657CFD" w:rsidRPr="00560C9C" w:rsidRDefault="00657CFD" w:rsidP="00657CFD">
      <w:pPr>
        <w:pStyle w:val="ListParagraph"/>
        <w:numPr>
          <w:ilvl w:val="0"/>
          <w:numId w:val="9"/>
        </w:numPr>
        <w:rPr>
          <w:rFonts w:cs="Helvetica"/>
          <w:b/>
          <w:bCs/>
          <w:u w:val="single"/>
          <w:shd w:val="clear" w:color="auto" w:fill="FFFFFF"/>
          <w:lang w:val="en-US"/>
        </w:rPr>
      </w:pPr>
      <w:r w:rsidRPr="00560C9C">
        <w:rPr>
          <w:rFonts w:cs="Helvetica"/>
          <w:b/>
          <w:bCs/>
          <w:u w:val="single"/>
          <w:shd w:val="clear" w:color="auto" w:fill="FFFFFF"/>
          <w:lang w:val="en-US"/>
        </w:rPr>
        <w:t>18V Starter Kit with (1) CORE18V® 12 Ah High Power Battery and (1) 18V 16 Amp Battery Turbo Charger (GXS18V-32N112)</w:t>
      </w:r>
    </w:p>
    <w:p w14:paraId="5309855E" w14:textId="726CD503" w:rsidR="00BD792F" w:rsidRPr="00560C9C" w:rsidRDefault="00BD792F" w:rsidP="00BD792F">
      <w:pPr>
        <w:pStyle w:val="ListParagraph"/>
        <w:numPr>
          <w:ilvl w:val="1"/>
          <w:numId w:val="9"/>
        </w:numPr>
        <w:rPr>
          <w:rFonts w:cs="Helvetica"/>
          <w:b/>
          <w:bCs/>
          <w:shd w:val="clear" w:color="auto" w:fill="FFFFFF"/>
          <w:lang w:val="en-US"/>
        </w:rPr>
      </w:pPr>
      <w:r w:rsidRPr="00560C9C">
        <w:rPr>
          <w:rFonts w:cs="Helvetica"/>
          <w:b/>
          <w:bCs/>
          <w:shd w:val="clear" w:color="auto" w:fill="FFFFFF"/>
          <w:lang w:val="en-US"/>
        </w:rPr>
        <w:t xml:space="preserve">Cutting-Edge Battery Design – </w:t>
      </w:r>
      <w:r w:rsidRPr="00560C9C">
        <w:rPr>
          <w:rFonts w:cs="Helvetica"/>
          <w:shd w:val="clear" w:color="auto" w:fill="FFFFFF"/>
          <w:lang w:val="en-US"/>
        </w:rPr>
        <w:t xml:space="preserve">Includes copper end plates, power rails and a flexible circuit board, offering reduced resistance and increased efficiency </w:t>
      </w:r>
    </w:p>
    <w:p w14:paraId="7E7985AF" w14:textId="77777777" w:rsidR="007A4B63" w:rsidRPr="00560C9C" w:rsidRDefault="009C6DBC" w:rsidP="00BD792F">
      <w:pPr>
        <w:pStyle w:val="ListParagraph"/>
        <w:numPr>
          <w:ilvl w:val="1"/>
          <w:numId w:val="9"/>
        </w:numPr>
        <w:rPr>
          <w:rFonts w:cs="Helvetica"/>
          <w:b/>
          <w:bCs/>
          <w:shd w:val="clear" w:color="auto" w:fill="FFFFFF"/>
          <w:lang w:val="en-US"/>
        </w:rPr>
      </w:pPr>
      <w:r w:rsidRPr="00560C9C">
        <w:rPr>
          <w:rFonts w:cs="Helvetica"/>
          <w:b/>
          <w:bCs/>
          <w:shd w:val="clear" w:color="auto" w:fill="FFFFFF"/>
          <w:lang w:val="en-US"/>
        </w:rPr>
        <w:t xml:space="preserve">Battery </w:t>
      </w:r>
      <w:r w:rsidR="00966A17" w:rsidRPr="00560C9C">
        <w:rPr>
          <w:rFonts w:cs="Helvetica"/>
          <w:b/>
          <w:bCs/>
          <w:shd w:val="clear" w:color="auto" w:fill="FFFFFF"/>
          <w:lang w:val="en-US"/>
        </w:rPr>
        <w:t>E</w:t>
      </w:r>
      <w:r w:rsidRPr="00560C9C">
        <w:rPr>
          <w:rFonts w:cs="Helvetica"/>
          <w:b/>
          <w:bCs/>
          <w:shd w:val="clear" w:color="auto" w:fill="FFFFFF"/>
          <w:lang w:val="en-US"/>
        </w:rPr>
        <w:t xml:space="preserve">fficiency – </w:t>
      </w:r>
      <w:r w:rsidRPr="00560C9C">
        <w:rPr>
          <w:rFonts w:cs="Helvetica"/>
          <w:shd w:val="clear" w:color="auto" w:fill="FFFFFF"/>
          <w:lang w:val="en-US"/>
        </w:rPr>
        <w:t>features three layers of enhanced 21700 cells for greater battery efficiency</w:t>
      </w:r>
    </w:p>
    <w:p w14:paraId="0F5AFEDE" w14:textId="6AF4433B" w:rsidR="00657CFD" w:rsidRPr="00560C9C" w:rsidRDefault="00BD792F" w:rsidP="00BD792F">
      <w:pPr>
        <w:pStyle w:val="ListParagraph"/>
        <w:numPr>
          <w:ilvl w:val="1"/>
          <w:numId w:val="9"/>
        </w:numPr>
        <w:rPr>
          <w:rFonts w:cs="Helvetica"/>
          <w:b/>
          <w:bCs/>
          <w:shd w:val="clear" w:color="auto" w:fill="FFFFFF"/>
          <w:lang w:val="en-US"/>
        </w:rPr>
      </w:pPr>
      <w:r w:rsidRPr="00560C9C">
        <w:rPr>
          <w:rFonts w:cs="Helvetica"/>
          <w:b/>
          <w:bCs/>
          <w:shd w:val="clear" w:color="auto" w:fill="FFFFFF"/>
          <w:lang w:val="en-US"/>
        </w:rPr>
        <w:t xml:space="preserve">High-Power Battery Turbo Charger – </w:t>
      </w:r>
      <w:r w:rsidRPr="00560C9C">
        <w:rPr>
          <w:rFonts w:cs="Helvetica"/>
          <w:shd w:val="clear" w:color="auto" w:fill="FFFFFF"/>
          <w:lang w:val="en-US"/>
        </w:rPr>
        <w:t>Provides fast, Power Boost™ &amp; long life charging with integrated Mode button</w:t>
      </w:r>
    </w:p>
    <w:p w14:paraId="092983A1" w14:textId="73B3F625" w:rsidR="00DA4A83" w:rsidRPr="00560C9C" w:rsidRDefault="00DA4A83" w:rsidP="00DA4A83">
      <w:pPr>
        <w:pStyle w:val="ListParagraph"/>
        <w:numPr>
          <w:ilvl w:val="0"/>
          <w:numId w:val="9"/>
        </w:numPr>
        <w:rPr>
          <w:rFonts w:cs="Helvetica"/>
          <w:b/>
          <w:bCs/>
          <w:u w:val="single"/>
          <w:shd w:val="clear" w:color="auto" w:fill="FFFFFF"/>
          <w:lang w:val="en-US"/>
        </w:rPr>
      </w:pPr>
      <w:r w:rsidRPr="00560C9C">
        <w:rPr>
          <w:rFonts w:cs="Helvetica"/>
          <w:b/>
          <w:bCs/>
          <w:u w:val="single"/>
          <w:shd w:val="clear" w:color="auto" w:fill="FFFFFF"/>
          <w:lang w:val="en-US"/>
        </w:rPr>
        <w:t>18V Starter Kit with (1) CORE18V® 8 Ah High Power Battery and (1) 18V 16 Amp Battery Turbo Charger (GXS18V-30N18)</w:t>
      </w:r>
    </w:p>
    <w:p w14:paraId="72343723" w14:textId="77777777" w:rsidR="00127817" w:rsidRPr="00560C9C" w:rsidRDefault="00127817" w:rsidP="00127817">
      <w:pPr>
        <w:pStyle w:val="ListParagraph"/>
        <w:numPr>
          <w:ilvl w:val="1"/>
          <w:numId w:val="9"/>
        </w:numPr>
        <w:rPr>
          <w:rFonts w:cs="Helvetica"/>
          <w:b/>
          <w:bCs/>
          <w:shd w:val="clear" w:color="auto" w:fill="FFFFFF"/>
          <w:lang w:val="en-US"/>
        </w:rPr>
      </w:pPr>
      <w:r w:rsidRPr="00560C9C">
        <w:rPr>
          <w:rFonts w:cs="Helvetica"/>
          <w:b/>
          <w:bCs/>
          <w:shd w:val="clear" w:color="auto" w:fill="FFFFFF"/>
          <w:lang w:val="en-US"/>
        </w:rPr>
        <w:lastRenderedPageBreak/>
        <w:t xml:space="preserve">Cutting-Edge Battery Design – </w:t>
      </w:r>
      <w:r w:rsidRPr="00560C9C">
        <w:rPr>
          <w:rFonts w:cs="Helvetica"/>
          <w:shd w:val="clear" w:color="auto" w:fill="FFFFFF"/>
          <w:lang w:val="en-US"/>
        </w:rPr>
        <w:t xml:space="preserve">Includes copper end plates, power rails and a flexible circuit board, offering reduced resistance and increased efficiency </w:t>
      </w:r>
    </w:p>
    <w:p w14:paraId="5E378A41" w14:textId="1A07F113" w:rsidR="004F1293" w:rsidRPr="00560C9C" w:rsidRDefault="000953B2" w:rsidP="00B50B6C">
      <w:pPr>
        <w:pStyle w:val="ListParagraph"/>
        <w:numPr>
          <w:ilvl w:val="1"/>
          <w:numId w:val="9"/>
        </w:numPr>
        <w:rPr>
          <w:rFonts w:cs="Helvetica"/>
          <w:b/>
          <w:bCs/>
          <w:shd w:val="clear" w:color="auto" w:fill="FFFFFF"/>
          <w:lang w:val="en-US"/>
        </w:rPr>
      </w:pPr>
      <w:r w:rsidRPr="00560C9C">
        <w:rPr>
          <w:rFonts w:cs="Helvetica"/>
          <w:b/>
          <w:bCs/>
          <w:shd w:val="clear" w:color="auto" w:fill="FFFFFF"/>
          <w:lang w:val="en-US"/>
        </w:rPr>
        <w:t xml:space="preserve">Battery </w:t>
      </w:r>
      <w:r w:rsidR="004F1293" w:rsidRPr="00560C9C">
        <w:rPr>
          <w:rFonts w:cs="Helvetica"/>
          <w:b/>
          <w:bCs/>
          <w:shd w:val="clear" w:color="auto" w:fill="FFFFFF"/>
          <w:lang w:val="en-US"/>
        </w:rPr>
        <w:t>E</w:t>
      </w:r>
      <w:r w:rsidRPr="00560C9C">
        <w:rPr>
          <w:rFonts w:cs="Helvetica"/>
          <w:b/>
          <w:bCs/>
          <w:shd w:val="clear" w:color="auto" w:fill="FFFFFF"/>
          <w:lang w:val="en-US"/>
        </w:rPr>
        <w:t xml:space="preserve">fficiency – </w:t>
      </w:r>
      <w:r w:rsidR="004F1293" w:rsidRPr="00560C9C">
        <w:rPr>
          <w:rFonts w:cs="Helvetica"/>
          <w:shd w:val="clear" w:color="auto" w:fill="FFFFFF"/>
          <w:lang w:val="en-US"/>
        </w:rPr>
        <w:t>F</w:t>
      </w:r>
      <w:r w:rsidRPr="00560C9C">
        <w:rPr>
          <w:rFonts w:cs="Helvetica"/>
          <w:shd w:val="clear" w:color="auto" w:fill="FFFFFF"/>
          <w:lang w:val="en-US"/>
        </w:rPr>
        <w:t>eatures two layers of enhanced 21700 cells for greater battery efficiency</w:t>
      </w:r>
    </w:p>
    <w:p w14:paraId="1B7E2F39" w14:textId="46A6E361" w:rsidR="00294412" w:rsidRPr="00560C9C" w:rsidRDefault="00294412" w:rsidP="00294412">
      <w:pPr>
        <w:pStyle w:val="ListParagraph"/>
        <w:numPr>
          <w:ilvl w:val="1"/>
          <w:numId w:val="9"/>
        </w:numPr>
        <w:rPr>
          <w:rFonts w:cs="Helvetica"/>
          <w:b/>
          <w:bCs/>
          <w:shd w:val="clear" w:color="auto" w:fill="FFFFFF"/>
          <w:lang w:val="en-US"/>
        </w:rPr>
      </w:pPr>
      <w:r w:rsidRPr="00560C9C">
        <w:rPr>
          <w:rFonts w:cs="Helvetica"/>
          <w:b/>
          <w:bCs/>
          <w:shd w:val="clear" w:color="auto" w:fill="FFFFFF"/>
          <w:lang w:val="en-US"/>
        </w:rPr>
        <w:t xml:space="preserve">High-Power Battery Turbo Charger – </w:t>
      </w:r>
      <w:r w:rsidRPr="00560C9C">
        <w:rPr>
          <w:rFonts w:cs="Helvetica"/>
          <w:shd w:val="clear" w:color="auto" w:fill="FFFFFF"/>
          <w:lang w:val="en-US"/>
        </w:rPr>
        <w:t>Provides fast, Power Boost™ &amp; long life charging with integrated Mode button</w:t>
      </w:r>
    </w:p>
    <w:p w14:paraId="6166BEA5" w14:textId="07417565" w:rsidR="00793C25" w:rsidRPr="00560C9C" w:rsidRDefault="00793C25" w:rsidP="00793C25">
      <w:pPr>
        <w:pStyle w:val="ListParagraph"/>
        <w:numPr>
          <w:ilvl w:val="0"/>
          <w:numId w:val="9"/>
        </w:numPr>
        <w:rPr>
          <w:rFonts w:cs="Helvetica"/>
          <w:b/>
          <w:bCs/>
          <w:u w:val="single"/>
          <w:shd w:val="clear" w:color="auto" w:fill="FFFFFF"/>
          <w:lang w:val="en-US"/>
        </w:rPr>
      </w:pPr>
      <w:r w:rsidRPr="00560C9C">
        <w:rPr>
          <w:rFonts w:cs="Helvetica"/>
          <w:b/>
          <w:bCs/>
          <w:u w:val="single"/>
          <w:shd w:val="clear" w:color="auto" w:fill="FFFFFF"/>
          <w:lang w:val="en-US"/>
        </w:rPr>
        <w:t>18V Non-Connected Lithium-Ion 16 Amp Battery Turbo Charger with Mode Button (</w:t>
      </w:r>
      <w:r w:rsidR="00461BD7" w:rsidRPr="00560C9C">
        <w:rPr>
          <w:rFonts w:cs="Helvetica"/>
          <w:b/>
          <w:bCs/>
          <w:u w:val="single"/>
          <w:shd w:val="clear" w:color="auto" w:fill="FFFFFF"/>
          <w:lang w:val="en-US"/>
        </w:rPr>
        <w:t>GAL18V-160)</w:t>
      </w:r>
    </w:p>
    <w:p w14:paraId="79F1D9D4" w14:textId="77777777" w:rsidR="00217513" w:rsidRPr="00560C9C" w:rsidRDefault="00217513" w:rsidP="00217513">
      <w:pPr>
        <w:pStyle w:val="ListParagraph"/>
        <w:numPr>
          <w:ilvl w:val="1"/>
          <w:numId w:val="9"/>
        </w:numPr>
        <w:rPr>
          <w:rFonts w:cs="Helvetica"/>
          <w:shd w:val="clear" w:color="auto" w:fill="FFFFFF"/>
          <w:lang w:val="en-US"/>
        </w:rPr>
      </w:pPr>
      <w:r w:rsidRPr="00560C9C">
        <w:rPr>
          <w:rFonts w:cs="Helvetica"/>
          <w:b/>
          <w:bCs/>
          <w:shd w:val="clear" w:color="auto" w:fill="FFFFFF"/>
          <w:lang w:val="en-US"/>
        </w:rPr>
        <w:t xml:space="preserve">Active Air-Cooling – </w:t>
      </w:r>
      <w:r w:rsidRPr="00560C9C">
        <w:rPr>
          <w:rFonts w:cs="Helvetica"/>
          <w:shd w:val="clear" w:color="auto" w:fill="FFFFFF"/>
          <w:lang w:val="en-US"/>
        </w:rPr>
        <w:t>Uses two fans to cool battery, optimizing charging time while helping to protect batteries from overheating</w:t>
      </w:r>
    </w:p>
    <w:p w14:paraId="2B427835" w14:textId="0BC5D290" w:rsidR="00C008FC" w:rsidRDefault="00C008FC" w:rsidP="00506F14">
      <w:pPr>
        <w:pStyle w:val="ListParagraph"/>
        <w:numPr>
          <w:ilvl w:val="1"/>
          <w:numId w:val="9"/>
        </w:numPr>
        <w:rPr>
          <w:rFonts w:cs="Helvetica"/>
          <w:b/>
          <w:bCs/>
          <w:shd w:val="clear" w:color="auto" w:fill="FFFFFF"/>
        </w:rPr>
      </w:pPr>
      <w:r w:rsidRPr="00560C9C">
        <w:rPr>
          <w:rFonts w:cs="Helvetica"/>
          <w:b/>
          <w:bCs/>
          <w:shd w:val="clear" w:color="auto" w:fill="FFFFFF"/>
          <w:lang w:val="en-US"/>
        </w:rPr>
        <w:t xml:space="preserve">Integrated Mode Button – </w:t>
      </w:r>
      <w:r w:rsidRPr="00560C9C">
        <w:rPr>
          <w:rFonts w:cs="Helvetica"/>
          <w:shd w:val="clear" w:color="auto" w:fill="FFFFFF"/>
          <w:lang w:val="en-US"/>
        </w:rPr>
        <w:t xml:space="preserve">Power Boost™ and Long Life modes can be selected directly on the charger. </w:t>
      </w:r>
      <w:r w:rsidRPr="007F179B">
        <w:rPr>
          <w:rFonts w:cs="Helvetica"/>
          <w:shd w:val="clear" w:color="auto" w:fill="FFFFFF"/>
        </w:rPr>
        <w:t>Standard charging mode is the default mode</w:t>
      </w:r>
      <w:r w:rsidRPr="00C008FC">
        <w:rPr>
          <w:rFonts w:cs="Helvetica"/>
          <w:b/>
          <w:bCs/>
          <w:shd w:val="clear" w:color="auto" w:fill="FFFFFF"/>
        </w:rPr>
        <w:t xml:space="preserve"> </w:t>
      </w:r>
    </w:p>
    <w:p w14:paraId="12AC0311" w14:textId="4C13B639" w:rsidR="00506F14" w:rsidRPr="00560C9C" w:rsidRDefault="00506F14" w:rsidP="00506F14">
      <w:pPr>
        <w:pStyle w:val="ListParagraph"/>
        <w:numPr>
          <w:ilvl w:val="1"/>
          <w:numId w:val="9"/>
        </w:numPr>
        <w:rPr>
          <w:rFonts w:cs="Helvetica"/>
          <w:b/>
          <w:bCs/>
          <w:shd w:val="clear" w:color="auto" w:fill="FFFFFF"/>
          <w:lang w:val="en-US"/>
        </w:rPr>
      </w:pPr>
      <w:r w:rsidRPr="00560C9C">
        <w:rPr>
          <w:rFonts w:cs="Helvetica"/>
          <w:b/>
          <w:bCs/>
          <w:shd w:val="clear" w:color="auto" w:fill="FFFFFF"/>
          <w:lang w:val="en-US"/>
        </w:rPr>
        <w:t xml:space="preserve">Power Boost™ Mode – </w:t>
      </w:r>
      <w:r w:rsidRPr="00560C9C">
        <w:rPr>
          <w:rFonts w:cs="Helvetica"/>
          <w:shd w:val="clear" w:color="auto" w:fill="FFFFFF"/>
          <w:lang w:val="en-US"/>
        </w:rPr>
        <w:t>Boosts electrical current charging to 50% in the shortest time</w:t>
      </w:r>
    </w:p>
    <w:p w14:paraId="6BFE6376" w14:textId="77777777" w:rsidR="00506F14" w:rsidRPr="00560C9C" w:rsidRDefault="00506F14" w:rsidP="00506F14">
      <w:pPr>
        <w:pStyle w:val="ListParagraph"/>
        <w:numPr>
          <w:ilvl w:val="1"/>
          <w:numId w:val="9"/>
        </w:numPr>
        <w:rPr>
          <w:rFonts w:cs="Helvetica"/>
          <w:b/>
          <w:bCs/>
          <w:shd w:val="clear" w:color="auto" w:fill="FFFFFF"/>
          <w:lang w:val="en-US"/>
        </w:rPr>
      </w:pPr>
      <w:r w:rsidRPr="00560C9C">
        <w:rPr>
          <w:rFonts w:cs="Helvetica"/>
          <w:b/>
          <w:bCs/>
          <w:shd w:val="clear" w:color="auto" w:fill="FFFFFF"/>
          <w:lang w:val="en-US"/>
        </w:rPr>
        <w:t xml:space="preserve">Long Life Mode – </w:t>
      </w:r>
      <w:r w:rsidRPr="00560C9C">
        <w:rPr>
          <w:rFonts w:cs="Helvetica"/>
          <w:shd w:val="clear" w:color="auto" w:fill="FFFFFF"/>
          <w:lang w:val="en-US"/>
        </w:rPr>
        <w:t xml:space="preserve">Provides a gentle charge up to 80% battery capacity, prolonging service life </w:t>
      </w:r>
    </w:p>
    <w:p w14:paraId="348A6349" w14:textId="77777777" w:rsidR="00950AEF" w:rsidRDefault="00950AEF" w:rsidP="00EA277C">
      <w:pPr>
        <w:spacing w:line="240" w:lineRule="auto"/>
        <w:rPr>
          <w:rFonts w:cs="Helvetica"/>
          <w:shd w:val="clear" w:color="auto" w:fill="FFFFFF"/>
          <w:lang w:val="en-US"/>
        </w:rPr>
      </w:pPr>
    </w:p>
    <w:p w14:paraId="230E73F8" w14:textId="410B3B76" w:rsidR="00375AD0" w:rsidRDefault="00375AD0" w:rsidP="00EA277C">
      <w:pPr>
        <w:spacing w:line="240" w:lineRule="auto"/>
        <w:rPr>
          <w:rFonts w:eastAsia="Helvetica" w:cs="Helvetica"/>
          <w:color w:val="000000" w:themeColor="text1"/>
          <w:lang w:val="en-US"/>
        </w:rPr>
      </w:pPr>
      <w:r>
        <w:rPr>
          <w:rFonts w:eastAsia="Helvetica" w:cs="Helvetica"/>
          <w:color w:val="000000" w:themeColor="text1"/>
          <w:lang w:val="en-US"/>
        </w:rPr>
        <w:t xml:space="preserve">In addition to these latest product launches, the brand will also increase its network of </w:t>
      </w:r>
      <w:proofErr w:type="spellStart"/>
      <w:r>
        <w:rPr>
          <w:rFonts w:eastAsia="Helvetica" w:cs="Helvetica"/>
          <w:color w:val="000000" w:themeColor="text1"/>
          <w:lang w:val="en-US"/>
        </w:rPr>
        <w:t>AMPShare</w:t>
      </w:r>
      <w:proofErr w:type="spellEnd"/>
      <w:r>
        <w:rPr>
          <w:rFonts w:eastAsia="Helvetica" w:cs="Helvetica"/>
          <w:color w:val="000000" w:themeColor="text1"/>
          <w:lang w:val="en-US"/>
        </w:rPr>
        <w:t>-Powered by Bosch partners, adding M</w:t>
      </w:r>
      <w:r w:rsidR="00EE4931">
        <w:rPr>
          <w:rFonts w:eastAsia="Helvetica" w:cs="Helvetica"/>
          <w:color w:val="000000" w:themeColor="text1"/>
          <w:lang w:val="en-US"/>
        </w:rPr>
        <w:t>ESTO</w:t>
      </w:r>
      <w:r w:rsidR="00D30597">
        <w:rPr>
          <w:rFonts w:eastAsia="Helvetica" w:cs="Helvetica"/>
          <w:color w:val="000000" w:themeColor="text1"/>
          <w:lang w:val="en-US"/>
        </w:rPr>
        <w:t xml:space="preserve"> </w:t>
      </w:r>
      <w:r>
        <w:rPr>
          <w:rFonts w:eastAsia="Helvetica" w:cs="Helvetica"/>
          <w:color w:val="000000" w:themeColor="text1"/>
          <w:lang w:val="en-US"/>
        </w:rPr>
        <w:t xml:space="preserve">and Leister tools to its compatibility lineup. With a new total of </w:t>
      </w:r>
      <w:r w:rsidR="00C7014C">
        <w:rPr>
          <w:rFonts w:eastAsia="Helvetica" w:cs="Helvetica"/>
          <w:color w:val="000000" w:themeColor="text1"/>
          <w:lang w:val="en-US"/>
        </w:rPr>
        <w:t>33</w:t>
      </w:r>
      <w:r>
        <w:rPr>
          <w:rFonts w:eastAsia="Helvetica" w:cs="Helvetica"/>
          <w:color w:val="000000" w:themeColor="text1"/>
          <w:lang w:val="en-US"/>
        </w:rPr>
        <w:t xml:space="preserve"> global partners, the </w:t>
      </w:r>
      <w:proofErr w:type="spellStart"/>
      <w:r>
        <w:rPr>
          <w:rFonts w:eastAsia="Helvetica" w:cs="Helvetica"/>
          <w:color w:val="000000" w:themeColor="text1"/>
          <w:lang w:val="en-US"/>
        </w:rPr>
        <w:t>AMPShare</w:t>
      </w:r>
      <w:proofErr w:type="spellEnd"/>
      <w:r>
        <w:rPr>
          <w:rFonts w:eastAsia="Helvetica" w:cs="Helvetica"/>
          <w:color w:val="000000" w:themeColor="text1"/>
          <w:lang w:val="en-US"/>
        </w:rPr>
        <w:t xml:space="preserve"> platform will now expand its trade capability to power the work of both painters and welders.</w:t>
      </w:r>
    </w:p>
    <w:p w14:paraId="7D5AD71F" w14:textId="77777777" w:rsidR="009966A7" w:rsidRDefault="009966A7" w:rsidP="00EA277C">
      <w:pPr>
        <w:spacing w:line="240" w:lineRule="auto"/>
        <w:rPr>
          <w:rFonts w:eastAsia="Helvetica" w:cs="Helvetica"/>
          <w:color w:val="000000" w:themeColor="text1"/>
          <w:lang w:val="en-US"/>
        </w:rPr>
      </w:pPr>
    </w:p>
    <w:p w14:paraId="72450E48" w14:textId="174793FA" w:rsidR="009966A7" w:rsidRDefault="009966A7" w:rsidP="00EA277C">
      <w:pPr>
        <w:spacing w:line="240" w:lineRule="auto"/>
        <w:rPr>
          <w:rFonts w:eastAsia="Helvetica" w:cs="Helvetica"/>
          <w:color w:val="000000" w:themeColor="text1"/>
          <w:lang w:val="en-US"/>
        </w:rPr>
      </w:pPr>
      <w:proofErr w:type="spellStart"/>
      <w:r w:rsidRPr="009966A7">
        <w:rPr>
          <w:rFonts w:eastAsia="Helvetica" w:cs="Helvetica"/>
          <w:color w:val="000000" w:themeColor="text1"/>
          <w:lang w:val="en-US"/>
        </w:rPr>
        <w:t>AMPShare</w:t>
      </w:r>
      <w:proofErr w:type="spellEnd"/>
      <w:r w:rsidR="00BB729E">
        <w:rPr>
          <w:rFonts w:eastAsia="Helvetica" w:cs="Helvetica"/>
          <w:color w:val="000000" w:themeColor="text1"/>
          <w:lang w:val="en-US"/>
        </w:rPr>
        <w:t>-Powered by Bosch</w:t>
      </w:r>
      <w:r w:rsidRPr="009966A7">
        <w:rPr>
          <w:rFonts w:eastAsia="Helvetica" w:cs="Helvetica"/>
          <w:color w:val="000000" w:themeColor="text1"/>
          <w:lang w:val="en-US"/>
        </w:rPr>
        <w:t xml:space="preserve"> remains dedicated to simplifying workflows by enabling professionals to power multiple tools across brands with a single battery system. </w:t>
      </w:r>
      <w:r w:rsidR="00B072DA">
        <w:rPr>
          <w:rFonts w:eastAsia="Helvetica" w:cs="Helvetica"/>
          <w:color w:val="000000" w:themeColor="text1"/>
          <w:lang w:val="en-US"/>
        </w:rPr>
        <w:t>The addition of MESTO and Leister</w:t>
      </w:r>
      <w:r w:rsidRPr="009966A7">
        <w:rPr>
          <w:rFonts w:eastAsia="Helvetica" w:cs="Helvetica"/>
          <w:color w:val="000000" w:themeColor="text1"/>
          <w:lang w:val="en-US"/>
        </w:rPr>
        <w:t xml:space="preserve"> reinforces the platform’s mission to drive efficiency and innovation across diverse industries.</w:t>
      </w:r>
    </w:p>
    <w:p w14:paraId="272569B7" w14:textId="77777777" w:rsidR="00375AD0" w:rsidRPr="009D09E1" w:rsidRDefault="00375AD0" w:rsidP="00EA277C">
      <w:pPr>
        <w:spacing w:line="240" w:lineRule="auto"/>
        <w:rPr>
          <w:rFonts w:cs="Helvetica"/>
          <w:shd w:val="clear" w:color="auto" w:fill="FFFFFF"/>
          <w:lang w:val="en-US"/>
        </w:rPr>
      </w:pPr>
    </w:p>
    <w:p w14:paraId="6C598607" w14:textId="60CF1471" w:rsidR="00EA277C" w:rsidRDefault="00EA277C" w:rsidP="00EA277C">
      <w:pPr>
        <w:spacing w:after="150" w:line="240" w:lineRule="auto"/>
        <w:rPr>
          <w:rFonts w:eastAsia="Helvetica" w:cs="Helvetica"/>
          <w:color w:val="333333"/>
          <w:lang w:val="en-US"/>
        </w:rPr>
      </w:pPr>
      <w:r w:rsidRPr="009D09E1">
        <w:rPr>
          <w:rFonts w:eastAsia="Helvetica" w:cs="Helvetica"/>
          <w:color w:val="000000" w:themeColor="text1"/>
          <w:lang w:val="en-US"/>
        </w:rPr>
        <w:t xml:space="preserve">For more information on the new Bosch Power Tools products, visit the Press Room at </w:t>
      </w:r>
      <w:r w:rsidRPr="009D09E1">
        <w:rPr>
          <w:lang w:val="en-US"/>
        </w:rPr>
        <w:t xml:space="preserve">pressroom.boschtools.com </w:t>
      </w:r>
      <w:r w:rsidRPr="009D09E1">
        <w:rPr>
          <w:rFonts w:eastAsia="Helvetica" w:cs="Helvetica"/>
          <w:color w:val="000000" w:themeColor="text1"/>
          <w:lang w:val="en-US"/>
        </w:rPr>
        <w:t xml:space="preserve">or connect with Bosch Power Tools on </w:t>
      </w:r>
      <w:r w:rsidR="00560C9C">
        <w:fldChar w:fldCharType="begin"/>
      </w:r>
      <w:r w:rsidR="00560C9C" w:rsidRPr="00560C9C">
        <w:rPr>
          <w:lang w:val="en-US"/>
        </w:rPr>
        <w:instrText>HYPERLINK "https://www.facebook.com/BoschToolsNA"</w:instrText>
      </w:r>
      <w:r w:rsidR="00560C9C">
        <w:fldChar w:fldCharType="separate"/>
      </w:r>
      <w:r w:rsidRPr="009D09E1">
        <w:rPr>
          <w:rStyle w:val="Hyperlink"/>
          <w:rFonts w:eastAsia="Helvetica" w:cs="Helvetica"/>
          <w:lang w:val="en-US"/>
        </w:rPr>
        <w:t>Facebook</w:t>
      </w:r>
      <w:r w:rsidR="00560C9C">
        <w:rPr>
          <w:rStyle w:val="Hyperlink"/>
          <w:rFonts w:eastAsia="Helvetica" w:cs="Helvetica"/>
          <w:lang w:val="en-US"/>
        </w:rPr>
        <w:fldChar w:fldCharType="end"/>
      </w:r>
      <w:r w:rsidRPr="009D09E1">
        <w:rPr>
          <w:rFonts w:eastAsia="Helvetica" w:cs="Helvetica"/>
          <w:color w:val="333333"/>
          <w:lang w:val="en-US"/>
        </w:rPr>
        <w:t xml:space="preserve"> </w:t>
      </w:r>
      <w:r w:rsidRPr="009D09E1">
        <w:rPr>
          <w:rFonts w:eastAsia="Helvetica" w:cs="Helvetica"/>
          <w:color w:val="000000" w:themeColor="text1"/>
          <w:lang w:val="en-US"/>
        </w:rPr>
        <w:t>and</w:t>
      </w:r>
      <w:r w:rsidRPr="009D09E1">
        <w:rPr>
          <w:rFonts w:eastAsia="Helvetica" w:cs="Helvetica"/>
          <w:color w:val="333333"/>
          <w:lang w:val="en-US"/>
        </w:rPr>
        <w:t xml:space="preserve"> </w:t>
      </w:r>
      <w:r w:rsidR="00560C9C">
        <w:fldChar w:fldCharType="begin"/>
      </w:r>
      <w:r w:rsidR="00560C9C" w:rsidRPr="00560C9C">
        <w:rPr>
          <w:lang w:val="en-US"/>
        </w:rPr>
        <w:instrText>HYPERLINK "https://www.instagram.com/boschtoolsna/"</w:instrText>
      </w:r>
      <w:r w:rsidR="00560C9C">
        <w:fldChar w:fldCharType="separate"/>
      </w:r>
      <w:r w:rsidRPr="009D09E1">
        <w:rPr>
          <w:rStyle w:val="Hyperlink"/>
          <w:rFonts w:eastAsia="Helvetica" w:cs="Helvetica"/>
          <w:lang w:val="en-US"/>
        </w:rPr>
        <w:t>Instagram</w:t>
      </w:r>
      <w:r w:rsidR="00560C9C">
        <w:rPr>
          <w:rStyle w:val="Hyperlink"/>
          <w:rFonts w:eastAsia="Helvetica" w:cs="Helvetica"/>
          <w:lang w:val="en-US"/>
        </w:rPr>
        <w:fldChar w:fldCharType="end"/>
      </w:r>
      <w:r w:rsidRPr="009D09E1">
        <w:rPr>
          <w:rFonts w:eastAsia="Helvetica" w:cs="Helvetica"/>
          <w:color w:val="333333"/>
          <w:lang w:val="en-US"/>
        </w:rPr>
        <w:t>.</w:t>
      </w:r>
    </w:p>
    <w:p w14:paraId="38C32477" w14:textId="77777777" w:rsidR="001046AF" w:rsidRPr="009D09E1" w:rsidRDefault="001046AF" w:rsidP="00EA277C">
      <w:pPr>
        <w:spacing w:after="150" w:line="240" w:lineRule="auto"/>
        <w:rPr>
          <w:rFonts w:eastAsia="Helvetica" w:cs="Helvetica"/>
          <w:color w:val="333333"/>
          <w:lang w:val="en-US"/>
        </w:rPr>
      </w:pPr>
    </w:p>
    <w:p w14:paraId="4177A2B2" w14:textId="77777777" w:rsidR="00EA277C" w:rsidRDefault="00EA277C" w:rsidP="00EA277C">
      <w:pPr>
        <w:pStyle w:val="Untertitel1"/>
        <w:spacing w:line="240" w:lineRule="auto"/>
        <w:rPr>
          <w:lang w:val="en-US"/>
        </w:rPr>
      </w:pPr>
      <w:r>
        <w:rPr>
          <w:lang w:val="en-US"/>
        </w:rPr>
        <w:t>Contact:</w:t>
      </w:r>
      <w:r>
        <w:rPr>
          <w:lang w:val="en-US"/>
        </w:rPr>
        <w:tab/>
      </w:r>
      <w:r>
        <w:rPr>
          <w:lang w:val="en-US"/>
        </w:rPr>
        <w:tab/>
      </w:r>
      <w:r>
        <w:rPr>
          <w:lang w:val="en-US"/>
        </w:rPr>
        <w:tab/>
        <w:t xml:space="preserve">        Contact person/s for press inquiries:</w:t>
      </w:r>
    </w:p>
    <w:p w14:paraId="25A94CB9" w14:textId="1E02AA1D" w:rsidR="00EA277C" w:rsidRPr="008E69EF" w:rsidRDefault="00EA277C" w:rsidP="00EA277C">
      <w:pPr>
        <w:spacing w:line="240" w:lineRule="auto"/>
        <w:rPr>
          <w:lang w:val="pl-PL"/>
        </w:rPr>
      </w:pPr>
      <w:r w:rsidRPr="008E69EF">
        <w:rPr>
          <w:lang w:val="pl-PL"/>
        </w:rPr>
        <w:t>Kasia Kedzierska</w:t>
      </w:r>
      <w:r w:rsidRPr="008E69EF">
        <w:rPr>
          <w:lang w:val="pl-PL"/>
        </w:rPr>
        <w:tab/>
      </w:r>
      <w:r w:rsidRPr="008E69EF">
        <w:rPr>
          <w:lang w:val="pl-PL"/>
        </w:rPr>
        <w:tab/>
      </w:r>
      <w:r>
        <w:rPr>
          <w:lang w:val="pl-PL"/>
        </w:rPr>
        <w:t xml:space="preserve">        </w:t>
      </w:r>
      <w:r w:rsidR="00F74BD0">
        <w:rPr>
          <w:lang w:val="pl-PL"/>
        </w:rPr>
        <w:tab/>
        <w:t xml:space="preserve">        </w:t>
      </w:r>
      <w:r w:rsidRPr="008E69EF">
        <w:rPr>
          <w:lang w:val="pl-PL"/>
        </w:rPr>
        <w:t>Anastasia Maragos</w:t>
      </w:r>
      <w:r w:rsidRPr="008E69EF">
        <w:rPr>
          <w:lang w:val="pl-PL"/>
        </w:rPr>
        <w:br/>
      </w:r>
      <w:r w:rsidR="00FB05BF">
        <w:rPr>
          <w:lang w:val="pl-PL"/>
        </w:rPr>
        <w:t>P</w:t>
      </w:r>
      <w:r w:rsidRPr="008E69EF">
        <w:rPr>
          <w:lang w:val="pl-PL"/>
        </w:rPr>
        <w:t>hone: +1 224 234 4616</w:t>
      </w:r>
      <w:r>
        <w:rPr>
          <w:lang w:val="pl-PL"/>
        </w:rPr>
        <w:tab/>
      </w:r>
      <w:r>
        <w:rPr>
          <w:lang w:val="pl-PL"/>
        </w:rPr>
        <w:tab/>
        <w:t xml:space="preserve">        </w:t>
      </w:r>
      <w:r w:rsidR="00FB05BF">
        <w:rPr>
          <w:lang w:val="pl-PL"/>
        </w:rPr>
        <w:t>P</w:t>
      </w:r>
      <w:r w:rsidRPr="008E69EF">
        <w:rPr>
          <w:lang w:val="pl-PL"/>
        </w:rPr>
        <w:t>hone:</w:t>
      </w:r>
      <w:r>
        <w:rPr>
          <w:lang w:val="pl-PL"/>
        </w:rPr>
        <w:t xml:space="preserve"> +1</w:t>
      </w:r>
      <w:r w:rsidRPr="008E69EF">
        <w:rPr>
          <w:lang w:val="pl-PL"/>
        </w:rPr>
        <w:t xml:space="preserve"> 217 250 6076</w:t>
      </w:r>
    </w:p>
    <w:p w14:paraId="6AF128AD" w14:textId="77777777" w:rsidR="00EA277C" w:rsidRPr="00560C9C" w:rsidRDefault="00EA277C" w:rsidP="00EA277C">
      <w:pPr>
        <w:spacing w:line="240" w:lineRule="auto"/>
      </w:pPr>
      <w:r w:rsidRPr="008E69EF">
        <w:rPr>
          <w:lang w:val="pl-PL"/>
        </w:rPr>
        <w:tab/>
      </w:r>
      <w:r w:rsidRPr="008E69EF">
        <w:rPr>
          <w:lang w:val="pl-PL"/>
        </w:rPr>
        <w:tab/>
      </w:r>
      <w:r w:rsidRPr="008E69EF">
        <w:rPr>
          <w:lang w:val="pl-PL"/>
        </w:rPr>
        <w:tab/>
      </w:r>
      <w:r w:rsidRPr="008E69EF">
        <w:rPr>
          <w:lang w:val="pl-PL"/>
        </w:rPr>
        <w:tab/>
      </w:r>
      <w:r>
        <w:rPr>
          <w:lang w:val="pl-PL"/>
        </w:rPr>
        <w:t xml:space="preserve">        </w:t>
      </w:r>
      <w:r w:rsidRPr="00560C9C">
        <w:t xml:space="preserve">E-mail: </w:t>
      </w:r>
      <w:r w:rsidR="00560C9C">
        <w:fldChar w:fldCharType="begin"/>
      </w:r>
      <w:r w:rsidR="00560C9C">
        <w:instrText>HYPERLINK "mailto:Anastasia.Maragos@zenogroup.com"</w:instrText>
      </w:r>
      <w:r w:rsidR="00560C9C">
        <w:fldChar w:fldCharType="separate"/>
      </w:r>
      <w:r w:rsidRPr="00560C9C">
        <w:rPr>
          <w:rStyle w:val="Hyperlink"/>
        </w:rPr>
        <w:t>Anastasia.Maragos@zenogroup.com</w:t>
      </w:r>
      <w:r w:rsidR="00560C9C">
        <w:rPr>
          <w:rStyle w:val="Hyperlink"/>
          <w:lang w:val="en-US"/>
        </w:rPr>
        <w:fldChar w:fldCharType="end"/>
      </w:r>
    </w:p>
    <w:p w14:paraId="40B25C06" w14:textId="77777777" w:rsidR="00EA277C" w:rsidRPr="00560C9C" w:rsidRDefault="00EA277C" w:rsidP="00EA277C">
      <w:pPr>
        <w:pStyle w:val="Untertitel1"/>
      </w:pPr>
    </w:p>
    <w:p w14:paraId="158130AB" w14:textId="77777777" w:rsidR="00EA277C" w:rsidRPr="00686B4C" w:rsidRDefault="00EA277C" w:rsidP="00EA277C">
      <w:pPr>
        <w:spacing w:line="240" w:lineRule="auto"/>
        <w:rPr>
          <w:b/>
          <w:bCs/>
          <w:i/>
          <w:iCs/>
          <w:color w:val="000000"/>
          <w:sz w:val="18"/>
          <w:szCs w:val="18"/>
          <w:lang w:val="en-US"/>
        </w:rPr>
      </w:pPr>
      <w:r w:rsidRPr="00686B4C">
        <w:rPr>
          <w:b/>
          <w:bCs/>
          <w:i/>
          <w:iCs/>
          <w:color w:val="000000"/>
          <w:sz w:val="18"/>
          <w:szCs w:val="18"/>
          <w:lang w:val="en-US"/>
        </w:rPr>
        <w:t>About Bosch</w:t>
      </w:r>
    </w:p>
    <w:p w14:paraId="1834C579" w14:textId="77777777" w:rsidR="00EA277C" w:rsidRPr="00686B4C" w:rsidRDefault="00EA277C" w:rsidP="00EA277C">
      <w:pPr>
        <w:spacing w:line="240" w:lineRule="auto"/>
        <w:rPr>
          <w:i/>
          <w:iCs/>
          <w:color w:val="000000"/>
          <w:sz w:val="18"/>
          <w:szCs w:val="18"/>
          <w:lang w:val="en-US"/>
        </w:rPr>
      </w:pPr>
      <w:r w:rsidRPr="00686B4C">
        <w:rPr>
          <w:i/>
          <w:iCs/>
          <w:color w:val="000000"/>
          <w:sz w:val="18"/>
          <w:szCs w:val="18"/>
          <w:lang w:val="en-US"/>
        </w:rPr>
        <w:t xml:space="preserve">Having established a presence in North America in 1906, today the Bosch Group employs 42,000 associates in more than 100 locations in the North American region (as of Dec. 31, 2023). Bosch generated consolidated sales of $16.5 billion in the U.S., </w:t>
      </w:r>
      <w:proofErr w:type="gramStart"/>
      <w:r w:rsidRPr="00686B4C">
        <w:rPr>
          <w:i/>
          <w:iCs/>
          <w:color w:val="000000"/>
          <w:sz w:val="18"/>
          <w:szCs w:val="18"/>
          <w:lang w:val="en-US"/>
        </w:rPr>
        <w:t>Mexico</w:t>
      </w:r>
      <w:proofErr w:type="gramEnd"/>
      <w:r w:rsidRPr="00686B4C">
        <w:rPr>
          <w:i/>
          <w:iCs/>
          <w:color w:val="000000"/>
          <w:sz w:val="18"/>
          <w:szCs w:val="18"/>
          <w:lang w:val="en-US"/>
        </w:rPr>
        <w:t xml:space="preserve"> and Canada in 2023. For more information visit </w:t>
      </w:r>
      <w:r w:rsidR="00560C9C">
        <w:fldChar w:fldCharType="begin"/>
      </w:r>
      <w:r w:rsidR="00560C9C" w:rsidRPr="00560C9C">
        <w:rPr>
          <w:lang w:val="en-US"/>
        </w:rPr>
        <w:instrText>HYPERLINK "http://www.bosch.us"</w:instrText>
      </w:r>
      <w:r w:rsidR="00560C9C">
        <w:fldChar w:fldCharType="separate"/>
      </w:r>
      <w:r w:rsidRPr="00686B4C">
        <w:rPr>
          <w:rStyle w:val="Hyperlink"/>
          <w:i/>
          <w:iCs/>
          <w:sz w:val="18"/>
          <w:szCs w:val="18"/>
          <w:lang w:val="en-US"/>
        </w:rPr>
        <w:t>www.bosch.us</w:t>
      </w:r>
      <w:r w:rsidR="00560C9C">
        <w:rPr>
          <w:rStyle w:val="Hyperlink"/>
          <w:i/>
          <w:iCs/>
          <w:sz w:val="18"/>
          <w:szCs w:val="18"/>
          <w:lang w:val="en-US"/>
        </w:rPr>
        <w:fldChar w:fldCharType="end"/>
      </w:r>
      <w:r w:rsidRPr="00686B4C">
        <w:rPr>
          <w:i/>
          <w:iCs/>
          <w:color w:val="000000"/>
          <w:sz w:val="18"/>
          <w:szCs w:val="18"/>
          <w:lang w:val="en-US"/>
        </w:rPr>
        <w:t xml:space="preserve">, </w:t>
      </w:r>
      <w:r w:rsidR="00560C9C">
        <w:fldChar w:fldCharType="begin"/>
      </w:r>
      <w:r w:rsidR="00560C9C" w:rsidRPr="00560C9C">
        <w:rPr>
          <w:lang w:val="en-US"/>
        </w:rPr>
        <w:instrText>HYPERLINK "http://www.bosch.mx"</w:instrText>
      </w:r>
      <w:r w:rsidR="00560C9C">
        <w:fldChar w:fldCharType="separate"/>
      </w:r>
      <w:r w:rsidRPr="00686B4C">
        <w:rPr>
          <w:rStyle w:val="Hyperlink"/>
          <w:i/>
          <w:iCs/>
          <w:sz w:val="18"/>
          <w:szCs w:val="18"/>
          <w:lang w:val="en-US"/>
        </w:rPr>
        <w:t>www.bosch.mx</w:t>
      </w:r>
      <w:r w:rsidR="00560C9C">
        <w:rPr>
          <w:rStyle w:val="Hyperlink"/>
          <w:i/>
          <w:iCs/>
          <w:sz w:val="18"/>
          <w:szCs w:val="18"/>
          <w:lang w:val="en-US"/>
        </w:rPr>
        <w:fldChar w:fldCharType="end"/>
      </w:r>
      <w:r w:rsidRPr="00686B4C">
        <w:rPr>
          <w:i/>
          <w:iCs/>
          <w:color w:val="000000"/>
          <w:sz w:val="18"/>
          <w:szCs w:val="18"/>
          <w:lang w:val="en-US"/>
        </w:rPr>
        <w:t xml:space="preserve"> and </w:t>
      </w:r>
      <w:r w:rsidR="00560C9C">
        <w:fldChar w:fldCharType="begin"/>
      </w:r>
      <w:r w:rsidR="00560C9C" w:rsidRPr="00560C9C">
        <w:rPr>
          <w:lang w:val="en-US"/>
        </w:rPr>
        <w:instrText>HYPERLINK "http://www.bosch.ca"</w:instrText>
      </w:r>
      <w:r w:rsidR="00560C9C">
        <w:fldChar w:fldCharType="separate"/>
      </w:r>
      <w:r w:rsidRPr="00686B4C">
        <w:rPr>
          <w:rStyle w:val="Hyperlink"/>
          <w:i/>
          <w:iCs/>
          <w:sz w:val="18"/>
          <w:szCs w:val="18"/>
          <w:lang w:val="en-US"/>
        </w:rPr>
        <w:t>www.bosch.ca</w:t>
      </w:r>
      <w:r w:rsidR="00560C9C">
        <w:rPr>
          <w:rStyle w:val="Hyperlink"/>
          <w:i/>
          <w:iCs/>
          <w:sz w:val="18"/>
          <w:szCs w:val="18"/>
          <w:lang w:val="en-US"/>
        </w:rPr>
        <w:fldChar w:fldCharType="end"/>
      </w:r>
      <w:r w:rsidRPr="00686B4C">
        <w:rPr>
          <w:i/>
          <w:iCs/>
          <w:color w:val="000000"/>
          <w:sz w:val="18"/>
          <w:szCs w:val="18"/>
          <w:lang w:val="en-US"/>
        </w:rPr>
        <w:t>.</w:t>
      </w:r>
    </w:p>
    <w:p w14:paraId="3B887305" w14:textId="77777777" w:rsidR="00EA277C" w:rsidRPr="00686B4C" w:rsidRDefault="00EA277C" w:rsidP="00EA277C">
      <w:pPr>
        <w:rPr>
          <w:color w:val="000000"/>
          <w:lang w:val="en-US"/>
        </w:rPr>
      </w:pPr>
    </w:p>
    <w:p w14:paraId="7CB16C44" w14:textId="77777777" w:rsidR="00EA277C" w:rsidRDefault="00EA277C" w:rsidP="00EA277C">
      <w:pPr>
        <w:pStyle w:val="NormalWeb"/>
        <w:spacing w:before="0" w:beforeAutospacing="0" w:after="0" w:afterAutospacing="0"/>
        <w:rPr>
          <w:rFonts w:ascii="Bosch Office Sans" w:hAnsi="Bosch Office Sans"/>
          <w:sz w:val="18"/>
          <w:szCs w:val="18"/>
        </w:rPr>
      </w:pPr>
      <w:r>
        <w:rPr>
          <w:rFonts w:ascii="Bosch Office Sans" w:hAnsi="Bosch Office Sans"/>
          <w:i/>
          <w:iCs/>
          <w:sz w:val="18"/>
          <w:szCs w:val="18"/>
        </w:rPr>
        <w:t xml:space="preserve">The Bosch Group is a leading global supplier of technology and services. It employs roughly 429,000 associates worldwide (as of December 31, 2023). The company generated sales of $99 billion in 2023. Its operations are divided into four business sectors: Mobility, Industrial Technology, Consumer Goods, and Energy and Building Technology. With its business activities, the company aims to use technology to help shape universal trends such as automation, electrification, digitalization, connectivity, and an orientation to sustainability. In this context, Bosch’s broad diversification across regions and industries strengthens its </w:t>
      </w:r>
      <w:r>
        <w:rPr>
          <w:rFonts w:ascii="Bosch Office Sans" w:hAnsi="Bosch Office Sans"/>
          <w:i/>
          <w:iCs/>
          <w:sz w:val="18"/>
          <w:szCs w:val="18"/>
        </w:rPr>
        <w:lastRenderedPageBreak/>
        <w:t xml:space="preserve">innovativeness and robustness. Bosch uses its proven expertise in sensor technology, software, and services to offer customers cross-domain solutions from a single source. It also applies its expertise in connectivity and artificial intelligence </w:t>
      </w:r>
      <w:proofErr w:type="gramStart"/>
      <w:r>
        <w:rPr>
          <w:rFonts w:ascii="Bosch Office Sans" w:hAnsi="Bosch Office Sans"/>
          <w:i/>
          <w:iCs/>
          <w:sz w:val="18"/>
          <w:szCs w:val="18"/>
        </w:rPr>
        <w:t>in order to</w:t>
      </w:r>
      <w:proofErr w:type="gramEnd"/>
      <w:r>
        <w:rPr>
          <w:rFonts w:ascii="Bosch Office Sans" w:hAnsi="Bosch Office Sans"/>
          <w:i/>
          <w:iCs/>
          <w:sz w:val="18"/>
          <w:szCs w:val="18"/>
        </w:rPr>
        <w:t xml:space="preserve"> develop and manufacture user-friendly, sustainable products. With technology that is “Invented for life,” Bosch wants to help improve quality of life and conserve natural resources. The Bosch Group comprises Robert Bosch GmbH and its roughly 470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90,000 </w:t>
      </w:r>
      <w:proofErr w:type="gramStart"/>
      <w:r>
        <w:rPr>
          <w:rFonts w:ascii="Bosch Office Sans" w:hAnsi="Bosch Office Sans"/>
          <w:i/>
          <w:iCs/>
          <w:sz w:val="18"/>
          <w:szCs w:val="18"/>
        </w:rPr>
        <w:t>associates in research</w:t>
      </w:r>
      <w:proofErr w:type="gramEnd"/>
      <w:r>
        <w:rPr>
          <w:rFonts w:ascii="Bosch Office Sans" w:hAnsi="Bosch Office Sans"/>
          <w:i/>
          <w:iCs/>
          <w:sz w:val="18"/>
          <w:szCs w:val="18"/>
        </w:rPr>
        <w:t xml:space="preserve"> and development, of which nearly 48,000 are software engineers.</w:t>
      </w:r>
    </w:p>
    <w:p w14:paraId="3D936AA8" w14:textId="77777777" w:rsidR="00EA277C" w:rsidRPr="00686B4C" w:rsidRDefault="00EA277C" w:rsidP="00EA277C">
      <w:pPr>
        <w:spacing w:line="240" w:lineRule="auto"/>
        <w:rPr>
          <w:i/>
          <w:iCs/>
          <w:color w:val="000000"/>
          <w:sz w:val="18"/>
          <w:szCs w:val="18"/>
          <w:lang w:val="en-US"/>
        </w:rPr>
      </w:pPr>
    </w:p>
    <w:p w14:paraId="5B6F95E8" w14:textId="77777777" w:rsidR="00EA277C" w:rsidRPr="00560C9C" w:rsidRDefault="00EA277C" w:rsidP="00EA277C">
      <w:pPr>
        <w:spacing w:line="240" w:lineRule="auto"/>
        <w:rPr>
          <w:i/>
          <w:iCs/>
          <w:sz w:val="18"/>
          <w:szCs w:val="18"/>
          <w:lang w:val="en-US"/>
        </w:rPr>
      </w:pPr>
      <w:r w:rsidRPr="00560C9C">
        <w:rPr>
          <w:i/>
          <w:iCs/>
          <w:sz w:val="18"/>
          <w:szCs w:val="18"/>
          <w:lang w:val="en-US"/>
        </w:rPr>
        <w:t>Exchange rate: 1 EUR = 1.0818</w:t>
      </w:r>
    </w:p>
    <w:p w14:paraId="325400D1" w14:textId="77777777" w:rsidR="008E1E19" w:rsidRPr="00560C9C" w:rsidRDefault="008E1E19" w:rsidP="00EA277C">
      <w:pPr>
        <w:spacing w:line="240" w:lineRule="auto"/>
        <w:rPr>
          <w:i/>
          <w:iCs/>
          <w:sz w:val="18"/>
          <w:szCs w:val="18"/>
          <w:lang w:val="en-US"/>
        </w:rPr>
      </w:pPr>
    </w:p>
    <w:p w14:paraId="0F4F9E1B" w14:textId="6E4AB245" w:rsidR="008E1E19" w:rsidRPr="00560C9C" w:rsidRDefault="008E1E19" w:rsidP="00EA277C">
      <w:pPr>
        <w:spacing w:line="240" w:lineRule="auto"/>
        <w:rPr>
          <w:b/>
          <w:bCs/>
          <w:i/>
          <w:iCs/>
          <w:sz w:val="18"/>
          <w:szCs w:val="18"/>
          <w:lang w:val="en-US"/>
        </w:rPr>
      </w:pPr>
      <w:r w:rsidRPr="00560C9C">
        <w:rPr>
          <w:b/>
          <w:bCs/>
          <w:i/>
          <w:iCs/>
          <w:sz w:val="18"/>
          <w:szCs w:val="18"/>
          <w:lang w:val="en-US"/>
        </w:rPr>
        <w:t>About M</w:t>
      </w:r>
      <w:r w:rsidR="00D30597" w:rsidRPr="00560C9C">
        <w:rPr>
          <w:b/>
          <w:bCs/>
          <w:i/>
          <w:iCs/>
          <w:sz w:val="18"/>
          <w:szCs w:val="18"/>
          <w:lang w:val="en-US"/>
        </w:rPr>
        <w:t>ESTO</w:t>
      </w:r>
    </w:p>
    <w:p w14:paraId="7C21BD0B" w14:textId="41636E5A" w:rsidR="008E1E19" w:rsidRPr="00560C9C" w:rsidRDefault="00D22373" w:rsidP="00EA277C">
      <w:pPr>
        <w:spacing w:line="240" w:lineRule="auto"/>
        <w:rPr>
          <w:i/>
          <w:iCs/>
          <w:sz w:val="18"/>
          <w:szCs w:val="18"/>
          <w:lang w:val="en-US"/>
        </w:rPr>
      </w:pPr>
      <w:r w:rsidRPr="00560C9C">
        <w:rPr>
          <w:i/>
          <w:iCs/>
          <w:sz w:val="18"/>
          <w:szCs w:val="18"/>
          <w:lang w:val="en-US"/>
        </w:rPr>
        <w:t>MESTO is the specialist in portable sprayers, Made in Germany, and the first choice for efficient spraying of all kinds of liquids. Our sprayers are highly efficient, robust, and durable, backed by a 20-year availability guarantee on spare parts. We offer various retrofit options for additional applications and a dedicated repair service. At MESTO, resource conservation and repairability are core values. The right sprayer means applying less material. Spray Smart, Save More with MESTO Sustainable Solutions</w:t>
      </w:r>
      <w:r w:rsidR="00484C09" w:rsidRPr="00560C9C">
        <w:rPr>
          <w:i/>
          <w:iCs/>
          <w:sz w:val="18"/>
          <w:szCs w:val="18"/>
          <w:lang w:val="en-US"/>
        </w:rPr>
        <w:t>.</w:t>
      </w:r>
    </w:p>
    <w:p w14:paraId="08086117" w14:textId="77777777" w:rsidR="00D22373" w:rsidRPr="00560C9C" w:rsidRDefault="00D22373" w:rsidP="00EA277C">
      <w:pPr>
        <w:spacing w:line="240" w:lineRule="auto"/>
        <w:rPr>
          <w:b/>
          <w:bCs/>
          <w:i/>
          <w:iCs/>
          <w:sz w:val="18"/>
          <w:szCs w:val="18"/>
          <w:lang w:val="en-US"/>
        </w:rPr>
      </w:pPr>
    </w:p>
    <w:p w14:paraId="63BE9F2D" w14:textId="0B23CF87" w:rsidR="008E1E19" w:rsidRPr="00560C9C" w:rsidRDefault="008E1E19" w:rsidP="00EA277C">
      <w:pPr>
        <w:spacing w:line="240" w:lineRule="auto"/>
        <w:rPr>
          <w:b/>
          <w:bCs/>
          <w:i/>
          <w:iCs/>
          <w:sz w:val="18"/>
          <w:szCs w:val="18"/>
          <w:lang w:val="en-US"/>
        </w:rPr>
      </w:pPr>
      <w:r w:rsidRPr="00560C9C">
        <w:rPr>
          <w:b/>
          <w:bCs/>
          <w:i/>
          <w:iCs/>
          <w:sz w:val="18"/>
          <w:szCs w:val="18"/>
          <w:lang w:val="en-US"/>
        </w:rPr>
        <w:t>About Leister</w:t>
      </w:r>
    </w:p>
    <w:p w14:paraId="62D6CE2E" w14:textId="7909BBB9" w:rsidR="00EA277C" w:rsidRPr="00560C9C" w:rsidRDefault="00D22373" w:rsidP="00EA277C">
      <w:pPr>
        <w:spacing w:line="240" w:lineRule="auto"/>
        <w:rPr>
          <w:i/>
          <w:iCs/>
          <w:sz w:val="18"/>
          <w:szCs w:val="18"/>
          <w:lang w:val="en-US"/>
        </w:rPr>
      </w:pPr>
      <w:r w:rsidRPr="00560C9C">
        <w:rPr>
          <w:i/>
          <w:iCs/>
          <w:sz w:val="18"/>
          <w:szCs w:val="18"/>
          <w:lang w:val="en-US"/>
        </w:rPr>
        <w:t>The Leister brand stands for more than 70 years of worldwide market and innovation leadership in plastic welding. The product offering for plastic welding includes hot-air hand tools, extruders and welding machines, including a wide range of accessories for construction and Industrial markets.</w:t>
      </w:r>
    </w:p>
    <w:p w14:paraId="53B63855" w14:textId="04913FF5" w:rsidR="00AF65BC" w:rsidRPr="00EA4128" w:rsidRDefault="00EA277C" w:rsidP="00EA4128">
      <w:pPr>
        <w:spacing w:line="240" w:lineRule="auto"/>
        <w:jc w:val="center"/>
        <w:rPr>
          <w:i/>
          <w:iCs/>
          <w:sz w:val="18"/>
          <w:szCs w:val="18"/>
          <w:lang w:val="en-US"/>
        </w:rPr>
      </w:pPr>
      <w:r w:rsidRPr="00B24038">
        <w:rPr>
          <w:i/>
          <w:iCs/>
          <w:sz w:val="18"/>
          <w:szCs w:val="18"/>
        </w:rPr>
        <w:t>###</w:t>
      </w:r>
    </w:p>
    <w:sectPr w:rsidR="00AF65BC" w:rsidRPr="00EA4128" w:rsidSect="0088792A">
      <w:headerReference w:type="default" r:id="rId11"/>
      <w:footerReference w:type="default" r:id="rId12"/>
      <w:headerReference w:type="first" r:id="rId13"/>
      <w:footerReference w:type="first" r:id="rId14"/>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09FCE" w14:textId="77777777" w:rsidR="00DF63F0" w:rsidRDefault="00DF63F0" w:rsidP="003526C7">
      <w:pPr>
        <w:spacing w:line="240" w:lineRule="auto"/>
      </w:pPr>
      <w:r>
        <w:separator/>
      </w:r>
    </w:p>
  </w:endnote>
  <w:endnote w:type="continuationSeparator" w:id="0">
    <w:p w14:paraId="76AEE9F4" w14:textId="77777777" w:rsidR="00DF63F0" w:rsidRDefault="00DF63F0" w:rsidP="003526C7">
      <w:pPr>
        <w:spacing w:line="240" w:lineRule="auto"/>
      </w:pPr>
      <w:r>
        <w:continuationSeparator/>
      </w:r>
    </w:p>
  </w:endnote>
  <w:endnote w:type="continuationNotice" w:id="1">
    <w:p w14:paraId="7CBAF5BD" w14:textId="77777777" w:rsidR="00DF63F0" w:rsidRDefault="00DF63F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Bosch Office Sans">
    <w:panose1 w:val="00000000000000000000"/>
    <w:charset w:val="00"/>
    <w:family w:val="auto"/>
    <w:pitch w:val="variable"/>
    <w:sig w:usb0="A00002FF" w:usb1="4000E0FB" w:usb2="00000000" w:usb3="00000000" w:csb0="0000019F" w:csb1="00000000"/>
  </w:font>
  <w:font w:name="Aptos Display">
    <w:charset w:val="00"/>
    <w:family w:val="swiss"/>
    <w:pitch w:val="variable"/>
    <w:sig w:usb0="20000287" w:usb1="00000003"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A50E8" w14:textId="77777777" w:rsidR="000C7D91" w:rsidRPr="00A655D3" w:rsidRDefault="00FD4A17">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Pr="00A655D3">
      <w:rPr>
        <w:rFonts w:ascii="Bosch Office Sans" w:hAnsi="Bosch Office Sans"/>
        <w:spacing w:val="4"/>
        <w:sz w:val="15"/>
        <w:szCs w:val="15"/>
        <w:lang w:val="en-GB"/>
      </w:rPr>
      <w:fldChar w:fldCharType="separate"/>
    </w:r>
    <w:r>
      <w:rPr>
        <w:rFonts w:ascii="Bosch Office Sans" w:hAnsi="Bosch Office Sans"/>
        <w:spacing w:val="4"/>
        <w:sz w:val="15"/>
        <w:szCs w:val="15"/>
        <w:lang w:val="en-GB"/>
      </w:rPr>
      <w:t>2</w:t>
    </w:r>
    <w:r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Pr>
        <w:rFonts w:ascii="Bosch Office Sans" w:hAnsi="Bosch Office Sans"/>
        <w:spacing w:val="4"/>
        <w:sz w:val="15"/>
        <w:szCs w:val="15"/>
        <w:lang w:val="en-GB"/>
      </w:rPr>
      <w:fldChar w:fldCharType="begin"/>
    </w:r>
    <w:r>
      <w:rPr>
        <w:rFonts w:ascii="Bosch Office Sans" w:hAnsi="Bosch Office Sans"/>
        <w:spacing w:val="4"/>
        <w:sz w:val="15"/>
        <w:szCs w:val="15"/>
        <w:lang w:val="en-GB"/>
      </w:rPr>
      <w:instrText xml:space="preserve"> NUMPAGES   \* MERGEFORMAT </w:instrText>
    </w:r>
    <w:r>
      <w:rPr>
        <w:rFonts w:ascii="Bosch Office Sans" w:hAnsi="Bosch Office Sans"/>
        <w:spacing w:val="4"/>
        <w:sz w:val="15"/>
        <w:szCs w:val="15"/>
        <w:lang w:val="en-GB"/>
      </w:rPr>
      <w:fldChar w:fldCharType="separate"/>
    </w:r>
    <w:r>
      <w:rPr>
        <w:rFonts w:ascii="Bosch Office Sans" w:hAnsi="Bosch Office Sans"/>
        <w:spacing w:val="4"/>
        <w:sz w:val="15"/>
        <w:szCs w:val="15"/>
        <w:lang w:val="en-GB"/>
      </w:rPr>
      <w:t>2</w:t>
    </w:r>
    <w:r>
      <w:rPr>
        <w:rFonts w:ascii="Bosch Office Sans" w:hAnsi="Bosch Office Sans"/>
        <w:spacing w:val="4"/>
        <w:sz w:val="15"/>
        <w:szCs w:val="15"/>
        <w:lang w:val="en-GB"/>
      </w:rPr>
      <w:fldChar w:fldCharType="end"/>
    </w:r>
  </w:p>
  <w:p w14:paraId="0E7EA967" w14:textId="77777777" w:rsidR="000C7D91" w:rsidRPr="00A655D3" w:rsidRDefault="000C7D91">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B97D8" w14:textId="77777777" w:rsidR="000C7D91" w:rsidRPr="00A655D3" w:rsidRDefault="000C7D91">
    <w:pPr>
      <w:pStyle w:val="MLStat"/>
      <w:tabs>
        <w:tab w:val="left" w:pos="-9656"/>
      </w:tabs>
      <w:spacing w:before="0" w:after="0" w:line="226" w:lineRule="atLeast"/>
      <w:ind w:left="0" w:right="0" w:firstLine="0"/>
      <w:rPr>
        <w:rFonts w:ascii="Bosch Office Sans" w:hAnsi="Bosch Office Sans"/>
        <w:sz w:val="15"/>
        <w:szCs w:val="15"/>
      </w:rPr>
    </w:pPr>
  </w:p>
  <w:tbl>
    <w:tblPr>
      <w:tblW w:w="1560" w:type="dxa"/>
      <w:tblLayout w:type="fixed"/>
      <w:tblCellMar>
        <w:left w:w="0" w:type="dxa"/>
        <w:right w:w="0" w:type="dxa"/>
      </w:tblCellMar>
      <w:tblLook w:val="01E0" w:firstRow="1" w:lastRow="1" w:firstColumn="1" w:lastColumn="1" w:noHBand="0" w:noVBand="0"/>
    </w:tblPr>
    <w:tblGrid>
      <w:gridCol w:w="1560"/>
    </w:tblGrid>
    <w:tr w:rsidR="00BA25AD" w:rsidRPr="00A655D3" w14:paraId="67FCD7E8" w14:textId="77777777">
      <w:tc>
        <w:tcPr>
          <w:tcW w:w="1560" w:type="dxa"/>
        </w:tcPr>
        <w:p w14:paraId="175D0E5E" w14:textId="77777777" w:rsidR="000C7D91" w:rsidRPr="00A655D3" w:rsidRDefault="000C7D91">
          <w:pPr>
            <w:pStyle w:val="MLStat"/>
            <w:tabs>
              <w:tab w:val="left" w:pos="-9656"/>
            </w:tabs>
            <w:spacing w:before="0" w:after="0" w:line="226" w:lineRule="atLeast"/>
            <w:ind w:left="0" w:right="0" w:firstLine="0"/>
            <w:rPr>
              <w:rFonts w:ascii="Bosch Office Sans" w:hAnsi="Bosch Office Sans"/>
              <w:sz w:val="15"/>
              <w:szCs w:val="15"/>
            </w:rPr>
          </w:pPr>
        </w:p>
      </w:tc>
    </w:tr>
  </w:tbl>
  <w:p w14:paraId="69F3BC1D" w14:textId="77777777" w:rsidR="000C7D91" w:rsidRPr="00A655D3" w:rsidRDefault="000C7D91">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E179E" w14:textId="77777777" w:rsidR="00DF63F0" w:rsidRDefault="00DF63F0" w:rsidP="003526C7">
      <w:pPr>
        <w:spacing w:line="240" w:lineRule="auto"/>
      </w:pPr>
      <w:r>
        <w:separator/>
      </w:r>
    </w:p>
  </w:footnote>
  <w:footnote w:type="continuationSeparator" w:id="0">
    <w:p w14:paraId="1B62CA59" w14:textId="77777777" w:rsidR="00DF63F0" w:rsidRDefault="00DF63F0" w:rsidP="003526C7">
      <w:pPr>
        <w:spacing w:line="240" w:lineRule="auto"/>
      </w:pPr>
      <w:r>
        <w:continuationSeparator/>
      </w:r>
    </w:p>
  </w:footnote>
  <w:footnote w:type="continuationNotice" w:id="1">
    <w:p w14:paraId="76B81539" w14:textId="77777777" w:rsidR="00DF63F0" w:rsidRDefault="00DF63F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F24DC" w14:textId="77777777" w:rsidR="000C7D91" w:rsidRDefault="000C7D9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19D5FB7E" w14:textId="77777777" w:rsidR="000C7D91" w:rsidRDefault="00FD4A17">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411DD602" w14:textId="77777777" w:rsidR="000C7D91" w:rsidRDefault="00FD4A17">
    <w:pPr>
      <w:framePr w:w="4536" w:h="561" w:wrap="around" w:vAnchor="page" w:hAnchor="page" w:xAlign="right" w:y="659" w:anchorLock="1"/>
      <w:tabs>
        <w:tab w:val="right" w:pos="1667"/>
      </w:tabs>
    </w:pPr>
    <w:r>
      <w:tab/>
    </w:r>
    <w:r w:rsidRPr="00AB14A1">
      <w:rPr>
        <w:sz w:val="2"/>
        <w:szCs w:val="2"/>
      </w:rPr>
      <w:t xml:space="preserve"> </w:t>
    </w:r>
  </w:p>
  <w:p w14:paraId="30A7DE46" w14:textId="77777777" w:rsidR="000C7D91" w:rsidRPr="00A655D3" w:rsidRDefault="000C7D91">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5171B" w14:textId="0A809D91" w:rsidR="000C7D91" w:rsidRDefault="2D0E657F" w:rsidP="2D0E657F">
    <w:pPr>
      <w:pStyle w:val="MLStat"/>
      <w:framePr w:w="2608" w:h="3187" w:hSpace="465" w:wrap="around" w:vAnchor="page" w:hAnchor="page" w:xAlign="right" w:y="3000" w:anchorLock="1"/>
      <w:spacing w:before="0" w:after="0" w:line="340" w:lineRule="atLeast"/>
      <w:ind w:left="0" w:right="454" w:firstLine="0"/>
      <w:rPr>
        <w:rFonts w:ascii="Bosch Office Sans" w:hAnsi="Bosch Office Sans"/>
        <w:spacing w:val="4"/>
        <w:sz w:val="21"/>
        <w:lang w:val="en-GB"/>
      </w:rPr>
    </w:pPr>
    <w:r w:rsidRPr="2D0E657F">
      <w:rPr>
        <w:rFonts w:ascii="Bosch Office Sans" w:hAnsi="Bosch Office Sans"/>
        <w:spacing w:val="4"/>
        <w:sz w:val="21"/>
        <w:lang w:val="en-GB"/>
      </w:rPr>
      <w:t xml:space="preserve">January </w:t>
    </w:r>
    <w:r w:rsidR="00686231" w:rsidRPr="00287EBD">
      <w:rPr>
        <w:rFonts w:ascii="Bosch Office Sans" w:hAnsi="Bosch Office Sans"/>
        <w:spacing w:val="4"/>
        <w:sz w:val="21"/>
        <w:lang w:val="en-GB"/>
      </w:rPr>
      <w:t>21</w:t>
    </w:r>
    <w:r w:rsidR="00287EBD">
      <w:rPr>
        <w:rFonts w:ascii="Bosch Office Sans" w:hAnsi="Bosch Office Sans"/>
        <w:spacing w:val="4"/>
        <w:sz w:val="21"/>
        <w:lang w:val="en-GB"/>
      </w:rPr>
      <w:t>,</w:t>
    </w:r>
    <w:r w:rsidR="00686231" w:rsidRPr="2D0E657F">
      <w:rPr>
        <w:rFonts w:ascii="Bosch Office Sans" w:hAnsi="Bosch Office Sans"/>
        <w:spacing w:val="4"/>
        <w:sz w:val="21"/>
        <w:lang w:val="en-GB"/>
      </w:rPr>
      <w:t xml:space="preserve"> </w:t>
    </w:r>
    <w:r w:rsidRPr="2D0E657F">
      <w:rPr>
        <w:rFonts w:ascii="Bosch Office Sans" w:hAnsi="Bosch Office Sans"/>
        <w:spacing w:val="4"/>
        <w:sz w:val="21"/>
        <w:lang w:val="en-GB"/>
      </w:rPr>
      <w:t>2025</w:t>
    </w:r>
  </w:p>
  <w:p w14:paraId="77D73315" w14:textId="79A04DE6" w:rsidR="00560C9C" w:rsidRDefault="00560C9C" w:rsidP="2D0E657F">
    <w:pPr>
      <w:pStyle w:val="MLStat"/>
      <w:framePr w:w="2608" w:h="3187" w:hSpace="465" w:wrap="around" w:vAnchor="page" w:hAnchor="page" w:xAlign="right" w:y="3000" w:anchorLock="1"/>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PI240</w:t>
    </w:r>
  </w:p>
  <w:p w14:paraId="3E741D6F" w14:textId="77777777" w:rsidR="000C7D91" w:rsidRDefault="00FD4A17">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 xml:space="preserve">Press </w:t>
    </w:r>
    <w:r>
      <w:rPr>
        <w:rFonts w:ascii="Bosch Office Sans" w:hAnsi="Bosch Office Sans"/>
        <w:b/>
        <w:sz w:val="40"/>
        <w:szCs w:val="40"/>
        <w:lang w:val="en-GB"/>
      </w:rPr>
      <w:t>r</w:t>
    </w:r>
    <w:r w:rsidRPr="00A655D3">
      <w:rPr>
        <w:rFonts w:ascii="Bosch Office Sans" w:hAnsi="Bosch Office Sans"/>
        <w:b/>
        <w:sz w:val="40"/>
        <w:szCs w:val="40"/>
        <w:lang w:val="en-GB"/>
      </w:rPr>
      <w:t>elease</w:t>
    </w:r>
  </w:p>
  <w:p w14:paraId="0799EEC3" w14:textId="77777777" w:rsidR="000C7D91" w:rsidRPr="000633A3" w:rsidRDefault="00FD4A17">
    <w:pPr>
      <w:pStyle w:val="MLStat"/>
      <w:framePr w:w="6532" w:h="2121" w:wrap="notBeside" w:vAnchor="page" w:hAnchor="margin" w:y="659" w:anchorLock="1"/>
      <w:spacing w:before="0" w:after="0" w:line="240" w:lineRule="auto"/>
      <w:ind w:left="0" w:right="0" w:firstLine="0"/>
      <w:rPr>
        <w:rFonts w:ascii="Bosch Office Sans" w:hAnsi="Bosch Office Sans"/>
        <w:sz w:val="40"/>
        <w:szCs w:val="40"/>
        <w:lang w:val="en-GB"/>
      </w:rPr>
    </w:pPr>
    <w:r>
      <w:rPr>
        <w:rFonts w:ascii="Bosch Office Sans" w:hAnsi="Bosch Office Sans"/>
        <w:sz w:val="40"/>
        <w:szCs w:val="40"/>
        <w:lang w:val="en-GB"/>
      </w:rPr>
      <w:t>Power Tools</w:t>
    </w:r>
  </w:p>
  <w:p w14:paraId="37697499" w14:textId="77777777" w:rsidR="000C7D91" w:rsidRPr="00202299" w:rsidRDefault="000C7D9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en-US"/>
      </w:rPr>
    </w:pPr>
  </w:p>
  <w:p w14:paraId="63AAEF8A" w14:textId="77777777" w:rsidR="000C7D91" w:rsidRPr="00202299" w:rsidRDefault="00FD4A17">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en-US"/>
      </w:rPr>
    </w:pPr>
    <w:r w:rsidRPr="00202299">
      <w:rPr>
        <w:rFonts w:ascii="Bosch Office Sans" w:eastAsia="Bosch Office Sans" w:hAnsi="Bosch Office Sans"/>
        <w:sz w:val="20"/>
        <w:lang w:val="en-US"/>
      </w:rPr>
      <w:tab/>
    </w:r>
  </w:p>
  <w:p w14:paraId="2FB478CB" w14:textId="77777777" w:rsidR="000C7D91" w:rsidRPr="00A655D3" w:rsidRDefault="000C7D91">
    <w:pPr>
      <w:pStyle w:val="MLStat"/>
      <w:tabs>
        <w:tab w:val="center" w:pos="4153"/>
        <w:tab w:val="right" w:pos="8306"/>
      </w:tabs>
      <w:spacing w:before="0" w:after="0" w:line="295" w:lineRule="atLeast"/>
      <w:ind w:left="0" w:right="0" w:firstLine="0"/>
      <w:rPr>
        <w:rFonts w:ascii="Bosch Office Sans" w:hAnsi="Bosch Office Sans"/>
        <w:lang w:val="en-GB"/>
      </w:rPr>
    </w:pPr>
  </w:p>
  <w:p w14:paraId="398AE0A8" w14:textId="77777777" w:rsidR="000C7D91" w:rsidRPr="00A655D3" w:rsidRDefault="00FD4A17">
    <w:pPr>
      <w:pStyle w:val="MLStat"/>
      <w:tabs>
        <w:tab w:val="center" w:pos="4153"/>
        <w:tab w:val="right" w:pos="8306"/>
      </w:tabs>
      <w:spacing w:before="0" w:after="0" w:line="295" w:lineRule="atLeast"/>
      <w:ind w:left="0" w:right="0" w:firstLine="0"/>
      <w:rPr>
        <w:rFonts w:ascii="Bosch Office Sans" w:hAnsi="Bosch Office Sans"/>
        <w:lang w:val="en-GB"/>
      </w:rPr>
    </w:pPr>
    <w:r>
      <w:drawing>
        <wp:anchor distT="0" distB="0" distL="114300" distR="114300" simplePos="0" relativeHeight="251658240" behindDoc="0" locked="0" layoutInCell="1" allowOverlap="1" wp14:anchorId="69FE54D7" wp14:editId="5D099951">
          <wp:simplePos x="0" y="0"/>
          <wp:positionH relativeFrom="column">
            <wp:posOffset>4330700</wp:posOffset>
          </wp:positionH>
          <wp:positionV relativeFrom="paragraph">
            <wp:posOffset>10690</wp:posOffset>
          </wp:positionV>
          <wp:extent cx="2066925" cy="826770"/>
          <wp:effectExtent l="0" t="0" r="9525" b="0"/>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FD96FDD" w14:textId="77777777" w:rsidR="000C7D91" w:rsidRPr="00A655D3" w:rsidRDefault="000C7D91">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237BC"/>
    <w:multiLevelType w:val="hybridMultilevel"/>
    <w:tmpl w:val="58761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332D8F"/>
    <w:multiLevelType w:val="hybridMultilevel"/>
    <w:tmpl w:val="377AA0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3D07FAF"/>
    <w:multiLevelType w:val="hybridMultilevel"/>
    <w:tmpl w:val="56AA4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386B8F"/>
    <w:multiLevelType w:val="hybridMultilevel"/>
    <w:tmpl w:val="19AC1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5C0D49"/>
    <w:multiLevelType w:val="hybridMultilevel"/>
    <w:tmpl w:val="925A2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5E7735"/>
    <w:multiLevelType w:val="hybridMultilevel"/>
    <w:tmpl w:val="0E2851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EF0C46"/>
    <w:multiLevelType w:val="hybridMultilevel"/>
    <w:tmpl w:val="F1DAF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1D7844"/>
    <w:multiLevelType w:val="hybridMultilevel"/>
    <w:tmpl w:val="36AE02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F30086"/>
    <w:multiLevelType w:val="hybridMultilevel"/>
    <w:tmpl w:val="D3286112"/>
    <w:lvl w:ilvl="0" w:tplc="FFFFFFFF">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28C4632"/>
    <w:multiLevelType w:val="hybridMultilevel"/>
    <w:tmpl w:val="68E69D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5C7417"/>
    <w:multiLevelType w:val="hybridMultilevel"/>
    <w:tmpl w:val="CE460D82"/>
    <w:lvl w:ilvl="0" w:tplc="705C0E84">
      <w:start w:val="1"/>
      <w:numFmt w:val="bullet"/>
      <w:lvlText w:val=""/>
      <w:lvlJc w:val="left"/>
      <w:pPr>
        <w:ind w:left="980" w:hanging="360"/>
      </w:pPr>
      <w:rPr>
        <w:rFonts w:ascii="Symbol" w:hAnsi="Symbol"/>
      </w:rPr>
    </w:lvl>
    <w:lvl w:ilvl="1" w:tplc="44945C76">
      <w:start w:val="1"/>
      <w:numFmt w:val="bullet"/>
      <w:lvlText w:val=""/>
      <w:lvlJc w:val="left"/>
      <w:pPr>
        <w:ind w:left="980" w:hanging="360"/>
      </w:pPr>
      <w:rPr>
        <w:rFonts w:ascii="Symbol" w:hAnsi="Symbol"/>
      </w:rPr>
    </w:lvl>
    <w:lvl w:ilvl="2" w:tplc="B3C2CE46">
      <w:start w:val="1"/>
      <w:numFmt w:val="bullet"/>
      <w:lvlText w:val=""/>
      <w:lvlJc w:val="left"/>
      <w:pPr>
        <w:ind w:left="980" w:hanging="360"/>
      </w:pPr>
      <w:rPr>
        <w:rFonts w:ascii="Symbol" w:hAnsi="Symbol"/>
      </w:rPr>
    </w:lvl>
    <w:lvl w:ilvl="3" w:tplc="0A2EE360">
      <w:start w:val="1"/>
      <w:numFmt w:val="bullet"/>
      <w:lvlText w:val=""/>
      <w:lvlJc w:val="left"/>
      <w:pPr>
        <w:ind w:left="980" w:hanging="360"/>
      </w:pPr>
      <w:rPr>
        <w:rFonts w:ascii="Symbol" w:hAnsi="Symbol"/>
      </w:rPr>
    </w:lvl>
    <w:lvl w:ilvl="4" w:tplc="8EF85590">
      <w:start w:val="1"/>
      <w:numFmt w:val="bullet"/>
      <w:lvlText w:val=""/>
      <w:lvlJc w:val="left"/>
      <w:pPr>
        <w:ind w:left="980" w:hanging="360"/>
      </w:pPr>
      <w:rPr>
        <w:rFonts w:ascii="Symbol" w:hAnsi="Symbol"/>
      </w:rPr>
    </w:lvl>
    <w:lvl w:ilvl="5" w:tplc="FB22D16C">
      <w:start w:val="1"/>
      <w:numFmt w:val="bullet"/>
      <w:lvlText w:val=""/>
      <w:lvlJc w:val="left"/>
      <w:pPr>
        <w:ind w:left="980" w:hanging="360"/>
      </w:pPr>
      <w:rPr>
        <w:rFonts w:ascii="Symbol" w:hAnsi="Symbol"/>
      </w:rPr>
    </w:lvl>
    <w:lvl w:ilvl="6" w:tplc="DBDAF83A">
      <w:start w:val="1"/>
      <w:numFmt w:val="bullet"/>
      <w:lvlText w:val=""/>
      <w:lvlJc w:val="left"/>
      <w:pPr>
        <w:ind w:left="980" w:hanging="360"/>
      </w:pPr>
      <w:rPr>
        <w:rFonts w:ascii="Symbol" w:hAnsi="Symbol"/>
      </w:rPr>
    </w:lvl>
    <w:lvl w:ilvl="7" w:tplc="659EE82C">
      <w:start w:val="1"/>
      <w:numFmt w:val="bullet"/>
      <w:lvlText w:val=""/>
      <w:lvlJc w:val="left"/>
      <w:pPr>
        <w:ind w:left="980" w:hanging="360"/>
      </w:pPr>
      <w:rPr>
        <w:rFonts w:ascii="Symbol" w:hAnsi="Symbol"/>
      </w:rPr>
    </w:lvl>
    <w:lvl w:ilvl="8" w:tplc="764E141C">
      <w:start w:val="1"/>
      <w:numFmt w:val="bullet"/>
      <w:lvlText w:val=""/>
      <w:lvlJc w:val="left"/>
      <w:pPr>
        <w:ind w:left="980" w:hanging="360"/>
      </w:pPr>
      <w:rPr>
        <w:rFonts w:ascii="Symbol" w:hAnsi="Symbol"/>
      </w:rPr>
    </w:lvl>
  </w:abstractNum>
  <w:num w:numId="1" w16cid:durableId="1980651386">
    <w:abstractNumId w:val="7"/>
  </w:num>
  <w:num w:numId="2" w16cid:durableId="913777135">
    <w:abstractNumId w:val="9"/>
  </w:num>
  <w:num w:numId="3" w16cid:durableId="73204079">
    <w:abstractNumId w:val="3"/>
  </w:num>
  <w:num w:numId="4" w16cid:durableId="728499550">
    <w:abstractNumId w:val="1"/>
  </w:num>
  <w:num w:numId="5" w16cid:durableId="425079555">
    <w:abstractNumId w:val="5"/>
  </w:num>
  <w:num w:numId="6" w16cid:durableId="2103406317">
    <w:abstractNumId w:val="11"/>
  </w:num>
  <w:num w:numId="7" w16cid:durableId="994408508">
    <w:abstractNumId w:val="8"/>
  </w:num>
  <w:num w:numId="8" w16cid:durableId="485629030">
    <w:abstractNumId w:val="4"/>
  </w:num>
  <w:num w:numId="9" w16cid:durableId="115292098">
    <w:abstractNumId w:val="6"/>
  </w:num>
  <w:num w:numId="10" w16cid:durableId="802040357">
    <w:abstractNumId w:val="0"/>
  </w:num>
  <w:num w:numId="11" w16cid:durableId="990257516">
    <w:abstractNumId w:val="10"/>
  </w:num>
  <w:num w:numId="12" w16cid:durableId="4344419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92A"/>
    <w:rsid w:val="000009B0"/>
    <w:rsid w:val="00001990"/>
    <w:rsid w:val="000025CA"/>
    <w:rsid w:val="00002722"/>
    <w:rsid w:val="00002786"/>
    <w:rsid w:val="0000560D"/>
    <w:rsid w:val="000056E8"/>
    <w:rsid w:val="00005DC5"/>
    <w:rsid w:val="0000627B"/>
    <w:rsid w:val="00006671"/>
    <w:rsid w:val="00006D5B"/>
    <w:rsid w:val="0001018B"/>
    <w:rsid w:val="00010B90"/>
    <w:rsid w:val="000113B1"/>
    <w:rsid w:val="00012646"/>
    <w:rsid w:val="00012730"/>
    <w:rsid w:val="00013D37"/>
    <w:rsid w:val="00014FB9"/>
    <w:rsid w:val="00015B18"/>
    <w:rsid w:val="00016BD6"/>
    <w:rsid w:val="00016CB2"/>
    <w:rsid w:val="0001705C"/>
    <w:rsid w:val="00017266"/>
    <w:rsid w:val="0001746C"/>
    <w:rsid w:val="00017501"/>
    <w:rsid w:val="00020063"/>
    <w:rsid w:val="0002038E"/>
    <w:rsid w:val="0002055F"/>
    <w:rsid w:val="00020EE6"/>
    <w:rsid w:val="00021298"/>
    <w:rsid w:val="00021DF5"/>
    <w:rsid w:val="00022345"/>
    <w:rsid w:val="00022488"/>
    <w:rsid w:val="0002315E"/>
    <w:rsid w:val="0002453B"/>
    <w:rsid w:val="00024FC0"/>
    <w:rsid w:val="00025C25"/>
    <w:rsid w:val="00025D43"/>
    <w:rsid w:val="000266F1"/>
    <w:rsid w:val="0002680E"/>
    <w:rsid w:val="0002692E"/>
    <w:rsid w:val="00027455"/>
    <w:rsid w:val="0002793E"/>
    <w:rsid w:val="00027D91"/>
    <w:rsid w:val="000302C6"/>
    <w:rsid w:val="00030684"/>
    <w:rsid w:val="00032A36"/>
    <w:rsid w:val="00032EE9"/>
    <w:rsid w:val="00035A7D"/>
    <w:rsid w:val="00035F7B"/>
    <w:rsid w:val="00036B30"/>
    <w:rsid w:val="0003717D"/>
    <w:rsid w:val="000405DE"/>
    <w:rsid w:val="00040889"/>
    <w:rsid w:val="00040B83"/>
    <w:rsid w:val="000429B1"/>
    <w:rsid w:val="00043A79"/>
    <w:rsid w:val="00044276"/>
    <w:rsid w:val="0004432D"/>
    <w:rsid w:val="000446A1"/>
    <w:rsid w:val="00044F20"/>
    <w:rsid w:val="000451A6"/>
    <w:rsid w:val="0004553A"/>
    <w:rsid w:val="000457EF"/>
    <w:rsid w:val="00046DC9"/>
    <w:rsid w:val="00047D43"/>
    <w:rsid w:val="000503F5"/>
    <w:rsid w:val="000522B4"/>
    <w:rsid w:val="000522EE"/>
    <w:rsid w:val="00054C16"/>
    <w:rsid w:val="000551A8"/>
    <w:rsid w:val="0005520F"/>
    <w:rsid w:val="00055B68"/>
    <w:rsid w:val="00055F2E"/>
    <w:rsid w:val="000572CE"/>
    <w:rsid w:val="000608D6"/>
    <w:rsid w:val="00061979"/>
    <w:rsid w:val="00061A60"/>
    <w:rsid w:val="00061C0E"/>
    <w:rsid w:val="00063C67"/>
    <w:rsid w:val="0006403C"/>
    <w:rsid w:val="00064B38"/>
    <w:rsid w:val="000650B7"/>
    <w:rsid w:val="00066ED2"/>
    <w:rsid w:val="00067C29"/>
    <w:rsid w:val="00070D0D"/>
    <w:rsid w:val="0007163A"/>
    <w:rsid w:val="00075042"/>
    <w:rsid w:val="000774A1"/>
    <w:rsid w:val="00077C01"/>
    <w:rsid w:val="0008045F"/>
    <w:rsid w:val="00080683"/>
    <w:rsid w:val="00081170"/>
    <w:rsid w:val="00081BF2"/>
    <w:rsid w:val="00082CA5"/>
    <w:rsid w:val="00083445"/>
    <w:rsid w:val="0008380D"/>
    <w:rsid w:val="00083ACA"/>
    <w:rsid w:val="00083CC6"/>
    <w:rsid w:val="000841E0"/>
    <w:rsid w:val="000850B0"/>
    <w:rsid w:val="000874C5"/>
    <w:rsid w:val="00090FDF"/>
    <w:rsid w:val="00091043"/>
    <w:rsid w:val="000935F8"/>
    <w:rsid w:val="00093914"/>
    <w:rsid w:val="00093C3D"/>
    <w:rsid w:val="00093C53"/>
    <w:rsid w:val="00094028"/>
    <w:rsid w:val="000944B2"/>
    <w:rsid w:val="000946FC"/>
    <w:rsid w:val="000953B2"/>
    <w:rsid w:val="0009562A"/>
    <w:rsid w:val="00096472"/>
    <w:rsid w:val="00096E0F"/>
    <w:rsid w:val="00097263"/>
    <w:rsid w:val="000A148B"/>
    <w:rsid w:val="000A2110"/>
    <w:rsid w:val="000A23DD"/>
    <w:rsid w:val="000A4223"/>
    <w:rsid w:val="000A4526"/>
    <w:rsid w:val="000A4CEC"/>
    <w:rsid w:val="000A5031"/>
    <w:rsid w:val="000A5834"/>
    <w:rsid w:val="000A59EC"/>
    <w:rsid w:val="000A6F90"/>
    <w:rsid w:val="000A71B8"/>
    <w:rsid w:val="000A77C6"/>
    <w:rsid w:val="000A7C88"/>
    <w:rsid w:val="000A7C8A"/>
    <w:rsid w:val="000B2936"/>
    <w:rsid w:val="000B2CB6"/>
    <w:rsid w:val="000B351F"/>
    <w:rsid w:val="000B4216"/>
    <w:rsid w:val="000B42A8"/>
    <w:rsid w:val="000C21C8"/>
    <w:rsid w:val="000C3F7E"/>
    <w:rsid w:val="000C41C0"/>
    <w:rsid w:val="000C493A"/>
    <w:rsid w:val="000C6430"/>
    <w:rsid w:val="000C7D91"/>
    <w:rsid w:val="000D1A1F"/>
    <w:rsid w:val="000D47A7"/>
    <w:rsid w:val="000D77D1"/>
    <w:rsid w:val="000E0812"/>
    <w:rsid w:val="000E139F"/>
    <w:rsid w:val="000E299B"/>
    <w:rsid w:val="000E2A18"/>
    <w:rsid w:val="000E4D47"/>
    <w:rsid w:val="000E4E72"/>
    <w:rsid w:val="000E518B"/>
    <w:rsid w:val="000E52CB"/>
    <w:rsid w:val="000E57B1"/>
    <w:rsid w:val="000E6031"/>
    <w:rsid w:val="000E62C5"/>
    <w:rsid w:val="000E642D"/>
    <w:rsid w:val="000E666B"/>
    <w:rsid w:val="000E6E69"/>
    <w:rsid w:val="000E757D"/>
    <w:rsid w:val="000E7C30"/>
    <w:rsid w:val="000F0218"/>
    <w:rsid w:val="000F049C"/>
    <w:rsid w:val="000F175E"/>
    <w:rsid w:val="000F1811"/>
    <w:rsid w:val="000F2471"/>
    <w:rsid w:val="000F2D7B"/>
    <w:rsid w:val="000F4C1E"/>
    <w:rsid w:val="000F555D"/>
    <w:rsid w:val="000F6DB5"/>
    <w:rsid w:val="000F7577"/>
    <w:rsid w:val="00102AE4"/>
    <w:rsid w:val="001046AF"/>
    <w:rsid w:val="001048B3"/>
    <w:rsid w:val="00107A00"/>
    <w:rsid w:val="00111526"/>
    <w:rsid w:val="001128C7"/>
    <w:rsid w:val="0011294E"/>
    <w:rsid w:val="0011481B"/>
    <w:rsid w:val="00114C00"/>
    <w:rsid w:val="001151C4"/>
    <w:rsid w:val="00115CB2"/>
    <w:rsid w:val="00115D5D"/>
    <w:rsid w:val="001208CD"/>
    <w:rsid w:val="00120AAB"/>
    <w:rsid w:val="00121890"/>
    <w:rsid w:val="00123082"/>
    <w:rsid w:val="001230DC"/>
    <w:rsid w:val="00124991"/>
    <w:rsid w:val="00124C0F"/>
    <w:rsid w:val="001268AF"/>
    <w:rsid w:val="00127817"/>
    <w:rsid w:val="00130BEE"/>
    <w:rsid w:val="0013146A"/>
    <w:rsid w:val="00132736"/>
    <w:rsid w:val="00132E15"/>
    <w:rsid w:val="00133A64"/>
    <w:rsid w:val="00133ACA"/>
    <w:rsid w:val="00134490"/>
    <w:rsid w:val="00135F3C"/>
    <w:rsid w:val="0013600A"/>
    <w:rsid w:val="00136DCF"/>
    <w:rsid w:val="001424B6"/>
    <w:rsid w:val="0014526C"/>
    <w:rsid w:val="00145A6E"/>
    <w:rsid w:val="00145F2F"/>
    <w:rsid w:val="001471CD"/>
    <w:rsid w:val="00147C9D"/>
    <w:rsid w:val="0015081E"/>
    <w:rsid w:val="00151895"/>
    <w:rsid w:val="00153677"/>
    <w:rsid w:val="00154DD0"/>
    <w:rsid w:val="00154ECB"/>
    <w:rsid w:val="001559DE"/>
    <w:rsid w:val="00157031"/>
    <w:rsid w:val="00161DC1"/>
    <w:rsid w:val="00162D50"/>
    <w:rsid w:val="00164282"/>
    <w:rsid w:val="00165B48"/>
    <w:rsid w:val="00166458"/>
    <w:rsid w:val="00166B48"/>
    <w:rsid w:val="00167C1C"/>
    <w:rsid w:val="0017006F"/>
    <w:rsid w:val="00170CBD"/>
    <w:rsid w:val="00171510"/>
    <w:rsid w:val="00171A7B"/>
    <w:rsid w:val="001724A8"/>
    <w:rsid w:val="00174760"/>
    <w:rsid w:val="0017657F"/>
    <w:rsid w:val="001765DF"/>
    <w:rsid w:val="001768EB"/>
    <w:rsid w:val="00176F19"/>
    <w:rsid w:val="00177022"/>
    <w:rsid w:val="00177A9C"/>
    <w:rsid w:val="00180E11"/>
    <w:rsid w:val="001815CA"/>
    <w:rsid w:val="00181F1B"/>
    <w:rsid w:val="00182C9E"/>
    <w:rsid w:val="00183647"/>
    <w:rsid w:val="00183C0A"/>
    <w:rsid w:val="00184A3B"/>
    <w:rsid w:val="00186037"/>
    <w:rsid w:val="00186816"/>
    <w:rsid w:val="00186FD3"/>
    <w:rsid w:val="0019006E"/>
    <w:rsid w:val="00190C41"/>
    <w:rsid w:val="0019181C"/>
    <w:rsid w:val="00193D65"/>
    <w:rsid w:val="00194800"/>
    <w:rsid w:val="00195DA8"/>
    <w:rsid w:val="001976B1"/>
    <w:rsid w:val="001A0465"/>
    <w:rsid w:val="001A0AA3"/>
    <w:rsid w:val="001A2BF0"/>
    <w:rsid w:val="001A3386"/>
    <w:rsid w:val="001A566A"/>
    <w:rsid w:val="001A5689"/>
    <w:rsid w:val="001A5940"/>
    <w:rsid w:val="001A624C"/>
    <w:rsid w:val="001A67C9"/>
    <w:rsid w:val="001A7517"/>
    <w:rsid w:val="001A752F"/>
    <w:rsid w:val="001B095C"/>
    <w:rsid w:val="001B11F9"/>
    <w:rsid w:val="001B173B"/>
    <w:rsid w:val="001B2F92"/>
    <w:rsid w:val="001B41BE"/>
    <w:rsid w:val="001B5175"/>
    <w:rsid w:val="001B636C"/>
    <w:rsid w:val="001B6EA3"/>
    <w:rsid w:val="001C2656"/>
    <w:rsid w:val="001C2DEF"/>
    <w:rsid w:val="001C31C9"/>
    <w:rsid w:val="001C5631"/>
    <w:rsid w:val="001C776C"/>
    <w:rsid w:val="001C7E79"/>
    <w:rsid w:val="001D008C"/>
    <w:rsid w:val="001D0976"/>
    <w:rsid w:val="001D0B98"/>
    <w:rsid w:val="001D2B05"/>
    <w:rsid w:val="001D4621"/>
    <w:rsid w:val="001D488A"/>
    <w:rsid w:val="001D717F"/>
    <w:rsid w:val="001D7B1E"/>
    <w:rsid w:val="001E135C"/>
    <w:rsid w:val="001E19DB"/>
    <w:rsid w:val="001E24A1"/>
    <w:rsid w:val="001E2A44"/>
    <w:rsid w:val="001E3CD3"/>
    <w:rsid w:val="001E46CF"/>
    <w:rsid w:val="001E5E20"/>
    <w:rsid w:val="001F0111"/>
    <w:rsid w:val="001F02C8"/>
    <w:rsid w:val="001F0B50"/>
    <w:rsid w:val="001F296C"/>
    <w:rsid w:val="001F2C48"/>
    <w:rsid w:val="001F434A"/>
    <w:rsid w:val="001F533F"/>
    <w:rsid w:val="001F74A3"/>
    <w:rsid w:val="001F77BC"/>
    <w:rsid w:val="001F77DB"/>
    <w:rsid w:val="001F790A"/>
    <w:rsid w:val="001F7A35"/>
    <w:rsid w:val="001F7C3D"/>
    <w:rsid w:val="00201C4D"/>
    <w:rsid w:val="00202515"/>
    <w:rsid w:val="00202DF3"/>
    <w:rsid w:val="00202F28"/>
    <w:rsid w:val="00204BFA"/>
    <w:rsid w:val="00205611"/>
    <w:rsid w:val="0020711C"/>
    <w:rsid w:val="00207CD0"/>
    <w:rsid w:val="00210B19"/>
    <w:rsid w:val="00211556"/>
    <w:rsid w:val="00211D6A"/>
    <w:rsid w:val="0021226F"/>
    <w:rsid w:val="00212B5A"/>
    <w:rsid w:val="00213B83"/>
    <w:rsid w:val="00215A17"/>
    <w:rsid w:val="00216428"/>
    <w:rsid w:val="00217513"/>
    <w:rsid w:val="00217B2A"/>
    <w:rsid w:val="00220462"/>
    <w:rsid w:val="002209B8"/>
    <w:rsid w:val="00220BC1"/>
    <w:rsid w:val="00221F9F"/>
    <w:rsid w:val="0022228F"/>
    <w:rsid w:val="002229EC"/>
    <w:rsid w:val="00222B16"/>
    <w:rsid w:val="002236FC"/>
    <w:rsid w:val="0022403E"/>
    <w:rsid w:val="002244A8"/>
    <w:rsid w:val="002260FD"/>
    <w:rsid w:val="002264B2"/>
    <w:rsid w:val="002269E1"/>
    <w:rsid w:val="00230497"/>
    <w:rsid w:val="0023082F"/>
    <w:rsid w:val="00231808"/>
    <w:rsid w:val="0023366A"/>
    <w:rsid w:val="00234187"/>
    <w:rsid w:val="00234F41"/>
    <w:rsid w:val="0023572B"/>
    <w:rsid w:val="002367ED"/>
    <w:rsid w:val="00237435"/>
    <w:rsid w:val="00237539"/>
    <w:rsid w:val="002403CF"/>
    <w:rsid w:val="00241706"/>
    <w:rsid w:val="00241AE4"/>
    <w:rsid w:val="00241C5F"/>
    <w:rsid w:val="00242043"/>
    <w:rsid w:val="002424B7"/>
    <w:rsid w:val="002425F1"/>
    <w:rsid w:val="00242CF8"/>
    <w:rsid w:val="00243544"/>
    <w:rsid w:val="0024590C"/>
    <w:rsid w:val="002472A4"/>
    <w:rsid w:val="00247343"/>
    <w:rsid w:val="00247D56"/>
    <w:rsid w:val="00250417"/>
    <w:rsid w:val="0025041C"/>
    <w:rsid w:val="002509BC"/>
    <w:rsid w:val="00251477"/>
    <w:rsid w:val="00251FD5"/>
    <w:rsid w:val="002527B6"/>
    <w:rsid w:val="0025430B"/>
    <w:rsid w:val="00254AF2"/>
    <w:rsid w:val="00255165"/>
    <w:rsid w:val="0025594B"/>
    <w:rsid w:val="00256A64"/>
    <w:rsid w:val="00257355"/>
    <w:rsid w:val="002614CC"/>
    <w:rsid w:val="00261F25"/>
    <w:rsid w:val="0026240B"/>
    <w:rsid w:val="002628C7"/>
    <w:rsid w:val="00262A38"/>
    <w:rsid w:val="00262C59"/>
    <w:rsid w:val="00263446"/>
    <w:rsid w:val="00263E54"/>
    <w:rsid w:val="00265C0B"/>
    <w:rsid w:val="002678FD"/>
    <w:rsid w:val="002704D4"/>
    <w:rsid w:val="00270A85"/>
    <w:rsid w:val="00271FA7"/>
    <w:rsid w:val="002736D2"/>
    <w:rsid w:val="0027427C"/>
    <w:rsid w:val="00275923"/>
    <w:rsid w:val="00275F1A"/>
    <w:rsid w:val="0028041D"/>
    <w:rsid w:val="0028085A"/>
    <w:rsid w:val="00281B48"/>
    <w:rsid w:val="00281DE1"/>
    <w:rsid w:val="00282249"/>
    <w:rsid w:val="002823A3"/>
    <w:rsid w:val="00282EC6"/>
    <w:rsid w:val="00284875"/>
    <w:rsid w:val="00284D79"/>
    <w:rsid w:val="00284F44"/>
    <w:rsid w:val="00287615"/>
    <w:rsid w:val="00287780"/>
    <w:rsid w:val="00287A1A"/>
    <w:rsid w:val="00287EBD"/>
    <w:rsid w:val="00290977"/>
    <w:rsid w:val="00291015"/>
    <w:rsid w:val="00292126"/>
    <w:rsid w:val="00292163"/>
    <w:rsid w:val="002937E4"/>
    <w:rsid w:val="0029383F"/>
    <w:rsid w:val="002938AC"/>
    <w:rsid w:val="00293E2A"/>
    <w:rsid w:val="0029433E"/>
    <w:rsid w:val="00294412"/>
    <w:rsid w:val="00295558"/>
    <w:rsid w:val="00295D3C"/>
    <w:rsid w:val="002965CD"/>
    <w:rsid w:val="00296D9A"/>
    <w:rsid w:val="00297C5E"/>
    <w:rsid w:val="002A18F6"/>
    <w:rsid w:val="002A224E"/>
    <w:rsid w:val="002A2821"/>
    <w:rsid w:val="002A335E"/>
    <w:rsid w:val="002A3EF1"/>
    <w:rsid w:val="002A3F51"/>
    <w:rsid w:val="002A42B0"/>
    <w:rsid w:val="002A480A"/>
    <w:rsid w:val="002A4877"/>
    <w:rsid w:val="002A5008"/>
    <w:rsid w:val="002A51F4"/>
    <w:rsid w:val="002A53B9"/>
    <w:rsid w:val="002A617F"/>
    <w:rsid w:val="002A7679"/>
    <w:rsid w:val="002B17CC"/>
    <w:rsid w:val="002B3A19"/>
    <w:rsid w:val="002B543D"/>
    <w:rsid w:val="002B572D"/>
    <w:rsid w:val="002B5808"/>
    <w:rsid w:val="002B6033"/>
    <w:rsid w:val="002C0199"/>
    <w:rsid w:val="002C0709"/>
    <w:rsid w:val="002C0D21"/>
    <w:rsid w:val="002C1206"/>
    <w:rsid w:val="002C2469"/>
    <w:rsid w:val="002C266D"/>
    <w:rsid w:val="002C2A10"/>
    <w:rsid w:val="002C63C0"/>
    <w:rsid w:val="002C6F59"/>
    <w:rsid w:val="002C6F79"/>
    <w:rsid w:val="002C7340"/>
    <w:rsid w:val="002D1112"/>
    <w:rsid w:val="002D1321"/>
    <w:rsid w:val="002D342A"/>
    <w:rsid w:val="002D3E6C"/>
    <w:rsid w:val="002D44A2"/>
    <w:rsid w:val="002D6166"/>
    <w:rsid w:val="002D70D3"/>
    <w:rsid w:val="002E24F5"/>
    <w:rsid w:val="002E3024"/>
    <w:rsid w:val="002E30CF"/>
    <w:rsid w:val="002E49EA"/>
    <w:rsid w:val="002E4B15"/>
    <w:rsid w:val="002E4C47"/>
    <w:rsid w:val="002E58EB"/>
    <w:rsid w:val="002E59C0"/>
    <w:rsid w:val="002E5AC8"/>
    <w:rsid w:val="002F13A2"/>
    <w:rsid w:val="002F3204"/>
    <w:rsid w:val="002F34BD"/>
    <w:rsid w:val="002F4051"/>
    <w:rsid w:val="002F421D"/>
    <w:rsid w:val="002F4E36"/>
    <w:rsid w:val="002F4E96"/>
    <w:rsid w:val="002F59A6"/>
    <w:rsid w:val="002F63C3"/>
    <w:rsid w:val="002F6FD7"/>
    <w:rsid w:val="003007F4"/>
    <w:rsid w:val="00300A21"/>
    <w:rsid w:val="00300F63"/>
    <w:rsid w:val="00301F91"/>
    <w:rsid w:val="00302E50"/>
    <w:rsid w:val="00305CF2"/>
    <w:rsid w:val="0030609D"/>
    <w:rsid w:val="003077AB"/>
    <w:rsid w:val="00307ADE"/>
    <w:rsid w:val="00310764"/>
    <w:rsid w:val="00311A78"/>
    <w:rsid w:val="00312CD8"/>
    <w:rsid w:val="003130EC"/>
    <w:rsid w:val="00313900"/>
    <w:rsid w:val="00313ECA"/>
    <w:rsid w:val="0031439E"/>
    <w:rsid w:val="00314FF0"/>
    <w:rsid w:val="003152D6"/>
    <w:rsid w:val="003153AA"/>
    <w:rsid w:val="00315A72"/>
    <w:rsid w:val="003162A0"/>
    <w:rsid w:val="00317636"/>
    <w:rsid w:val="00320171"/>
    <w:rsid w:val="0032026F"/>
    <w:rsid w:val="00321DEA"/>
    <w:rsid w:val="003239CD"/>
    <w:rsid w:val="00323DF4"/>
    <w:rsid w:val="003240FA"/>
    <w:rsid w:val="00324DE4"/>
    <w:rsid w:val="0032636C"/>
    <w:rsid w:val="00330DE4"/>
    <w:rsid w:val="00331AAD"/>
    <w:rsid w:val="003320E0"/>
    <w:rsid w:val="003327CC"/>
    <w:rsid w:val="0033347E"/>
    <w:rsid w:val="0033417B"/>
    <w:rsid w:val="0033443E"/>
    <w:rsid w:val="003351F1"/>
    <w:rsid w:val="003359B6"/>
    <w:rsid w:val="003402DF"/>
    <w:rsid w:val="00340DE7"/>
    <w:rsid w:val="00342AA2"/>
    <w:rsid w:val="003440B4"/>
    <w:rsid w:val="003448B2"/>
    <w:rsid w:val="003469D8"/>
    <w:rsid w:val="003472E0"/>
    <w:rsid w:val="00350383"/>
    <w:rsid w:val="00350479"/>
    <w:rsid w:val="003526C7"/>
    <w:rsid w:val="00352876"/>
    <w:rsid w:val="00354B25"/>
    <w:rsid w:val="00356C80"/>
    <w:rsid w:val="0035746C"/>
    <w:rsid w:val="00357A38"/>
    <w:rsid w:val="00357CFC"/>
    <w:rsid w:val="00357D00"/>
    <w:rsid w:val="00357DF1"/>
    <w:rsid w:val="00360BAD"/>
    <w:rsid w:val="00363081"/>
    <w:rsid w:val="003630E5"/>
    <w:rsid w:val="003636B4"/>
    <w:rsid w:val="00363D0F"/>
    <w:rsid w:val="00364DD8"/>
    <w:rsid w:val="0036643E"/>
    <w:rsid w:val="00366512"/>
    <w:rsid w:val="00366EC1"/>
    <w:rsid w:val="00367D3B"/>
    <w:rsid w:val="00367FD7"/>
    <w:rsid w:val="00372647"/>
    <w:rsid w:val="00372872"/>
    <w:rsid w:val="00372B7C"/>
    <w:rsid w:val="0037303C"/>
    <w:rsid w:val="00373555"/>
    <w:rsid w:val="00373A87"/>
    <w:rsid w:val="00375AD0"/>
    <w:rsid w:val="00376072"/>
    <w:rsid w:val="00377537"/>
    <w:rsid w:val="003814CE"/>
    <w:rsid w:val="00381C7F"/>
    <w:rsid w:val="00382DB5"/>
    <w:rsid w:val="00382ED0"/>
    <w:rsid w:val="0038371D"/>
    <w:rsid w:val="0038375D"/>
    <w:rsid w:val="00383857"/>
    <w:rsid w:val="00384F8A"/>
    <w:rsid w:val="0038583E"/>
    <w:rsid w:val="0038698A"/>
    <w:rsid w:val="00386A79"/>
    <w:rsid w:val="003922AA"/>
    <w:rsid w:val="00392746"/>
    <w:rsid w:val="0039406D"/>
    <w:rsid w:val="00395875"/>
    <w:rsid w:val="0039597E"/>
    <w:rsid w:val="00395D20"/>
    <w:rsid w:val="003963B1"/>
    <w:rsid w:val="003969B6"/>
    <w:rsid w:val="00396D95"/>
    <w:rsid w:val="00396F97"/>
    <w:rsid w:val="0039731F"/>
    <w:rsid w:val="00397D09"/>
    <w:rsid w:val="003A127F"/>
    <w:rsid w:val="003A1D2B"/>
    <w:rsid w:val="003A2C6F"/>
    <w:rsid w:val="003A3807"/>
    <w:rsid w:val="003A39F7"/>
    <w:rsid w:val="003A4B98"/>
    <w:rsid w:val="003A6958"/>
    <w:rsid w:val="003A793C"/>
    <w:rsid w:val="003A7A89"/>
    <w:rsid w:val="003B0197"/>
    <w:rsid w:val="003B0295"/>
    <w:rsid w:val="003B30F9"/>
    <w:rsid w:val="003B384E"/>
    <w:rsid w:val="003B46A2"/>
    <w:rsid w:val="003B66EF"/>
    <w:rsid w:val="003B7F0F"/>
    <w:rsid w:val="003B7F68"/>
    <w:rsid w:val="003C024D"/>
    <w:rsid w:val="003C0843"/>
    <w:rsid w:val="003C097C"/>
    <w:rsid w:val="003C0BA7"/>
    <w:rsid w:val="003C265B"/>
    <w:rsid w:val="003C31C9"/>
    <w:rsid w:val="003C3A67"/>
    <w:rsid w:val="003C486B"/>
    <w:rsid w:val="003C6532"/>
    <w:rsid w:val="003C6ECF"/>
    <w:rsid w:val="003C6F29"/>
    <w:rsid w:val="003C74E1"/>
    <w:rsid w:val="003D0C6D"/>
    <w:rsid w:val="003D2041"/>
    <w:rsid w:val="003D249F"/>
    <w:rsid w:val="003D2992"/>
    <w:rsid w:val="003D364F"/>
    <w:rsid w:val="003D370F"/>
    <w:rsid w:val="003D40F3"/>
    <w:rsid w:val="003D4238"/>
    <w:rsid w:val="003D4CFA"/>
    <w:rsid w:val="003D511F"/>
    <w:rsid w:val="003D5AE1"/>
    <w:rsid w:val="003D610A"/>
    <w:rsid w:val="003D692F"/>
    <w:rsid w:val="003D7256"/>
    <w:rsid w:val="003D72B3"/>
    <w:rsid w:val="003D72CC"/>
    <w:rsid w:val="003D753B"/>
    <w:rsid w:val="003E04DF"/>
    <w:rsid w:val="003E0C0D"/>
    <w:rsid w:val="003E199F"/>
    <w:rsid w:val="003E1CF0"/>
    <w:rsid w:val="003E27E1"/>
    <w:rsid w:val="003E2CF9"/>
    <w:rsid w:val="003E3E63"/>
    <w:rsid w:val="003E415D"/>
    <w:rsid w:val="003E471E"/>
    <w:rsid w:val="003E55B6"/>
    <w:rsid w:val="003E565C"/>
    <w:rsid w:val="003E70F7"/>
    <w:rsid w:val="003E7189"/>
    <w:rsid w:val="003F02E2"/>
    <w:rsid w:val="003F0AE7"/>
    <w:rsid w:val="003F1511"/>
    <w:rsid w:val="003F1805"/>
    <w:rsid w:val="003F2D68"/>
    <w:rsid w:val="003F2E32"/>
    <w:rsid w:val="003F3D7A"/>
    <w:rsid w:val="003F4146"/>
    <w:rsid w:val="003F49D6"/>
    <w:rsid w:val="003F5594"/>
    <w:rsid w:val="003F6911"/>
    <w:rsid w:val="003F6A84"/>
    <w:rsid w:val="0040006C"/>
    <w:rsid w:val="00401B7C"/>
    <w:rsid w:val="004023C5"/>
    <w:rsid w:val="004046B8"/>
    <w:rsid w:val="00405877"/>
    <w:rsid w:val="00405EC2"/>
    <w:rsid w:val="004061D7"/>
    <w:rsid w:val="00407E94"/>
    <w:rsid w:val="00410C97"/>
    <w:rsid w:val="00411D57"/>
    <w:rsid w:val="004132CE"/>
    <w:rsid w:val="004137AF"/>
    <w:rsid w:val="004137EE"/>
    <w:rsid w:val="00414D1B"/>
    <w:rsid w:val="00415FC8"/>
    <w:rsid w:val="00416189"/>
    <w:rsid w:val="004174CC"/>
    <w:rsid w:val="00420793"/>
    <w:rsid w:val="004223B0"/>
    <w:rsid w:val="00422BC1"/>
    <w:rsid w:val="0042405B"/>
    <w:rsid w:val="00426EBB"/>
    <w:rsid w:val="004311C8"/>
    <w:rsid w:val="0043198D"/>
    <w:rsid w:val="00431CB1"/>
    <w:rsid w:val="00435001"/>
    <w:rsid w:val="00435ADE"/>
    <w:rsid w:val="00437ED8"/>
    <w:rsid w:val="00440235"/>
    <w:rsid w:val="00441745"/>
    <w:rsid w:val="00442AC7"/>
    <w:rsid w:val="00443438"/>
    <w:rsid w:val="00443735"/>
    <w:rsid w:val="004458AA"/>
    <w:rsid w:val="0044696D"/>
    <w:rsid w:val="00446BC3"/>
    <w:rsid w:val="00446FE4"/>
    <w:rsid w:val="00447DF1"/>
    <w:rsid w:val="00450D3A"/>
    <w:rsid w:val="00451D73"/>
    <w:rsid w:val="00453D45"/>
    <w:rsid w:val="00454C49"/>
    <w:rsid w:val="00455C7A"/>
    <w:rsid w:val="00455CE0"/>
    <w:rsid w:val="004609C7"/>
    <w:rsid w:val="004612CA"/>
    <w:rsid w:val="004618BC"/>
    <w:rsid w:val="00461A3A"/>
    <w:rsid w:val="00461BD7"/>
    <w:rsid w:val="00462C1E"/>
    <w:rsid w:val="004634D4"/>
    <w:rsid w:val="004644A6"/>
    <w:rsid w:val="00464B08"/>
    <w:rsid w:val="00466AC1"/>
    <w:rsid w:val="00467196"/>
    <w:rsid w:val="00467E2F"/>
    <w:rsid w:val="0047048F"/>
    <w:rsid w:val="00470729"/>
    <w:rsid w:val="00471E05"/>
    <w:rsid w:val="0047236D"/>
    <w:rsid w:val="00474A14"/>
    <w:rsid w:val="00474F45"/>
    <w:rsid w:val="004770D7"/>
    <w:rsid w:val="004770F7"/>
    <w:rsid w:val="00480700"/>
    <w:rsid w:val="00480E88"/>
    <w:rsid w:val="004811D4"/>
    <w:rsid w:val="00481449"/>
    <w:rsid w:val="00481771"/>
    <w:rsid w:val="00482B7C"/>
    <w:rsid w:val="00482F85"/>
    <w:rsid w:val="0048479B"/>
    <w:rsid w:val="00484C09"/>
    <w:rsid w:val="00484C5B"/>
    <w:rsid w:val="00484CA1"/>
    <w:rsid w:val="00484E56"/>
    <w:rsid w:val="00485851"/>
    <w:rsid w:val="0048597F"/>
    <w:rsid w:val="00485FDC"/>
    <w:rsid w:val="00486DA5"/>
    <w:rsid w:val="00486F2A"/>
    <w:rsid w:val="00487E26"/>
    <w:rsid w:val="00487F7F"/>
    <w:rsid w:val="004900F8"/>
    <w:rsid w:val="0049170E"/>
    <w:rsid w:val="00491E57"/>
    <w:rsid w:val="00492A51"/>
    <w:rsid w:val="0049363C"/>
    <w:rsid w:val="00493A65"/>
    <w:rsid w:val="00494535"/>
    <w:rsid w:val="00496622"/>
    <w:rsid w:val="00496633"/>
    <w:rsid w:val="004A0674"/>
    <w:rsid w:val="004A0CCE"/>
    <w:rsid w:val="004A0DD6"/>
    <w:rsid w:val="004A1699"/>
    <w:rsid w:val="004A437F"/>
    <w:rsid w:val="004A448A"/>
    <w:rsid w:val="004A5E40"/>
    <w:rsid w:val="004A608E"/>
    <w:rsid w:val="004A77C0"/>
    <w:rsid w:val="004B3457"/>
    <w:rsid w:val="004B7307"/>
    <w:rsid w:val="004C384B"/>
    <w:rsid w:val="004C3F3C"/>
    <w:rsid w:val="004C4046"/>
    <w:rsid w:val="004C460B"/>
    <w:rsid w:val="004C4A3D"/>
    <w:rsid w:val="004C672D"/>
    <w:rsid w:val="004C6856"/>
    <w:rsid w:val="004C6A58"/>
    <w:rsid w:val="004C7097"/>
    <w:rsid w:val="004D16AB"/>
    <w:rsid w:val="004D1A28"/>
    <w:rsid w:val="004D2401"/>
    <w:rsid w:val="004D3E04"/>
    <w:rsid w:val="004D3FAC"/>
    <w:rsid w:val="004D4710"/>
    <w:rsid w:val="004D58A8"/>
    <w:rsid w:val="004E1A6E"/>
    <w:rsid w:val="004E4B55"/>
    <w:rsid w:val="004E57BC"/>
    <w:rsid w:val="004E5D9C"/>
    <w:rsid w:val="004E5ED3"/>
    <w:rsid w:val="004E64C3"/>
    <w:rsid w:val="004E6E6A"/>
    <w:rsid w:val="004F0145"/>
    <w:rsid w:val="004F0550"/>
    <w:rsid w:val="004F1293"/>
    <w:rsid w:val="004F1E18"/>
    <w:rsid w:val="004F33BE"/>
    <w:rsid w:val="004F36BA"/>
    <w:rsid w:val="004F433D"/>
    <w:rsid w:val="004F58E1"/>
    <w:rsid w:val="004F5928"/>
    <w:rsid w:val="004F68B6"/>
    <w:rsid w:val="004F6B93"/>
    <w:rsid w:val="004F6F66"/>
    <w:rsid w:val="004F777B"/>
    <w:rsid w:val="004F79AC"/>
    <w:rsid w:val="00500B2B"/>
    <w:rsid w:val="00500EFF"/>
    <w:rsid w:val="00502F8C"/>
    <w:rsid w:val="0050373D"/>
    <w:rsid w:val="005042FC"/>
    <w:rsid w:val="00505A2A"/>
    <w:rsid w:val="005069E0"/>
    <w:rsid w:val="00506F14"/>
    <w:rsid w:val="00507EA2"/>
    <w:rsid w:val="005105D1"/>
    <w:rsid w:val="00510905"/>
    <w:rsid w:val="00511D2B"/>
    <w:rsid w:val="00513990"/>
    <w:rsid w:val="00514A3D"/>
    <w:rsid w:val="00514D7E"/>
    <w:rsid w:val="005150CB"/>
    <w:rsid w:val="005200DB"/>
    <w:rsid w:val="005211BB"/>
    <w:rsid w:val="00521D84"/>
    <w:rsid w:val="005220F1"/>
    <w:rsid w:val="00522463"/>
    <w:rsid w:val="00522BA7"/>
    <w:rsid w:val="005244E2"/>
    <w:rsid w:val="00524FAC"/>
    <w:rsid w:val="00525C1E"/>
    <w:rsid w:val="00525FBB"/>
    <w:rsid w:val="00530253"/>
    <w:rsid w:val="00530394"/>
    <w:rsid w:val="005307CB"/>
    <w:rsid w:val="00531C4C"/>
    <w:rsid w:val="00532D92"/>
    <w:rsid w:val="00535161"/>
    <w:rsid w:val="00535514"/>
    <w:rsid w:val="00535C61"/>
    <w:rsid w:val="005364F2"/>
    <w:rsid w:val="005369C9"/>
    <w:rsid w:val="00540C60"/>
    <w:rsid w:val="0054134E"/>
    <w:rsid w:val="00541515"/>
    <w:rsid w:val="00543803"/>
    <w:rsid w:val="00544126"/>
    <w:rsid w:val="005458F7"/>
    <w:rsid w:val="00545B33"/>
    <w:rsid w:val="00547261"/>
    <w:rsid w:val="00550E8E"/>
    <w:rsid w:val="00551D4B"/>
    <w:rsid w:val="00551F37"/>
    <w:rsid w:val="00552C44"/>
    <w:rsid w:val="0055316D"/>
    <w:rsid w:val="0055456E"/>
    <w:rsid w:val="00554E4A"/>
    <w:rsid w:val="00556C64"/>
    <w:rsid w:val="0055728A"/>
    <w:rsid w:val="0055787F"/>
    <w:rsid w:val="00557CB0"/>
    <w:rsid w:val="00557CF5"/>
    <w:rsid w:val="00560C9C"/>
    <w:rsid w:val="00561F9A"/>
    <w:rsid w:val="00563A19"/>
    <w:rsid w:val="00563ECB"/>
    <w:rsid w:val="00564212"/>
    <w:rsid w:val="00564635"/>
    <w:rsid w:val="00564997"/>
    <w:rsid w:val="00564B8D"/>
    <w:rsid w:val="00565303"/>
    <w:rsid w:val="00565980"/>
    <w:rsid w:val="005674FF"/>
    <w:rsid w:val="005704BF"/>
    <w:rsid w:val="005706A9"/>
    <w:rsid w:val="00570B93"/>
    <w:rsid w:val="00571FEC"/>
    <w:rsid w:val="00573797"/>
    <w:rsid w:val="00576040"/>
    <w:rsid w:val="00576F65"/>
    <w:rsid w:val="00577AF9"/>
    <w:rsid w:val="0058049D"/>
    <w:rsid w:val="00580707"/>
    <w:rsid w:val="005815AB"/>
    <w:rsid w:val="00581FFE"/>
    <w:rsid w:val="00582114"/>
    <w:rsid w:val="005821DE"/>
    <w:rsid w:val="005831B9"/>
    <w:rsid w:val="00583AB8"/>
    <w:rsid w:val="0058480A"/>
    <w:rsid w:val="005848AE"/>
    <w:rsid w:val="00584917"/>
    <w:rsid w:val="00584F1C"/>
    <w:rsid w:val="00586236"/>
    <w:rsid w:val="00587211"/>
    <w:rsid w:val="00590981"/>
    <w:rsid w:val="00591035"/>
    <w:rsid w:val="00591C6F"/>
    <w:rsid w:val="00591CBC"/>
    <w:rsid w:val="0059228E"/>
    <w:rsid w:val="00594A84"/>
    <w:rsid w:val="00594E1D"/>
    <w:rsid w:val="005963C8"/>
    <w:rsid w:val="0059649F"/>
    <w:rsid w:val="005971A3"/>
    <w:rsid w:val="005A15E1"/>
    <w:rsid w:val="005A2324"/>
    <w:rsid w:val="005A3AE4"/>
    <w:rsid w:val="005A4184"/>
    <w:rsid w:val="005A476D"/>
    <w:rsid w:val="005B0B0C"/>
    <w:rsid w:val="005B0B6A"/>
    <w:rsid w:val="005B1003"/>
    <w:rsid w:val="005B14C7"/>
    <w:rsid w:val="005B1D30"/>
    <w:rsid w:val="005B282C"/>
    <w:rsid w:val="005B2DEC"/>
    <w:rsid w:val="005B3551"/>
    <w:rsid w:val="005B4615"/>
    <w:rsid w:val="005B49D5"/>
    <w:rsid w:val="005B501E"/>
    <w:rsid w:val="005B553A"/>
    <w:rsid w:val="005B5B86"/>
    <w:rsid w:val="005C07CE"/>
    <w:rsid w:val="005C0B20"/>
    <w:rsid w:val="005C2D6C"/>
    <w:rsid w:val="005C2FFB"/>
    <w:rsid w:val="005C67D0"/>
    <w:rsid w:val="005D024D"/>
    <w:rsid w:val="005D1C87"/>
    <w:rsid w:val="005D1E91"/>
    <w:rsid w:val="005D2806"/>
    <w:rsid w:val="005D2B14"/>
    <w:rsid w:val="005D2F3F"/>
    <w:rsid w:val="005D3715"/>
    <w:rsid w:val="005D59AA"/>
    <w:rsid w:val="005D5B1B"/>
    <w:rsid w:val="005D660C"/>
    <w:rsid w:val="005D6BB4"/>
    <w:rsid w:val="005D760A"/>
    <w:rsid w:val="005D77AD"/>
    <w:rsid w:val="005D7AC8"/>
    <w:rsid w:val="005D7CCA"/>
    <w:rsid w:val="005E0314"/>
    <w:rsid w:val="005E292F"/>
    <w:rsid w:val="005E3860"/>
    <w:rsid w:val="005E47B8"/>
    <w:rsid w:val="005E4D9A"/>
    <w:rsid w:val="005E7813"/>
    <w:rsid w:val="005F0053"/>
    <w:rsid w:val="005F2318"/>
    <w:rsid w:val="005F2431"/>
    <w:rsid w:val="005F32F5"/>
    <w:rsid w:val="005F3B43"/>
    <w:rsid w:val="005F4735"/>
    <w:rsid w:val="005F4E01"/>
    <w:rsid w:val="005F5BC8"/>
    <w:rsid w:val="005F7E9E"/>
    <w:rsid w:val="00602A67"/>
    <w:rsid w:val="00602CA3"/>
    <w:rsid w:val="00603328"/>
    <w:rsid w:val="006047C7"/>
    <w:rsid w:val="00605316"/>
    <w:rsid w:val="00605B07"/>
    <w:rsid w:val="00605E94"/>
    <w:rsid w:val="00606561"/>
    <w:rsid w:val="00606B59"/>
    <w:rsid w:val="00607AB8"/>
    <w:rsid w:val="00610001"/>
    <w:rsid w:val="006101BD"/>
    <w:rsid w:val="00613121"/>
    <w:rsid w:val="00613CD1"/>
    <w:rsid w:val="0061429C"/>
    <w:rsid w:val="0061434F"/>
    <w:rsid w:val="00614458"/>
    <w:rsid w:val="0061567F"/>
    <w:rsid w:val="00616384"/>
    <w:rsid w:val="00616861"/>
    <w:rsid w:val="006172DB"/>
    <w:rsid w:val="00617921"/>
    <w:rsid w:val="00617F60"/>
    <w:rsid w:val="00620564"/>
    <w:rsid w:val="00621040"/>
    <w:rsid w:val="006216D7"/>
    <w:rsid w:val="006218C2"/>
    <w:rsid w:val="00621DA0"/>
    <w:rsid w:val="00622981"/>
    <w:rsid w:val="00622DD8"/>
    <w:rsid w:val="00623827"/>
    <w:rsid w:val="0062710B"/>
    <w:rsid w:val="006278DF"/>
    <w:rsid w:val="0063141E"/>
    <w:rsid w:val="00632826"/>
    <w:rsid w:val="00632CDE"/>
    <w:rsid w:val="0063348D"/>
    <w:rsid w:val="00635D74"/>
    <w:rsid w:val="00637857"/>
    <w:rsid w:val="0064182B"/>
    <w:rsid w:val="00641C77"/>
    <w:rsid w:val="00641E66"/>
    <w:rsid w:val="0064239B"/>
    <w:rsid w:val="00644277"/>
    <w:rsid w:val="00644DBF"/>
    <w:rsid w:val="00644F11"/>
    <w:rsid w:val="006450B9"/>
    <w:rsid w:val="006463BA"/>
    <w:rsid w:val="00647020"/>
    <w:rsid w:val="00647CFB"/>
    <w:rsid w:val="00647F5B"/>
    <w:rsid w:val="006514E2"/>
    <w:rsid w:val="00652247"/>
    <w:rsid w:val="00652DD3"/>
    <w:rsid w:val="006557B1"/>
    <w:rsid w:val="0065725A"/>
    <w:rsid w:val="006572D6"/>
    <w:rsid w:val="00657CFD"/>
    <w:rsid w:val="00657D02"/>
    <w:rsid w:val="00660510"/>
    <w:rsid w:val="00661672"/>
    <w:rsid w:val="0066211F"/>
    <w:rsid w:val="006639D6"/>
    <w:rsid w:val="0066539F"/>
    <w:rsid w:val="00666EE5"/>
    <w:rsid w:val="006704E1"/>
    <w:rsid w:val="00670E9C"/>
    <w:rsid w:val="0067179A"/>
    <w:rsid w:val="00673623"/>
    <w:rsid w:val="0067365E"/>
    <w:rsid w:val="0068084F"/>
    <w:rsid w:val="0068107F"/>
    <w:rsid w:val="0068249E"/>
    <w:rsid w:val="006825EF"/>
    <w:rsid w:val="006838C8"/>
    <w:rsid w:val="00684315"/>
    <w:rsid w:val="00684918"/>
    <w:rsid w:val="00684E98"/>
    <w:rsid w:val="00686231"/>
    <w:rsid w:val="006862D0"/>
    <w:rsid w:val="00686697"/>
    <w:rsid w:val="00686B1A"/>
    <w:rsid w:val="00686F66"/>
    <w:rsid w:val="0068708A"/>
    <w:rsid w:val="00687553"/>
    <w:rsid w:val="006903C2"/>
    <w:rsid w:val="006917BA"/>
    <w:rsid w:val="00692B5F"/>
    <w:rsid w:val="00695BF1"/>
    <w:rsid w:val="00695EB2"/>
    <w:rsid w:val="006962A0"/>
    <w:rsid w:val="0069782F"/>
    <w:rsid w:val="006A04D4"/>
    <w:rsid w:val="006A08C0"/>
    <w:rsid w:val="006A2C1A"/>
    <w:rsid w:val="006A3FEF"/>
    <w:rsid w:val="006A41F7"/>
    <w:rsid w:val="006A45A8"/>
    <w:rsid w:val="006A72FA"/>
    <w:rsid w:val="006A7EEC"/>
    <w:rsid w:val="006B0A90"/>
    <w:rsid w:val="006B0BC9"/>
    <w:rsid w:val="006B1430"/>
    <w:rsid w:val="006B1F11"/>
    <w:rsid w:val="006B27C3"/>
    <w:rsid w:val="006B32ED"/>
    <w:rsid w:val="006B3507"/>
    <w:rsid w:val="006B409A"/>
    <w:rsid w:val="006B4549"/>
    <w:rsid w:val="006B5310"/>
    <w:rsid w:val="006B6C0C"/>
    <w:rsid w:val="006C0092"/>
    <w:rsid w:val="006C2DCC"/>
    <w:rsid w:val="006C63B8"/>
    <w:rsid w:val="006C7AE4"/>
    <w:rsid w:val="006D08EE"/>
    <w:rsid w:val="006D1400"/>
    <w:rsid w:val="006D1461"/>
    <w:rsid w:val="006D2274"/>
    <w:rsid w:val="006D2738"/>
    <w:rsid w:val="006D5CD9"/>
    <w:rsid w:val="006E2C64"/>
    <w:rsid w:val="006E2E61"/>
    <w:rsid w:val="006E4711"/>
    <w:rsid w:val="006E4DBA"/>
    <w:rsid w:val="006E62B5"/>
    <w:rsid w:val="006E7181"/>
    <w:rsid w:val="006E77E4"/>
    <w:rsid w:val="006E7F83"/>
    <w:rsid w:val="006F0A64"/>
    <w:rsid w:val="006F1311"/>
    <w:rsid w:val="006F1345"/>
    <w:rsid w:val="006F176F"/>
    <w:rsid w:val="006F1AE9"/>
    <w:rsid w:val="006F2A9D"/>
    <w:rsid w:val="006F2C1D"/>
    <w:rsid w:val="006F37E5"/>
    <w:rsid w:val="006F4331"/>
    <w:rsid w:val="006F6302"/>
    <w:rsid w:val="006F755A"/>
    <w:rsid w:val="006F7FB1"/>
    <w:rsid w:val="00700B94"/>
    <w:rsid w:val="00701050"/>
    <w:rsid w:val="00701D23"/>
    <w:rsid w:val="00702E6E"/>
    <w:rsid w:val="0070419B"/>
    <w:rsid w:val="00707347"/>
    <w:rsid w:val="0070750C"/>
    <w:rsid w:val="00710493"/>
    <w:rsid w:val="00711150"/>
    <w:rsid w:val="007111F7"/>
    <w:rsid w:val="00712152"/>
    <w:rsid w:val="00712594"/>
    <w:rsid w:val="00713341"/>
    <w:rsid w:val="0071444D"/>
    <w:rsid w:val="007146C1"/>
    <w:rsid w:val="00715CCD"/>
    <w:rsid w:val="00716DC2"/>
    <w:rsid w:val="00717999"/>
    <w:rsid w:val="00720579"/>
    <w:rsid w:val="00720A39"/>
    <w:rsid w:val="007219D2"/>
    <w:rsid w:val="00723096"/>
    <w:rsid w:val="007233D9"/>
    <w:rsid w:val="00723C9B"/>
    <w:rsid w:val="007241AB"/>
    <w:rsid w:val="00724A21"/>
    <w:rsid w:val="00725A38"/>
    <w:rsid w:val="007261DC"/>
    <w:rsid w:val="0072758D"/>
    <w:rsid w:val="0073190C"/>
    <w:rsid w:val="00731A35"/>
    <w:rsid w:val="007331B0"/>
    <w:rsid w:val="007352F3"/>
    <w:rsid w:val="00735B4A"/>
    <w:rsid w:val="007368F2"/>
    <w:rsid w:val="007406E3"/>
    <w:rsid w:val="00740C47"/>
    <w:rsid w:val="00740D93"/>
    <w:rsid w:val="007423AF"/>
    <w:rsid w:val="00742D84"/>
    <w:rsid w:val="0074399F"/>
    <w:rsid w:val="00743AF8"/>
    <w:rsid w:val="00743C5E"/>
    <w:rsid w:val="00743D51"/>
    <w:rsid w:val="0074652F"/>
    <w:rsid w:val="00747524"/>
    <w:rsid w:val="0074752F"/>
    <w:rsid w:val="00747A00"/>
    <w:rsid w:val="0075031C"/>
    <w:rsid w:val="00750451"/>
    <w:rsid w:val="00750839"/>
    <w:rsid w:val="00750903"/>
    <w:rsid w:val="00751F1D"/>
    <w:rsid w:val="00752446"/>
    <w:rsid w:val="007528F5"/>
    <w:rsid w:val="0075379D"/>
    <w:rsid w:val="0075469D"/>
    <w:rsid w:val="0075496A"/>
    <w:rsid w:val="00754A06"/>
    <w:rsid w:val="0075553B"/>
    <w:rsid w:val="00755904"/>
    <w:rsid w:val="00755E83"/>
    <w:rsid w:val="007569D1"/>
    <w:rsid w:val="00757B1F"/>
    <w:rsid w:val="00760B0E"/>
    <w:rsid w:val="007620EE"/>
    <w:rsid w:val="00764852"/>
    <w:rsid w:val="0076486F"/>
    <w:rsid w:val="007659A8"/>
    <w:rsid w:val="007666F1"/>
    <w:rsid w:val="007667F1"/>
    <w:rsid w:val="007672C6"/>
    <w:rsid w:val="007678FF"/>
    <w:rsid w:val="00771588"/>
    <w:rsid w:val="00773F67"/>
    <w:rsid w:val="00774A07"/>
    <w:rsid w:val="00774EFD"/>
    <w:rsid w:val="00776115"/>
    <w:rsid w:val="00776A73"/>
    <w:rsid w:val="00776C08"/>
    <w:rsid w:val="00777173"/>
    <w:rsid w:val="007808BA"/>
    <w:rsid w:val="00781260"/>
    <w:rsid w:val="007844D0"/>
    <w:rsid w:val="00784985"/>
    <w:rsid w:val="00784B01"/>
    <w:rsid w:val="00784B68"/>
    <w:rsid w:val="00785B23"/>
    <w:rsid w:val="00785E9B"/>
    <w:rsid w:val="00787829"/>
    <w:rsid w:val="00787D74"/>
    <w:rsid w:val="007903CA"/>
    <w:rsid w:val="00790A45"/>
    <w:rsid w:val="00792418"/>
    <w:rsid w:val="00793C25"/>
    <w:rsid w:val="007941E0"/>
    <w:rsid w:val="00794747"/>
    <w:rsid w:val="00794765"/>
    <w:rsid w:val="0079523A"/>
    <w:rsid w:val="00797771"/>
    <w:rsid w:val="007A0517"/>
    <w:rsid w:val="007A2F88"/>
    <w:rsid w:val="007A3559"/>
    <w:rsid w:val="007A3E49"/>
    <w:rsid w:val="007A45D8"/>
    <w:rsid w:val="007A495C"/>
    <w:rsid w:val="007A4B63"/>
    <w:rsid w:val="007A558B"/>
    <w:rsid w:val="007A6576"/>
    <w:rsid w:val="007A6F13"/>
    <w:rsid w:val="007B01A9"/>
    <w:rsid w:val="007B03FB"/>
    <w:rsid w:val="007B2265"/>
    <w:rsid w:val="007B232C"/>
    <w:rsid w:val="007B3782"/>
    <w:rsid w:val="007B4250"/>
    <w:rsid w:val="007B4D27"/>
    <w:rsid w:val="007B7625"/>
    <w:rsid w:val="007C024D"/>
    <w:rsid w:val="007C1884"/>
    <w:rsid w:val="007C1EB3"/>
    <w:rsid w:val="007C3146"/>
    <w:rsid w:val="007C4B79"/>
    <w:rsid w:val="007C592F"/>
    <w:rsid w:val="007C6C6F"/>
    <w:rsid w:val="007C7179"/>
    <w:rsid w:val="007C7379"/>
    <w:rsid w:val="007D1BE1"/>
    <w:rsid w:val="007D266A"/>
    <w:rsid w:val="007D2D01"/>
    <w:rsid w:val="007D5195"/>
    <w:rsid w:val="007D5B59"/>
    <w:rsid w:val="007D5C13"/>
    <w:rsid w:val="007D728A"/>
    <w:rsid w:val="007D762F"/>
    <w:rsid w:val="007E2502"/>
    <w:rsid w:val="007E3B5C"/>
    <w:rsid w:val="007E3BD0"/>
    <w:rsid w:val="007E3D34"/>
    <w:rsid w:val="007E4A95"/>
    <w:rsid w:val="007E4CE8"/>
    <w:rsid w:val="007E5BD5"/>
    <w:rsid w:val="007E60A7"/>
    <w:rsid w:val="007E6349"/>
    <w:rsid w:val="007F179B"/>
    <w:rsid w:val="007F1E1A"/>
    <w:rsid w:val="007F497E"/>
    <w:rsid w:val="007F4F26"/>
    <w:rsid w:val="007F5044"/>
    <w:rsid w:val="007F53D7"/>
    <w:rsid w:val="007F673D"/>
    <w:rsid w:val="007F67DD"/>
    <w:rsid w:val="007F68ED"/>
    <w:rsid w:val="008006F2"/>
    <w:rsid w:val="008018DA"/>
    <w:rsid w:val="00803106"/>
    <w:rsid w:val="00804B76"/>
    <w:rsid w:val="00806174"/>
    <w:rsid w:val="00806ECD"/>
    <w:rsid w:val="008070E8"/>
    <w:rsid w:val="008078B5"/>
    <w:rsid w:val="008108FC"/>
    <w:rsid w:val="00811B48"/>
    <w:rsid w:val="008124CD"/>
    <w:rsid w:val="00814DD6"/>
    <w:rsid w:val="00817907"/>
    <w:rsid w:val="00820339"/>
    <w:rsid w:val="00821C63"/>
    <w:rsid w:val="00822CF6"/>
    <w:rsid w:val="00823A34"/>
    <w:rsid w:val="008249CC"/>
    <w:rsid w:val="00824EAB"/>
    <w:rsid w:val="0082550A"/>
    <w:rsid w:val="00825E48"/>
    <w:rsid w:val="00827307"/>
    <w:rsid w:val="00827887"/>
    <w:rsid w:val="00830998"/>
    <w:rsid w:val="00830FB4"/>
    <w:rsid w:val="00831B76"/>
    <w:rsid w:val="00833B8A"/>
    <w:rsid w:val="0083564D"/>
    <w:rsid w:val="008369AB"/>
    <w:rsid w:val="008370C5"/>
    <w:rsid w:val="008374C6"/>
    <w:rsid w:val="00842760"/>
    <w:rsid w:val="00842899"/>
    <w:rsid w:val="00844511"/>
    <w:rsid w:val="00844558"/>
    <w:rsid w:val="0084469D"/>
    <w:rsid w:val="00844760"/>
    <w:rsid w:val="0084484B"/>
    <w:rsid w:val="00844AF6"/>
    <w:rsid w:val="0084609C"/>
    <w:rsid w:val="008466B5"/>
    <w:rsid w:val="00846E7F"/>
    <w:rsid w:val="0084737C"/>
    <w:rsid w:val="00847598"/>
    <w:rsid w:val="00850B04"/>
    <w:rsid w:val="00851448"/>
    <w:rsid w:val="00851A58"/>
    <w:rsid w:val="00853B14"/>
    <w:rsid w:val="008541A7"/>
    <w:rsid w:val="00856243"/>
    <w:rsid w:val="0085782B"/>
    <w:rsid w:val="00857984"/>
    <w:rsid w:val="00857F50"/>
    <w:rsid w:val="008603DF"/>
    <w:rsid w:val="00860AF8"/>
    <w:rsid w:val="00860EF6"/>
    <w:rsid w:val="00861D8B"/>
    <w:rsid w:val="00863300"/>
    <w:rsid w:val="00863FA1"/>
    <w:rsid w:val="00864DCD"/>
    <w:rsid w:val="00865D98"/>
    <w:rsid w:val="00866A6D"/>
    <w:rsid w:val="00867724"/>
    <w:rsid w:val="00870040"/>
    <w:rsid w:val="00871201"/>
    <w:rsid w:val="0087180E"/>
    <w:rsid w:val="00872A0D"/>
    <w:rsid w:val="0087608F"/>
    <w:rsid w:val="00876098"/>
    <w:rsid w:val="00876F1D"/>
    <w:rsid w:val="008806AA"/>
    <w:rsid w:val="00880989"/>
    <w:rsid w:val="00880AEF"/>
    <w:rsid w:val="00882740"/>
    <w:rsid w:val="00883DCA"/>
    <w:rsid w:val="00884BFF"/>
    <w:rsid w:val="00886A42"/>
    <w:rsid w:val="0088792A"/>
    <w:rsid w:val="00887A98"/>
    <w:rsid w:val="00887E6C"/>
    <w:rsid w:val="00887F39"/>
    <w:rsid w:val="00890AAD"/>
    <w:rsid w:val="00890D6A"/>
    <w:rsid w:val="0089122D"/>
    <w:rsid w:val="00891577"/>
    <w:rsid w:val="00891EE2"/>
    <w:rsid w:val="00892D8F"/>
    <w:rsid w:val="00893B06"/>
    <w:rsid w:val="0089542E"/>
    <w:rsid w:val="00895B3A"/>
    <w:rsid w:val="0089654E"/>
    <w:rsid w:val="0089666A"/>
    <w:rsid w:val="008968D7"/>
    <w:rsid w:val="008979AF"/>
    <w:rsid w:val="008A03ED"/>
    <w:rsid w:val="008A0988"/>
    <w:rsid w:val="008A1D0A"/>
    <w:rsid w:val="008A3E5A"/>
    <w:rsid w:val="008A52EC"/>
    <w:rsid w:val="008A5ADB"/>
    <w:rsid w:val="008A6849"/>
    <w:rsid w:val="008A6BF7"/>
    <w:rsid w:val="008A7A46"/>
    <w:rsid w:val="008B0FE7"/>
    <w:rsid w:val="008B1A3B"/>
    <w:rsid w:val="008B1C41"/>
    <w:rsid w:val="008B2217"/>
    <w:rsid w:val="008B3B92"/>
    <w:rsid w:val="008B4535"/>
    <w:rsid w:val="008B49A0"/>
    <w:rsid w:val="008B6158"/>
    <w:rsid w:val="008B664B"/>
    <w:rsid w:val="008B6FE6"/>
    <w:rsid w:val="008B7B84"/>
    <w:rsid w:val="008B7D0D"/>
    <w:rsid w:val="008B7D65"/>
    <w:rsid w:val="008C05F3"/>
    <w:rsid w:val="008C091B"/>
    <w:rsid w:val="008C0C58"/>
    <w:rsid w:val="008C344B"/>
    <w:rsid w:val="008C382D"/>
    <w:rsid w:val="008C3B96"/>
    <w:rsid w:val="008C5872"/>
    <w:rsid w:val="008C6D50"/>
    <w:rsid w:val="008C76E9"/>
    <w:rsid w:val="008C7A1A"/>
    <w:rsid w:val="008D10FE"/>
    <w:rsid w:val="008D2154"/>
    <w:rsid w:val="008D2D8D"/>
    <w:rsid w:val="008D4BE3"/>
    <w:rsid w:val="008D6986"/>
    <w:rsid w:val="008D6AE3"/>
    <w:rsid w:val="008D6BC6"/>
    <w:rsid w:val="008D7116"/>
    <w:rsid w:val="008E0109"/>
    <w:rsid w:val="008E1102"/>
    <w:rsid w:val="008E130B"/>
    <w:rsid w:val="008E1396"/>
    <w:rsid w:val="008E19F1"/>
    <w:rsid w:val="008E1E19"/>
    <w:rsid w:val="008E1E9B"/>
    <w:rsid w:val="008E2453"/>
    <w:rsid w:val="008E38C9"/>
    <w:rsid w:val="008E5120"/>
    <w:rsid w:val="008E5623"/>
    <w:rsid w:val="008E58A8"/>
    <w:rsid w:val="008E5A31"/>
    <w:rsid w:val="008E5FFF"/>
    <w:rsid w:val="008E757F"/>
    <w:rsid w:val="008F1C8C"/>
    <w:rsid w:val="008F1CF3"/>
    <w:rsid w:val="008F1F17"/>
    <w:rsid w:val="008F2ABC"/>
    <w:rsid w:val="008F480A"/>
    <w:rsid w:val="008F6946"/>
    <w:rsid w:val="008F7CAA"/>
    <w:rsid w:val="00900B63"/>
    <w:rsid w:val="00900C05"/>
    <w:rsid w:val="00904049"/>
    <w:rsid w:val="00905717"/>
    <w:rsid w:val="009059A1"/>
    <w:rsid w:val="009069ED"/>
    <w:rsid w:val="00907384"/>
    <w:rsid w:val="00907BB9"/>
    <w:rsid w:val="00910CB4"/>
    <w:rsid w:val="00912809"/>
    <w:rsid w:val="009128B5"/>
    <w:rsid w:val="00914340"/>
    <w:rsid w:val="009146A8"/>
    <w:rsid w:val="00915807"/>
    <w:rsid w:val="00915ACD"/>
    <w:rsid w:val="00916914"/>
    <w:rsid w:val="00916A4B"/>
    <w:rsid w:val="00916ED6"/>
    <w:rsid w:val="0092009B"/>
    <w:rsid w:val="00920667"/>
    <w:rsid w:val="0092231F"/>
    <w:rsid w:val="00922E89"/>
    <w:rsid w:val="0092308B"/>
    <w:rsid w:val="00927D6A"/>
    <w:rsid w:val="00931641"/>
    <w:rsid w:val="00932968"/>
    <w:rsid w:val="009339D8"/>
    <w:rsid w:val="00933D85"/>
    <w:rsid w:val="00935450"/>
    <w:rsid w:val="00936130"/>
    <w:rsid w:val="0093670E"/>
    <w:rsid w:val="00936EE5"/>
    <w:rsid w:val="00941DC0"/>
    <w:rsid w:val="00944CB7"/>
    <w:rsid w:val="00944F70"/>
    <w:rsid w:val="009457B1"/>
    <w:rsid w:val="00945AEE"/>
    <w:rsid w:val="00945D42"/>
    <w:rsid w:val="00946FE0"/>
    <w:rsid w:val="00946FED"/>
    <w:rsid w:val="00947FB7"/>
    <w:rsid w:val="009505B2"/>
    <w:rsid w:val="00950695"/>
    <w:rsid w:val="009508FD"/>
    <w:rsid w:val="00950AEF"/>
    <w:rsid w:val="00952502"/>
    <w:rsid w:val="00952601"/>
    <w:rsid w:val="009527B4"/>
    <w:rsid w:val="00954E4C"/>
    <w:rsid w:val="00954FE2"/>
    <w:rsid w:val="0095541F"/>
    <w:rsid w:val="009571D3"/>
    <w:rsid w:val="00960C64"/>
    <w:rsid w:val="00962D92"/>
    <w:rsid w:val="00966A17"/>
    <w:rsid w:val="00966D99"/>
    <w:rsid w:val="00967287"/>
    <w:rsid w:val="00967B33"/>
    <w:rsid w:val="00967E0E"/>
    <w:rsid w:val="00970EB0"/>
    <w:rsid w:val="0097288E"/>
    <w:rsid w:val="00973311"/>
    <w:rsid w:val="0097460A"/>
    <w:rsid w:val="009751C8"/>
    <w:rsid w:val="009752FA"/>
    <w:rsid w:val="00975789"/>
    <w:rsid w:val="00976209"/>
    <w:rsid w:val="0097634B"/>
    <w:rsid w:val="009769A3"/>
    <w:rsid w:val="0097793D"/>
    <w:rsid w:val="009817B7"/>
    <w:rsid w:val="00981A29"/>
    <w:rsid w:val="009833DF"/>
    <w:rsid w:val="009840D4"/>
    <w:rsid w:val="00984870"/>
    <w:rsid w:val="00985393"/>
    <w:rsid w:val="00986EAD"/>
    <w:rsid w:val="00991396"/>
    <w:rsid w:val="009918F3"/>
    <w:rsid w:val="00991A64"/>
    <w:rsid w:val="0099467B"/>
    <w:rsid w:val="00994F49"/>
    <w:rsid w:val="00995633"/>
    <w:rsid w:val="00995767"/>
    <w:rsid w:val="0099640C"/>
    <w:rsid w:val="009966A7"/>
    <w:rsid w:val="009967FF"/>
    <w:rsid w:val="00996C14"/>
    <w:rsid w:val="009977E4"/>
    <w:rsid w:val="009A2641"/>
    <w:rsid w:val="009A4C0B"/>
    <w:rsid w:val="009A4C35"/>
    <w:rsid w:val="009A58F6"/>
    <w:rsid w:val="009A7624"/>
    <w:rsid w:val="009A7E71"/>
    <w:rsid w:val="009B0A00"/>
    <w:rsid w:val="009B1062"/>
    <w:rsid w:val="009B1C94"/>
    <w:rsid w:val="009B2B93"/>
    <w:rsid w:val="009B2DCD"/>
    <w:rsid w:val="009B3751"/>
    <w:rsid w:val="009B4831"/>
    <w:rsid w:val="009B674E"/>
    <w:rsid w:val="009B6B52"/>
    <w:rsid w:val="009C02F5"/>
    <w:rsid w:val="009C18DE"/>
    <w:rsid w:val="009C36AB"/>
    <w:rsid w:val="009C420B"/>
    <w:rsid w:val="009C470A"/>
    <w:rsid w:val="009C47E6"/>
    <w:rsid w:val="009C5EC5"/>
    <w:rsid w:val="009C6C09"/>
    <w:rsid w:val="009C6DBC"/>
    <w:rsid w:val="009C7C2D"/>
    <w:rsid w:val="009D01EA"/>
    <w:rsid w:val="009D0FB1"/>
    <w:rsid w:val="009D59DF"/>
    <w:rsid w:val="009D663F"/>
    <w:rsid w:val="009D6A0F"/>
    <w:rsid w:val="009D6F35"/>
    <w:rsid w:val="009D7F9C"/>
    <w:rsid w:val="009E0A9A"/>
    <w:rsid w:val="009E3BE6"/>
    <w:rsid w:val="009E3C9C"/>
    <w:rsid w:val="009E454A"/>
    <w:rsid w:val="009E4996"/>
    <w:rsid w:val="009E4C85"/>
    <w:rsid w:val="009E544E"/>
    <w:rsid w:val="009E6C75"/>
    <w:rsid w:val="009E717C"/>
    <w:rsid w:val="009F04B7"/>
    <w:rsid w:val="009F1775"/>
    <w:rsid w:val="009F3850"/>
    <w:rsid w:val="009F50B2"/>
    <w:rsid w:val="009F54DE"/>
    <w:rsid w:val="009F5E52"/>
    <w:rsid w:val="00A00065"/>
    <w:rsid w:val="00A026BC"/>
    <w:rsid w:val="00A02802"/>
    <w:rsid w:val="00A031AD"/>
    <w:rsid w:val="00A058E9"/>
    <w:rsid w:val="00A062B2"/>
    <w:rsid w:val="00A07E50"/>
    <w:rsid w:val="00A10B3E"/>
    <w:rsid w:val="00A12970"/>
    <w:rsid w:val="00A13AFF"/>
    <w:rsid w:val="00A15622"/>
    <w:rsid w:val="00A15AA6"/>
    <w:rsid w:val="00A16429"/>
    <w:rsid w:val="00A20358"/>
    <w:rsid w:val="00A21425"/>
    <w:rsid w:val="00A2145D"/>
    <w:rsid w:val="00A2180F"/>
    <w:rsid w:val="00A2191B"/>
    <w:rsid w:val="00A22559"/>
    <w:rsid w:val="00A23337"/>
    <w:rsid w:val="00A235A4"/>
    <w:rsid w:val="00A24724"/>
    <w:rsid w:val="00A2523C"/>
    <w:rsid w:val="00A2615F"/>
    <w:rsid w:val="00A26928"/>
    <w:rsid w:val="00A27C6C"/>
    <w:rsid w:val="00A3058D"/>
    <w:rsid w:val="00A31922"/>
    <w:rsid w:val="00A3434F"/>
    <w:rsid w:val="00A352FA"/>
    <w:rsid w:val="00A37426"/>
    <w:rsid w:val="00A3769A"/>
    <w:rsid w:val="00A37E91"/>
    <w:rsid w:val="00A37ED4"/>
    <w:rsid w:val="00A41F05"/>
    <w:rsid w:val="00A41FCA"/>
    <w:rsid w:val="00A42420"/>
    <w:rsid w:val="00A43123"/>
    <w:rsid w:val="00A45F4A"/>
    <w:rsid w:val="00A47145"/>
    <w:rsid w:val="00A47FE5"/>
    <w:rsid w:val="00A500D1"/>
    <w:rsid w:val="00A517A6"/>
    <w:rsid w:val="00A53249"/>
    <w:rsid w:val="00A53350"/>
    <w:rsid w:val="00A54099"/>
    <w:rsid w:val="00A54987"/>
    <w:rsid w:val="00A554BF"/>
    <w:rsid w:val="00A56A71"/>
    <w:rsid w:val="00A623FB"/>
    <w:rsid w:val="00A62DAC"/>
    <w:rsid w:val="00A62E16"/>
    <w:rsid w:val="00A6304D"/>
    <w:rsid w:val="00A6366F"/>
    <w:rsid w:val="00A63ED0"/>
    <w:rsid w:val="00A66149"/>
    <w:rsid w:val="00A679E4"/>
    <w:rsid w:val="00A704CE"/>
    <w:rsid w:val="00A72B53"/>
    <w:rsid w:val="00A749BD"/>
    <w:rsid w:val="00A74CFC"/>
    <w:rsid w:val="00A75094"/>
    <w:rsid w:val="00A7616E"/>
    <w:rsid w:val="00A76593"/>
    <w:rsid w:val="00A76AFC"/>
    <w:rsid w:val="00A80142"/>
    <w:rsid w:val="00A80EBA"/>
    <w:rsid w:val="00A81620"/>
    <w:rsid w:val="00A81E48"/>
    <w:rsid w:val="00A81E8B"/>
    <w:rsid w:val="00A825BD"/>
    <w:rsid w:val="00A82628"/>
    <w:rsid w:val="00A83872"/>
    <w:rsid w:val="00A84159"/>
    <w:rsid w:val="00A84231"/>
    <w:rsid w:val="00A84741"/>
    <w:rsid w:val="00A848A7"/>
    <w:rsid w:val="00A84DD6"/>
    <w:rsid w:val="00A86180"/>
    <w:rsid w:val="00A864E1"/>
    <w:rsid w:val="00A86F4D"/>
    <w:rsid w:val="00A9139C"/>
    <w:rsid w:val="00A91F26"/>
    <w:rsid w:val="00A934A5"/>
    <w:rsid w:val="00A93E6E"/>
    <w:rsid w:val="00A94861"/>
    <w:rsid w:val="00A94DB5"/>
    <w:rsid w:val="00A9551F"/>
    <w:rsid w:val="00A95C36"/>
    <w:rsid w:val="00A95DF4"/>
    <w:rsid w:val="00A962EC"/>
    <w:rsid w:val="00AA0C2B"/>
    <w:rsid w:val="00AA0E06"/>
    <w:rsid w:val="00AA1BF5"/>
    <w:rsid w:val="00AA214C"/>
    <w:rsid w:val="00AA324A"/>
    <w:rsid w:val="00AA381D"/>
    <w:rsid w:val="00AA49EE"/>
    <w:rsid w:val="00AA544E"/>
    <w:rsid w:val="00AA5667"/>
    <w:rsid w:val="00AA67BF"/>
    <w:rsid w:val="00AA7790"/>
    <w:rsid w:val="00AA79E4"/>
    <w:rsid w:val="00AB049E"/>
    <w:rsid w:val="00AB093D"/>
    <w:rsid w:val="00AB0C3E"/>
    <w:rsid w:val="00AB1CAC"/>
    <w:rsid w:val="00AB2F3E"/>
    <w:rsid w:val="00AB31D0"/>
    <w:rsid w:val="00AB3297"/>
    <w:rsid w:val="00AB4B95"/>
    <w:rsid w:val="00AB5445"/>
    <w:rsid w:val="00AB5C9D"/>
    <w:rsid w:val="00AB7272"/>
    <w:rsid w:val="00AC0341"/>
    <w:rsid w:val="00AC14AA"/>
    <w:rsid w:val="00AC17A7"/>
    <w:rsid w:val="00AC274E"/>
    <w:rsid w:val="00AC4B00"/>
    <w:rsid w:val="00AC5656"/>
    <w:rsid w:val="00AC64E7"/>
    <w:rsid w:val="00AD0228"/>
    <w:rsid w:val="00AD176D"/>
    <w:rsid w:val="00AD1D59"/>
    <w:rsid w:val="00AD2709"/>
    <w:rsid w:val="00AD3FED"/>
    <w:rsid w:val="00AD5C26"/>
    <w:rsid w:val="00AD5FB3"/>
    <w:rsid w:val="00AD63C3"/>
    <w:rsid w:val="00AD6560"/>
    <w:rsid w:val="00AD6ECA"/>
    <w:rsid w:val="00AD792A"/>
    <w:rsid w:val="00AD7DF1"/>
    <w:rsid w:val="00AE06A9"/>
    <w:rsid w:val="00AE2747"/>
    <w:rsid w:val="00AE4679"/>
    <w:rsid w:val="00AE56B7"/>
    <w:rsid w:val="00AE5B91"/>
    <w:rsid w:val="00AE5E39"/>
    <w:rsid w:val="00AE6627"/>
    <w:rsid w:val="00AE6D8B"/>
    <w:rsid w:val="00AE781E"/>
    <w:rsid w:val="00AF0A82"/>
    <w:rsid w:val="00AF2163"/>
    <w:rsid w:val="00AF2C57"/>
    <w:rsid w:val="00AF321F"/>
    <w:rsid w:val="00AF3F00"/>
    <w:rsid w:val="00AF51F2"/>
    <w:rsid w:val="00AF5A1A"/>
    <w:rsid w:val="00AF5A3A"/>
    <w:rsid w:val="00AF627D"/>
    <w:rsid w:val="00AF65BC"/>
    <w:rsid w:val="00AF6F07"/>
    <w:rsid w:val="00B005AA"/>
    <w:rsid w:val="00B00770"/>
    <w:rsid w:val="00B02B8B"/>
    <w:rsid w:val="00B05F00"/>
    <w:rsid w:val="00B06812"/>
    <w:rsid w:val="00B072DA"/>
    <w:rsid w:val="00B073F2"/>
    <w:rsid w:val="00B107EE"/>
    <w:rsid w:val="00B11288"/>
    <w:rsid w:val="00B12C34"/>
    <w:rsid w:val="00B139A5"/>
    <w:rsid w:val="00B16D5C"/>
    <w:rsid w:val="00B17502"/>
    <w:rsid w:val="00B202F4"/>
    <w:rsid w:val="00B21AD2"/>
    <w:rsid w:val="00B23A52"/>
    <w:rsid w:val="00B24038"/>
    <w:rsid w:val="00B246A1"/>
    <w:rsid w:val="00B24E25"/>
    <w:rsid w:val="00B25280"/>
    <w:rsid w:val="00B252D2"/>
    <w:rsid w:val="00B25F35"/>
    <w:rsid w:val="00B261BD"/>
    <w:rsid w:val="00B2684F"/>
    <w:rsid w:val="00B26EBE"/>
    <w:rsid w:val="00B3000C"/>
    <w:rsid w:val="00B30A49"/>
    <w:rsid w:val="00B30B32"/>
    <w:rsid w:val="00B30CA4"/>
    <w:rsid w:val="00B31B09"/>
    <w:rsid w:val="00B31B48"/>
    <w:rsid w:val="00B32448"/>
    <w:rsid w:val="00B33982"/>
    <w:rsid w:val="00B34B93"/>
    <w:rsid w:val="00B35636"/>
    <w:rsid w:val="00B359C6"/>
    <w:rsid w:val="00B35BAE"/>
    <w:rsid w:val="00B35D99"/>
    <w:rsid w:val="00B36DCE"/>
    <w:rsid w:val="00B373F6"/>
    <w:rsid w:val="00B379C7"/>
    <w:rsid w:val="00B37DA2"/>
    <w:rsid w:val="00B4058D"/>
    <w:rsid w:val="00B40DFF"/>
    <w:rsid w:val="00B41713"/>
    <w:rsid w:val="00B4178F"/>
    <w:rsid w:val="00B41C4B"/>
    <w:rsid w:val="00B43DF1"/>
    <w:rsid w:val="00B44794"/>
    <w:rsid w:val="00B452AE"/>
    <w:rsid w:val="00B45626"/>
    <w:rsid w:val="00B459BB"/>
    <w:rsid w:val="00B46270"/>
    <w:rsid w:val="00B465A6"/>
    <w:rsid w:val="00B467B7"/>
    <w:rsid w:val="00B50B6C"/>
    <w:rsid w:val="00B51067"/>
    <w:rsid w:val="00B5232E"/>
    <w:rsid w:val="00B5252A"/>
    <w:rsid w:val="00B52E39"/>
    <w:rsid w:val="00B53576"/>
    <w:rsid w:val="00B54BB3"/>
    <w:rsid w:val="00B57B6D"/>
    <w:rsid w:val="00B57C1E"/>
    <w:rsid w:val="00B57D4E"/>
    <w:rsid w:val="00B6303B"/>
    <w:rsid w:val="00B632BA"/>
    <w:rsid w:val="00B6375B"/>
    <w:rsid w:val="00B64257"/>
    <w:rsid w:val="00B64D68"/>
    <w:rsid w:val="00B6519B"/>
    <w:rsid w:val="00B65B76"/>
    <w:rsid w:val="00B65FF2"/>
    <w:rsid w:val="00B6645D"/>
    <w:rsid w:val="00B701E5"/>
    <w:rsid w:val="00B702A1"/>
    <w:rsid w:val="00B71402"/>
    <w:rsid w:val="00B71AD6"/>
    <w:rsid w:val="00B7257F"/>
    <w:rsid w:val="00B729EC"/>
    <w:rsid w:val="00B72D2B"/>
    <w:rsid w:val="00B7373E"/>
    <w:rsid w:val="00B74902"/>
    <w:rsid w:val="00B74A2A"/>
    <w:rsid w:val="00B751CB"/>
    <w:rsid w:val="00B75792"/>
    <w:rsid w:val="00B758C8"/>
    <w:rsid w:val="00B76450"/>
    <w:rsid w:val="00B76466"/>
    <w:rsid w:val="00B804D8"/>
    <w:rsid w:val="00B81B45"/>
    <w:rsid w:val="00B81D0F"/>
    <w:rsid w:val="00B81D5D"/>
    <w:rsid w:val="00B843D2"/>
    <w:rsid w:val="00B85E4B"/>
    <w:rsid w:val="00B875B9"/>
    <w:rsid w:val="00B87FD4"/>
    <w:rsid w:val="00B9091F"/>
    <w:rsid w:val="00B90EAA"/>
    <w:rsid w:val="00B9127B"/>
    <w:rsid w:val="00B935FD"/>
    <w:rsid w:val="00B9490E"/>
    <w:rsid w:val="00B95134"/>
    <w:rsid w:val="00B9777A"/>
    <w:rsid w:val="00B97A2A"/>
    <w:rsid w:val="00B97C27"/>
    <w:rsid w:val="00BA0660"/>
    <w:rsid w:val="00BA09E7"/>
    <w:rsid w:val="00BA0B21"/>
    <w:rsid w:val="00BA25AD"/>
    <w:rsid w:val="00BA31EC"/>
    <w:rsid w:val="00BA520D"/>
    <w:rsid w:val="00BA5A4A"/>
    <w:rsid w:val="00BA6840"/>
    <w:rsid w:val="00BB0F0C"/>
    <w:rsid w:val="00BB135B"/>
    <w:rsid w:val="00BB25A0"/>
    <w:rsid w:val="00BB2BA1"/>
    <w:rsid w:val="00BB3DB2"/>
    <w:rsid w:val="00BB4032"/>
    <w:rsid w:val="00BB5958"/>
    <w:rsid w:val="00BB5E25"/>
    <w:rsid w:val="00BB729E"/>
    <w:rsid w:val="00BC0D57"/>
    <w:rsid w:val="00BC13AC"/>
    <w:rsid w:val="00BC1F4E"/>
    <w:rsid w:val="00BC3B09"/>
    <w:rsid w:val="00BC49AF"/>
    <w:rsid w:val="00BC4BEB"/>
    <w:rsid w:val="00BC5CF9"/>
    <w:rsid w:val="00BC7C10"/>
    <w:rsid w:val="00BC7CB5"/>
    <w:rsid w:val="00BD0B0C"/>
    <w:rsid w:val="00BD0C05"/>
    <w:rsid w:val="00BD14EA"/>
    <w:rsid w:val="00BD1914"/>
    <w:rsid w:val="00BD2044"/>
    <w:rsid w:val="00BD27F3"/>
    <w:rsid w:val="00BD2A3A"/>
    <w:rsid w:val="00BD2E40"/>
    <w:rsid w:val="00BD3825"/>
    <w:rsid w:val="00BD3D93"/>
    <w:rsid w:val="00BD4B73"/>
    <w:rsid w:val="00BD5C73"/>
    <w:rsid w:val="00BD64A3"/>
    <w:rsid w:val="00BD72E6"/>
    <w:rsid w:val="00BD792F"/>
    <w:rsid w:val="00BD7B01"/>
    <w:rsid w:val="00BE0481"/>
    <w:rsid w:val="00BE17BA"/>
    <w:rsid w:val="00BE234C"/>
    <w:rsid w:val="00BE405E"/>
    <w:rsid w:val="00BE48CF"/>
    <w:rsid w:val="00BE6FF4"/>
    <w:rsid w:val="00BE729B"/>
    <w:rsid w:val="00BF0FA4"/>
    <w:rsid w:val="00BF121C"/>
    <w:rsid w:val="00BF165C"/>
    <w:rsid w:val="00BF1713"/>
    <w:rsid w:val="00BF1785"/>
    <w:rsid w:val="00BF1D95"/>
    <w:rsid w:val="00BF25AB"/>
    <w:rsid w:val="00BF336E"/>
    <w:rsid w:val="00BF3C69"/>
    <w:rsid w:val="00BF42DA"/>
    <w:rsid w:val="00BF4844"/>
    <w:rsid w:val="00BF4D55"/>
    <w:rsid w:val="00BF5526"/>
    <w:rsid w:val="00BF56C3"/>
    <w:rsid w:val="00BF632D"/>
    <w:rsid w:val="00BF7D9E"/>
    <w:rsid w:val="00C008FC"/>
    <w:rsid w:val="00C00A0E"/>
    <w:rsid w:val="00C01401"/>
    <w:rsid w:val="00C01B41"/>
    <w:rsid w:val="00C02DD7"/>
    <w:rsid w:val="00C02E54"/>
    <w:rsid w:val="00C04248"/>
    <w:rsid w:val="00C06AFA"/>
    <w:rsid w:val="00C07D6D"/>
    <w:rsid w:val="00C10643"/>
    <w:rsid w:val="00C109DA"/>
    <w:rsid w:val="00C12D9D"/>
    <w:rsid w:val="00C14CBA"/>
    <w:rsid w:val="00C16E6D"/>
    <w:rsid w:val="00C173C7"/>
    <w:rsid w:val="00C206F1"/>
    <w:rsid w:val="00C21007"/>
    <w:rsid w:val="00C21BD1"/>
    <w:rsid w:val="00C23309"/>
    <w:rsid w:val="00C23592"/>
    <w:rsid w:val="00C2451A"/>
    <w:rsid w:val="00C25B5E"/>
    <w:rsid w:val="00C25FD0"/>
    <w:rsid w:val="00C27D7D"/>
    <w:rsid w:val="00C321A2"/>
    <w:rsid w:val="00C330D7"/>
    <w:rsid w:val="00C331AA"/>
    <w:rsid w:val="00C345D2"/>
    <w:rsid w:val="00C34B6D"/>
    <w:rsid w:val="00C35A77"/>
    <w:rsid w:val="00C35CA6"/>
    <w:rsid w:val="00C3658B"/>
    <w:rsid w:val="00C418E1"/>
    <w:rsid w:val="00C42619"/>
    <w:rsid w:val="00C42736"/>
    <w:rsid w:val="00C42EB1"/>
    <w:rsid w:val="00C43621"/>
    <w:rsid w:val="00C44198"/>
    <w:rsid w:val="00C448D4"/>
    <w:rsid w:val="00C44E49"/>
    <w:rsid w:val="00C452FE"/>
    <w:rsid w:val="00C463F0"/>
    <w:rsid w:val="00C5033E"/>
    <w:rsid w:val="00C50D43"/>
    <w:rsid w:val="00C52FCB"/>
    <w:rsid w:val="00C534C1"/>
    <w:rsid w:val="00C554BD"/>
    <w:rsid w:val="00C569D5"/>
    <w:rsid w:val="00C6078A"/>
    <w:rsid w:val="00C61D16"/>
    <w:rsid w:val="00C62172"/>
    <w:rsid w:val="00C6278D"/>
    <w:rsid w:val="00C62DEA"/>
    <w:rsid w:val="00C634C7"/>
    <w:rsid w:val="00C63A49"/>
    <w:rsid w:val="00C63BA9"/>
    <w:rsid w:val="00C64ECE"/>
    <w:rsid w:val="00C658B2"/>
    <w:rsid w:val="00C662B6"/>
    <w:rsid w:val="00C668DB"/>
    <w:rsid w:val="00C66AE2"/>
    <w:rsid w:val="00C67793"/>
    <w:rsid w:val="00C67C59"/>
    <w:rsid w:val="00C7014C"/>
    <w:rsid w:val="00C705E8"/>
    <w:rsid w:val="00C70A4E"/>
    <w:rsid w:val="00C71226"/>
    <w:rsid w:val="00C71E19"/>
    <w:rsid w:val="00C73045"/>
    <w:rsid w:val="00C75D70"/>
    <w:rsid w:val="00C75E67"/>
    <w:rsid w:val="00C77FF3"/>
    <w:rsid w:val="00C80D23"/>
    <w:rsid w:val="00C82B31"/>
    <w:rsid w:val="00C8377D"/>
    <w:rsid w:val="00C84914"/>
    <w:rsid w:val="00C84A6D"/>
    <w:rsid w:val="00C8584A"/>
    <w:rsid w:val="00C85913"/>
    <w:rsid w:val="00C86DD9"/>
    <w:rsid w:val="00C87500"/>
    <w:rsid w:val="00C90EAE"/>
    <w:rsid w:val="00C914FB"/>
    <w:rsid w:val="00C941B2"/>
    <w:rsid w:val="00C941E1"/>
    <w:rsid w:val="00C94C85"/>
    <w:rsid w:val="00C957E5"/>
    <w:rsid w:val="00C95DA6"/>
    <w:rsid w:val="00C9707F"/>
    <w:rsid w:val="00C9775D"/>
    <w:rsid w:val="00C97C1B"/>
    <w:rsid w:val="00CA1318"/>
    <w:rsid w:val="00CA205F"/>
    <w:rsid w:val="00CA221D"/>
    <w:rsid w:val="00CA3955"/>
    <w:rsid w:val="00CA3EF3"/>
    <w:rsid w:val="00CA5910"/>
    <w:rsid w:val="00CA5925"/>
    <w:rsid w:val="00CA5DF4"/>
    <w:rsid w:val="00CA6B8D"/>
    <w:rsid w:val="00CA7A11"/>
    <w:rsid w:val="00CB1650"/>
    <w:rsid w:val="00CB301D"/>
    <w:rsid w:val="00CB4266"/>
    <w:rsid w:val="00CB451F"/>
    <w:rsid w:val="00CB7950"/>
    <w:rsid w:val="00CB7EEE"/>
    <w:rsid w:val="00CC0962"/>
    <w:rsid w:val="00CC1765"/>
    <w:rsid w:val="00CC1BF9"/>
    <w:rsid w:val="00CC1E77"/>
    <w:rsid w:val="00CC2208"/>
    <w:rsid w:val="00CC2465"/>
    <w:rsid w:val="00CC29E1"/>
    <w:rsid w:val="00CC3E20"/>
    <w:rsid w:val="00CC54B0"/>
    <w:rsid w:val="00CD012C"/>
    <w:rsid w:val="00CD1F5C"/>
    <w:rsid w:val="00CD259E"/>
    <w:rsid w:val="00CD26F5"/>
    <w:rsid w:val="00CD3C98"/>
    <w:rsid w:val="00CD48BD"/>
    <w:rsid w:val="00CD509A"/>
    <w:rsid w:val="00CD52EF"/>
    <w:rsid w:val="00CD59A3"/>
    <w:rsid w:val="00CD61C7"/>
    <w:rsid w:val="00CD6E4F"/>
    <w:rsid w:val="00CD6E85"/>
    <w:rsid w:val="00CD77CA"/>
    <w:rsid w:val="00CE0410"/>
    <w:rsid w:val="00CE0C2A"/>
    <w:rsid w:val="00CE1B83"/>
    <w:rsid w:val="00CE1F56"/>
    <w:rsid w:val="00CE2A77"/>
    <w:rsid w:val="00CE2EF1"/>
    <w:rsid w:val="00CE42BD"/>
    <w:rsid w:val="00CE5C98"/>
    <w:rsid w:val="00CE61BB"/>
    <w:rsid w:val="00CE64F8"/>
    <w:rsid w:val="00CE6984"/>
    <w:rsid w:val="00CE718B"/>
    <w:rsid w:val="00CE72FC"/>
    <w:rsid w:val="00CF0579"/>
    <w:rsid w:val="00CF0831"/>
    <w:rsid w:val="00CF0DBE"/>
    <w:rsid w:val="00CF1748"/>
    <w:rsid w:val="00CF4879"/>
    <w:rsid w:val="00CF53D8"/>
    <w:rsid w:val="00CF62F4"/>
    <w:rsid w:val="00D015C5"/>
    <w:rsid w:val="00D0226D"/>
    <w:rsid w:val="00D04985"/>
    <w:rsid w:val="00D04D32"/>
    <w:rsid w:val="00D0501B"/>
    <w:rsid w:val="00D0667B"/>
    <w:rsid w:val="00D06789"/>
    <w:rsid w:val="00D0694B"/>
    <w:rsid w:val="00D106A5"/>
    <w:rsid w:val="00D108DB"/>
    <w:rsid w:val="00D1161B"/>
    <w:rsid w:val="00D12FF1"/>
    <w:rsid w:val="00D13352"/>
    <w:rsid w:val="00D13FB8"/>
    <w:rsid w:val="00D1457F"/>
    <w:rsid w:val="00D14C39"/>
    <w:rsid w:val="00D1602E"/>
    <w:rsid w:val="00D1697C"/>
    <w:rsid w:val="00D1728B"/>
    <w:rsid w:val="00D17759"/>
    <w:rsid w:val="00D1797A"/>
    <w:rsid w:val="00D17B3E"/>
    <w:rsid w:val="00D206DA"/>
    <w:rsid w:val="00D22373"/>
    <w:rsid w:val="00D2304D"/>
    <w:rsid w:val="00D25DF6"/>
    <w:rsid w:val="00D264BF"/>
    <w:rsid w:val="00D26B53"/>
    <w:rsid w:val="00D2777F"/>
    <w:rsid w:val="00D30597"/>
    <w:rsid w:val="00D3106F"/>
    <w:rsid w:val="00D314C9"/>
    <w:rsid w:val="00D316F4"/>
    <w:rsid w:val="00D33362"/>
    <w:rsid w:val="00D33B6C"/>
    <w:rsid w:val="00D347AD"/>
    <w:rsid w:val="00D34C42"/>
    <w:rsid w:val="00D352B6"/>
    <w:rsid w:val="00D355F7"/>
    <w:rsid w:val="00D35807"/>
    <w:rsid w:val="00D35D0F"/>
    <w:rsid w:val="00D3769F"/>
    <w:rsid w:val="00D37C2D"/>
    <w:rsid w:val="00D41DD4"/>
    <w:rsid w:val="00D439BE"/>
    <w:rsid w:val="00D43C8D"/>
    <w:rsid w:val="00D43D5D"/>
    <w:rsid w:val="00D44BD4"/>
    <w:rsid w:val="00D50C04"/>
    <w:rsid w:val="00D511BF"/>
    <w:rsid w:val="00D51695"/>
    <w:rsid w:val="00D521FE"/>
    <w:rsid w:val="00D554D3"/>
    <w:rsid w:val="00D55622"/>
    <w:rsid w:val="00D56AF4"/>
    <w:rsid w:val="00D603A6"/>
    <w:rsid w:val="00D610A9"/>
    <w:rsid w:val="00D6131A"/>
    <w:rsid w:val="00D623F7"/>
    <w:rsid w:val="00D62803"/>
    <w:rsid w:val="00D62F6E"/>
    <w:rsid w:val="00D63594"/>
    <w:rsid w:val="00D6473E"/>
    <w:rsid w:val="00D647DC"/>
    <w:rsid w:val="00D648F5"/>
    <w:rsid w:val="00D65438"/>
    <w:rsid w:val="00D65DE0"/>
    <w:rsid w:val="00D66273"/>
    <w:rsid w:val="00D67B48"/>
    <w:rsid w:val="00D70103"/>
    <w:rsid w:val="00D73640"/>
    <w:rsid w:val="00D73A29"/>
    <w:rsid w:val="00D748F8"/>
    <w:rsid w:val="00D74FE7"/>
    <w:rsid w:val="00D7542F"/>
    <w:rsid w:val="00D76547"/>
    <w:rsid w:val="00D76776"/>
    <w:rsid w:val="00D76890"/>
    <w:rsid w:val="00D76E5A"/>
    <w:rsid w:val="00D770EC"/>
    <w:rsid w:val="00D8067E"/>
    <w:rsid w:val="00D81788"/>
    <w:rsid w:val="00D8185F"/>
    <w:rsid w:val="00D81C49"/>
    <w:rsid w:val="00D82E85"/>
    <w:rsid w:val="00D82F63"/>
    <w:rsid w:val="00D8453A"/>
    <w:rsid w:val="00D867D3"/>
    <w:rsid w:val="00D86B08"/>
    <w:rsid w:val="00D87341"/>
    <w:rsid w:val="00D90493"/>
    <w:rsid w:val="00D909A0"/>
    <w:rsid w:val="00D90D6C"/>
    <w:rsid w:val="00D95025"/>
    <w:rsid w:val="00D95368"/>
    <w:rsid w:val="00D960D2"/>
    <w:rsid w:val="00D96136"/>
    <w:rsid w:val="00D9728F"/>
    <w:rsid w:val="00DA02F2"/>
    <w:rsid w:val="00DA21D6"/>
    <w:rsid w:val="00DA2A06"/>
    <w:rsid w:val="00DA3ECE"/>
    <w:rsid w:val="00DA4A83"/>
    <w:rsid w:val="00DA4F58"/>
    <w:rsid w:val="00DA5292"/>
    <w:rsid w:val="00DA551A"/>
    <w:rsid w:val="00DA60C5"/>
    <w:rsid w:val="00DA61F0"/>
    <w:rsid w:val="00DA64AE"/>
    <w:rsid w:val="00DA6851"/>
    <w:rsid w:val="00DB0690"/>
    <w:rsid w:val="00DB13BE"/>
    <w:rsid w:val="00DB147F"/>
    <w:rsid w:val="00DB23E2"/>
    <w:rsid w:val="00DB325C"/>
    <w:rsid w:val="00DB77B4"/>
    <w:rsid w:val="00DC1CB3"/>
    <w:rsid w:val="00DC365C"/>
    <w:rsid w:val="00DC466B"/>
    <w:rsid w:val="00DC50D8"/>
    <w:rsid w:val="00DC62A6"/>
    <w:rsid w:val="00DD078F"/>
    <w:rsid w:val="00DD150C"/>
    <w:rsid w:val="00DD21B7"/>
    <w:rsid w:val="00DD3207"/>
    <w:rsid w:val="00DD3617"/>
    <w:rsid w:val="00DD4422"/>
    <w:rsid w:val="00DD561D"/>
    <w:rsid w:val="00DD5899"/>
    <w:rsid w:val="00DD5D91"/>
    <w:rsid w:val="00DD7361"/>
    <w:rsid w:val="00DD7BF1"/>
    <w:rsid w:val="00DE0517"/>
    <w:rsid w:val="00DE2FB6"/>
    <w:rsid w:val="00DE32D2"/>
    <w:rsid w:val="00DE3D3C"/>
    <w:rsid w:val="00DE42DD"/>
    <w:rsid w:val="00DE4AA8"/>
    <w:rsid w:val="00DE50D8"/>
    <w:rsid w:val="00DE55A7"/>
    <w:rsid w:val="00DE7330"/>
    <w:rsid w:val="00DF01E6"/>
    <w:rsid w:val="00DF075C"/>
    <w:rsid w:val="00DF0DFB"/>
    <w:rsid w:val="00DF1458"/>
    <w:rsid w:val="00DF1AE2"/>
    <w:rsid w:val="00DF22C8"/>
    <w:rsid w:val="00DF2558"/>
    <w:rsid w:val="00DF2DC9"/>
    <w:rsid w:val="00DF3F3F"/>
    <w:rsid w:val="00DF4E55"/>
    <w:rsid w:val="00DF516B"/>
    <w:rsid w:val="00DF518A"/>
    <w:rsid w:val="00DF63F0"/>
    <w:rsid w:val="00DF67E3"/>
    <w:rsid w:val="00DF6AF0"/>
    <w:rsid w:val="00DF70DF"/>
    <w:rsid w:val="00E01BB3"/>
    <w:rsid w:val="00E028E0"/>
    <w:rsid w:val="00E03A65"/>
    <w:rsid w:val="00E042E6"/>
    <w:rsid w:val="00E05332"/>
    <w:rsid w:val="00E0614B"/>
    <w:rsid w:val="00E06ED6"/>
    <w:rsid w:val="00E074DF"/>
    <w:rsid w:val="00E11220"/>
    <w:rsid w:val="00E13F8E"/>
    <w:rsid w:val="00E13FBE"/>
    <w:rsid w:val="00E15494"/>
    <w:rsid w:val="00E15B5C"/>
    <w:rsid w:val="00E15F59"/>
    <w:rsid w:val="00E20278"/>
    <w:rsid w:val="00E219AB"/>
    <w:rsid w:val="00E21FC3"/>
    <w:rsid w:val="00E22D67"/>
    <w:rsid w:val="00E242A2"/>
    <w:rsid w:val="00E24681"/>
    <w:rsid w:val="00E25BC9"/>
    <w:rsid w:val="00E275A9"/>
    <w:rsid w:val="00E31760"/>
    <w:rsid w:val="00E31CF6"/>
    <w:rsid w:val="00E331FA"/>
    <w:rsid w:val="00E33583"/>
    <w:rsid w:val="00E335A1"/>
    <w:rsid w:val="00E33767"/>
    <w:rsid w:val="00E3652B"/>
    <w:rsid w:val="00E37125"/>
    <w:rsid w:val="00E3731C"/>
    <w:rsid w:val="00E37ABC"/>
    <w:rsid w:val="00E41947"/>
    <w:rsid w:val="00E4262C"/>
    <w:rsid w:val="00E42672"/>
    <w:rsid w:val="00E42F37"/>
    <w:rsid w:val="00E4380B"/>
    <w:rsid w:val="00E4521C"/>
    <w:rsid w:val="00E45577"/>
    <w:rsid w:val="00E47D0F"/>
    <w:rsid w:val="00E500DC"/>
    <w:rsid w:val="00E504F5"/>
    <w:rsid w:val="00E518B2"/>
    <w:rsid w:val="00E52A02"/>
    <w:rsid w:val="00E563E7"/>
    <w:rsid w:val="00E57718"/>
    <w:rsid w:val="00E57BD7"/>
    <w:rsid w:val="00E605F4"/>
    <w:rsid w:val="00E619F2"/>
    <w:rsid w:val="00E61BEA"/>
    <w:rsid w:val="00E6224B"/>
    <w:rsid w:val="00E63970"/>
    <w:rsid w:val="00E63AC1"/>
    <w:rsid w:val="00E63BD9"/>
    <w:rsid w:val="00E63DC6"/>
    <w:rsid w:val="00E67DF5"/>
    <w:rsid w:val="00E706D3"/>
    <w:rsid w:val="00E7158A"/>
    <w:rsid w:val="00E71E15"/>
    <w:rsid w:val="00E7233C"/>
    <w:rsid w:val="00E72F48"/>
    <w:rsid w:val="00E734DF"/>
    <w:rsid w:val="00E73500"/>
    <w:rsid w:val="00E75E4B"/>
    <w:rsid w:val="00E76F93"/>
    <w:rsid w:val="00E8035B"/>
    <w:rsid w:val="00E820BC"/>
    <w:rsid w:val="00E826E3"/>
    <w:rsid w:val="00E82726"/>
    <w:rsid w:val="00E82B50"/>
    <w:rsid w:val="00E82DCF"/>
    <w:rsid w:val="00E835A3"/>
    <w:rsid w:val="00E85DEC"/>
    <w:rsid w:val="00E87084"/>
    <w:rsid w:val="00E9092B"/>
    <w:rsid w:val="00E9292A"/>
    <w:rsid w:val="00E92ABD"/>
    <w:rsid w:val="00E92B60"/>
    <w:rsid w:val="00E93C1C"/>
    <w:rsid w:val="00E94645"/>
    <w:rsid w:val="00E967E8"/>
    <w:rsid w:val="00EA0255"/>
    <w:rsid w:val="00EA1E32"/>
    <w:rsid w:val="00EA277C"/>
    <w:rsid w:val="00EA298A"/>
    <w:rsid w:val="00EA3B9D"/>
    <w:rsid w:val="00EA4128"/>
    <w:rsid w:val="00EA417D"/>
    <w:rsid w:val="00EA6AD4"/>
    <w:rsid w:val="00EA74E0"/>
    <w:rsid w:val="00EA74F7"/>
    <w:rsid w:val="00EA7589"/>
    <w:rsid w:val="00EB0358"/>
    <w:rsid w:val="00EB11EA"/>
    <w:rsid w:val="00EB269B"/>
    <w:rsid w:val="00EB2810"/>
    <w:rsid w:val="00EB361C"/>
    <w:rsid w:val="00EB3C08"/>
    <w:rsid w:val="00EB4BF7"/>
    <w:rsid w:val="00EB52B2"/>
    <w:rsid w:val="00EB54CF"/>
    <w:rsid w:val="00EB7AC7"/>
    <w:rsid w:val="00EC0D8B"/>
    <w:rsid w:val="00EC1B09"/>
    <w:rsid w:val="00EC2004"/>
    <w:rsid w:val="00EC25D0"/>
    <w:rsid w:val="00EC3A7A"/>
    <w:rsid w:val="00EC4F8E"/>
    <w:rsid w:val="00EC5124"/>
    <w:rsid w:val="00EC5D51"/>
    <w:rsid w:val="00EC70ED"/>
    <w:rsid w:val="00EC746B"/>
    <w:rsid w:val="00EC7E9C"/>
    <w:rsid w:val="00EC7F71"/>
    <w:rsid w:val="00ED29CC"/>
    <w:rsid w:val="00ED2BBF"/>
    <w:rsid w:val="00ED3E67"/>
    <w:rsid w:val="00ED6684"/>
    <w:rsid w:val="00ED696E"/>
    <w:rsid w:val="00ED6B17"/>
    <w:rsid w:val="00ED72DE"/>
    <w:rsid w:val="00EE0416"/>
    <w:rsid w:val="00EE06F4"/>
    <w:rsid w:val="00EE0886"/>
    <w:rsid w:val="00EE09D8"/>
    <w:rsid w:val="00EE1035"/>
    <w:rsid w:val="00EE17E0"/>
    <w:rsid w:val="00EE1E94"/>
    <w:rsid w:val="00EE2164"/>
    <w:rsid w:val="00EE2D37"/>
    <w:rsid w:val="00EE39B9"/>
    <w:rsid w:val="00EE3EC3"/>
    <w:rsid w:val="00EE4754"/>
    <w:rsid w:val="00EE4931"/>
    <w:rsid w:val="00EE5567"/>
    <w:rsid w:val="00EE622E"/>
    <w:rsid w:val="00EF0436"/>
    <w:rsid w:val="00EF128E"/>
    <w:rsid w:val="00EF19C6"/>
    <w:rsid w:val="00EF1AD1"/>
    <w:rsid w:val="00EF1FCB"/>
    <w:rsid w:val="00EF4169"/>
    <w:rsid w:val="00EF636E"/>
    <w:rsid w:val="00EF6E19"/>
    <w:rsid w:val="00EF7A45"/>
    <w:rsid w:val="00EF7FC5"/>
    <w:rsid w:val="00F0150C"/>
    <w:rsid w:val="00F01EC4"/>
    <w:rsid w:val="00F04401"/>
    <w:rsid w:val="00F04508"/>
    <w:rsid w:val="00F05851"/>
    <w:rsid w:val="00F05859"/>
    <w:rsid w:val="00F0724F"/>
    <w:rsid w:val="00F114BD"/>
    <w:rsid w:val="00F115FC"/>
    <w:rsid w:val="00F12036"/>
    <w:rsid w:val="00F13D7B"/>
    <w:rsid w:val="00F16025"/>
    <w:rsid w:val="00F1719A"/>
    <w:rsid w:val="00F20D52"/>
    <w:rsid w:val="00F2151B"/>
    <w:rsid w:val="00F21F6B"/>
    <w:rsid w:val="00F22F23"/>
    <w:rsid w:val="00F2376A"/>
    <w:rsid w:val="00F23C8F"/>
    <w:rsid w:val="00F23E85"/>
    <w:rsid w:val="00F248A2"/>
    <w:rsid w:val="00F24974"/>
    <w:rsid w:val="00F25A27"/>
    <w:rsid w:val="00F2614D"/>
    <w:rsid w:val="00F27643"/>
    <w:rsid w:val="00F3019E"/>
    <w:rsid w:val="00F30966"/>
    <w:rsid w:val="00F315E3"/>
    <w:rsid w:val="00F32255"/>
    <w:rsid w:val="00F34BEF"/>
    <w:rsid w:val="00F35175"/>
    <w:rsid w:val="00F35C99"/>
    <w:rsid w:val="00F35F59"/>
    <w:rsid w:val="00F400F0"/>
    <w:rsid w:val="00F405A4"/>
    <w:rsid w:val="00F41F71"/>
    <w:rsid w:val="00F4216A"/>
    <w:rsid w:val="00F4229D"/>
    <w:rsid w:val="00F428F9"/>
    <w:rsid w:val="00F42B43"/>
    <w:rsid w:val="00F43CA6"/>
    <w:rsid w:val="00F43FB2"/>
    <w:rsid w:val="00F44372"/>
    <w:rsid w:val="00F447F1"/>
    <w:rsid w:val="00F45BD2"/>
    <w:rsid w:val="00F47D83"/>
    <w:rsid w:val="00F511B4"/>
    <w:rsid w:val="00F5197E"/>
    <w:rsid w:val="00F520CA"/>
    <w:rsid w:val="00F5252B"/>
    <w:rsid w:val="00F53D49"/>
    <w:rsid w:val="00F558DC"/>
    <w:rsid w:val="00F57CEA"/>
    <w:rsid w:val="00F621B6"/>
    <w:rsid w:val="00F62FAB"/>
    <w:rsid w:val="00F630C8"/>
    <w:rsid w:val="00F636EA"/>
    <w:rsid w:val="00F66E70"/>
    <w:rsid w:val="00F67579"/>
    <w:rsid w:val="00F70566"/>
    <w:rsid w:val="00F71060"/>
    <w:rsid w:val="00F71D1B"/>
    <w:rsid w:val="00F72210"/>
    <w:rsid w:val="00F72C21"/>
    <w:rsid w:val="00F74086"/>
    <w:rsid w:val="00F74494"/>
    <w:rsid w:val="00F74BD0"/>
    <w:rsid w:val="00F75679"/>
    <w:rsid w:val="00F76A4F"/>
    <w:rsid w:val="00F773DE"/>
    <w:rsid w:val="00F80E04"/>
    <w:rsid w:val="00F81602"/>
    <w:rsid w:val="00F82984"/>
    <w:rsid w:val="00F83292"/>
    <w:rsid w:val="00F83E81"/>
    <w:rsid w:val="00F855F8"/>
    <w:rsid w:val="00F85930"/>
    <w:rsid w:val="00F86A26"/>
    <w:rsid w:val="00F90694"/>
    <w:rsid w:val="00F90706"/>
    <w:rsid w:val="00F90D4F"/>
    <w:rsid w:val="00F92011"/>
    <w:rsid w:val="00F924DB"/>
    <w:rsid w:val="00F92B56"/>
    <w:rsid w:val="00F93085"/>
    <w:rsid w:val="00F936ED"/>
    <w:rsid w:val="00F93885"/>
    <w:rsid w:val="00F93C5E"/>
    <w:rsid w:val="00F94404"/>
    <w:rsid w:val="00F94A59"/>
    <w:rsid w:val="00F953F3"/>
    <w:rsid w:val="00F97D8B"/>
    <w:rsid w:val="00FA04C3"/>
    <w:rsid w:val="00FA06F0"/>
    <w:rsid w:val="00FA0C4B"/>
    <w:rsid w:val="00FA1EC7"/>
    <w:rsid w:val="00FA2F05"/>
    <w:rsid w:val="00FA2FC3"/>
    <w:rsid w:val="00FA327F"/>
    <w:rsid w:val="00FA3423"/>
    <w:rsid w:val="00FA3E95"/>
    <w:rsid w:val="00FA4F18"/>
    <w:rsid w:val="00FA57BB"/>
    <w:rsid w:val="00FA6B8D"/>
    <w:rsid w:val="00FA756D"/>
    <w:rsid w:val="00FB05BF"/>
    <w:rsid w:val="00FB15F2"/>
    <w:rsid w:val="00FB222E"/>
    <w:rsid w:val="00FB23B6"/>
    <w:rsid w:val="00FB3630"/>
    <w:rsid w:val="00FB5453"/>
    <w:rsid w:val="00FB627B"/>
    <w:rsid w:val="00FB67B8"/>
    <w:rsid w:val="00FB7E1D"/>
    <w:rsid w:val="00FB7F58"/>
    <w:rsid w:val="00FC052C"/>
    <w:rsid w:val="00FC2962"/>
    <w:rsid w:val="00FC2E73"/>
    <w:rsid w:val="00FC337D"/>
    <w:rsid w:val="00FC33E3"/>
    <w:rsid w:val="00FC4931"/>
    <w:rsid w:val="00FC501A"/>
    <w:rsid w:val="00FC5057"/>
    <w:rsid w:val="00FC5A54"/>
    <w:rsid w:val="00FC5BCF"/>
    <w:rsid w:val="00FC7505"/>
    <w:rsid w:val="00FD08F5"/>
    <w:rsid w:val="00FD1663"/>
    <w:rsid w:val="00FD1F64"/>
    <w:rsid w:val="00FD2245"/>
    <w:rsid w:val="00FD27FB"/>
    <w:rsid w:val="00FD4074"/>
    <w:rsid w:val="00FD4566"/>
    <w:rsid w:val="00FD4802"/>
    <w:rsid w:val="00FD4A17"/>
    <w:rsid w:val="00FD4D8E"/>
    <w:rsid w:val="00FD50EC"/>
    <w:rsid w:val="00FD5126"/>
    <w:rsid w:val="00FD59CD"/>
    <w:rsid w:val="00FD5DAA"/>
    <w:rsid w:val="00FD64D1"/>
    <w:rsid w:val="00FD65B2"/>
    <w:rsid w:val="00FD6CB2"/>
    <w:rsid w:val="00FD6DF2"/>
    <w:rsid w:val="00FE0D40"/>
    <w:rsid w:val="00FE226F"/>
    <w:rsid w:val="00FE25C8"/>
    <w:rsid w:val="00FE388B"/>
    <w:rsid w:val="00FE3F5C"/>
    <w:rsid w:val="00FE4126"/>
    <w:rsid w:val="00FE4167"/>
    <w:rsid w:val="00FE44D3"/>
    <w:rsid w:val="00FE5690"/>
    <w:rsid w:val="00FE5984"/>
    <w:rsid w:val="00FE5DE3"/>
    <w:rsid w:val="00FE61C8"/>
    <w:rsid w:val="00FE62D0"/>
    <w:rsid w:val="00FF1CAC"/>
    <w:rsid w:val="00FF21A1"/>
    <w:rsid w:val="00FF39C4"/>
    <w:rsid w:val="00FF4A38"/>
    <w:rsid w:val="00FF5A28"/>
    <w:rsid w:val="00FF5D01"/>
    <w:rsid w:val="00FF6BEF"/>
    <w:rsid w:val="00FF76DA"/>
    <w:rsid w:val="0170E737"/>
    <w:rsid w:val="0996BDF3"/>
    <w:rsid w:val="0D0C6382"/>
    <w:rsid w:val="105EBF43"/>
    <w:rsid w:val="134A35E0"/>
    <w:rsid w:val="13B2BF79"/>
    <w:rsid w:val="13F0661E"/>
    <w:rsid w:val="1411AD0E"/>
    <w:rsid w:val="19555FA2"/>
    <w:rsid w:val="2083913F"/>
    <w:rsid w:val="22CE730D"/>
    <w:rsid w:val="24D27AE8"/>
    <w:rsid w:val="2B53591B"/>
    <w:rsid w:val="2D0E657F"/>
    <w:rsid w:val="2F99BA72"/>
    <w:rsid w:val="32A25539"/>
    <w:rsid w:val="32B0C4FC"/>
    <w:rsid w:val="33054853"/>
    <w:rsid w:val="395B0738"/>
    <w:rsid w:val="430DD354"/>
    <w:rsid w:val="4724B104"/>
    <w:rsid w:val="4B1F1DEE"/>
    <w:rsid w:val="4C2AF30F"/>
    <w:rsid w:val="515E0E21"/>
    <w:rsid w:val="53DF1B20"/>
    <w:rsid w:val="5792CFB5"/>
    <w:rsid w:val="597B88C6"/>
    <w:rsid w:val="59C02C7D"/>
    <w:rsid w:val="5DE93DB8"/>
    <w:rsid w:val="697DC36F"/>
    <w:rsid w:val="6C7F8EB2"/>
    <w:rsid w:val="6D867D07"/>
    <w:rsid w:val="6DE50FD0"/>
    <w:rsid w:val="7006CC7F"/>
    <w:rsid w:val="754C8DF6"/>
    <w:rsid w:val="7CB13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C6A38F"/>
  <w15:chartTrackingRefBased/>
  <w15:docId w15:val="{5E16D505-C0DB-4AF4-820A-D759FD565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792A"/>
    <w:pPr>
      <w:spacing w:after="0" w:line="340" w:lineRule="atLeast"/>
    </w:pPr>
    <w:rPr>
      <w:rFonts w:ascii="Bosch Office Sans" w:eastAsia="Times New Roman" w:hAnsi="Bosch Office Sans" w:cs="Times New Roman"/>
      <w:kern w:val="0"/>
      <w:sz w:val="21"/>
      <w:szCs w:val="21"/>
      <w:lang w:val="de-DE"/>
      <w14:ligatures w14:val="none"/>
    </w:rPr>
  </w:style>
  <w:style w:type="paragraph" w:styleId="Heading1">
    <w:name w:val="heading 1"/>
    <w:basedOn w:val="Normal"/>
    <w:next w:val="Normal"/>
    <w:link w:val="Heading1Char"/>
    <w:uiPriority w:val="9"/>
    <w:qFormat/>
    <w:rsid w:val="008879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879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8792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8792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8792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8792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8792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8792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8792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792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8792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8792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8792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8792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8792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8792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8792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8792A"/>
    <w:rPr>
      <w:rFonts w:eastAsiaTheme="majorEastAsia" w:cstheme="majorBidi"/>
      <w:color w:val="272727" w:themeColor="text1" w:themeTint="D8"/>
    </w:rPr>
  </w:style>
  <w:style w:type="paragraph" w:styleId="Title">
    <w:name w:val="Title"/>
    <w:basedOn w:val="Normal"/>
    <w:next w:val="Normal"/>
    <w:link w:val="TitleChar"/>
    <w:uiPriority w:val="10"/>
    <w:qFormat/>
    <w:rsid w:val="008879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8792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792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792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792A"/>
    <w:pPr>
      <w:spacing w:before="160"/>
      <w:jc w:val="center"/>
    </w:pPr>
    <w:rPr>
      <w:i/>
      <w:iCs/>
      <w:color w:val="404040" w:themeColor="text1" w:themeTint="BF"/>
    </w:rPr>
  </w:style>
  <w:style w:type="character" w:customStyle="1" w:styleId="QuoteChar">
    <w:name w:val="Quote Char"/>
    <w:basedOn w:val="DefaultParagraphFont"/>
    <w:link w:val="Quote"/>
    <w:uiPriority w:val="29"/>
    <w:rsid w:val="0088792A"/>
    <w:rPr>
      <w:i/>
      <w:iCs/>
      <w:color w:val="404040" w:themeColor="text1" w:themeTint="BF"/>
    </w:rPr>
  </w:style>
  <w:style w:type="paragraph" w:styleId="ListParagraph">
    <w:name w:val="List Paragraph"/>
    <w:basedOn w:val="Normal"/>
    <w:uiPriority w:val="34"/>
    <w:qFormat/>
    <w:rsid w:val="0088792A"/>
    <w:pPr>
      <w:ind w:left="720"/>
      <w:contextualSpacing/>
    </w:pPr>
  </w:style>
  <w:style w:type="character" w:styleId="IntenseEmphasis">
    <w:name w:val="Intense Emphasis"/>
    <w:basedOn w:val="DefaultParagraphFont"/>
    <w:uiPriority w:val="21"/>
    <w:qFormat/>
    <w:rsid w:val="0088792A"/>
    <w:rPr>
      <w:i/>
      <w:iCs/>
      <w:color w:val="0F4761" w:themeColor="accent1" w:themeShade="BF"/>
    </w:rPr>
  </w:style>
  <w:style w:type="paragraph" w:styleId="IntenseQuote">
    <w:name w:val="Intense Quote"/>
    <w:basedOn w:val="Normal"/>
    <w:next w:val="Normal"/>
    <w:link w:val="IntenseQuoteChar"/>
    <w:uiPriority w:val="30"/>
    <w:qFormat/>
    <w:rsid w:val="008879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792A"/>
    <w:rPr>
      <w:i/>
      <w:iCs/>
      <w:color w:val="0F4761" w:themeColor="accent1" w:themeShade="BF"/>
    </w:rPr>
  </w:style>
  <w:style w:type="character" w:styleId="IntenseReference">
    <w:name w:val="Intense Reference"/>
    <w:basedOn w:val="DefaultParagraphFont"/>
    <w:uiPriority w:val="32"/>
    <w:qFormat/>
    <w:rsid w:val="0088792A"/>
    <w:rPr>
      <w:b/>
      <w:bCs/>
      <w:smallCaps/>
      <w:color w:val="0F4761" w:themeColor="accent1" w:themeShade="BF"/>
      <w:spacing w:val="5"/>
    </w:rPr>
  </w:style>
  <w:style w:type="paragraph" w:customStyle="1" w:styleId="MLStat">
    <w:name w:val="MLStat"/>
    <w:basedOn w:val="Normal"/>
    <w:rsid w:val="0088792A"/>
    <w:pPr>
      <w:spacing w:before="2" w:after="2" w:line="20" w:lineRule="exact"/>
      <w:ind w:left="2000" w:right="2000" w:firstLine="2000"/>
    </w:pPr>
    <w:rPr>
      <w:rFonts w:ascii="MLStat" w:hAnsi="MLStat"/>
      <w:noProof/>
      <w:sz w:val="2"/>
    </w:rPr>
  </w:style>
  <w:style w:type="paragraph" w:customStyle="1" w:styleId="Headline">
    <w:name w:val="Headline"/>
    <w:basedOn w:val="Normal"/>
    <w:next w:val="MainHeadline"/>
    <w:rsid w:val="0088792A"/>
    <w:pPr>
      <w:spacing w:line="240" w:lineRule="auto"/>
    </w:pPr>
    <w:rPr>
      <w:sz w:val="30"/>
      <w:lang w:val="en-GB"/>
    </w:rPr>
  </w:style>
  <w:style w:type="paragraph" w:customStyle="1" w:styleId="MainHeadline">
    <w:name w:val="MainHeadline"/>
    <w:basedOn w:val="Normal"/>
    <w:next w:val="Normal"/>
    <w:rsid w:val="0088792A"/>
    <w:pPr>
      <w:spacing w:line="240" w:lineRule="auto"/>
    </w:pPr>
    <w:rPr>
      <w:b/>
      <w:sz w:val="30"/>
      <w:szCs w:val="30"/>
      <w:lang w:val="en-GB"/>
    </w:rPr>
  </w:style>
  <w:style w:type="paragraph" w:customStyle="1" w:styleId="Strapline">
    <w:name w:val="Strapline"/>
    <w:basedOn w:val="Normal"/>
    <w:rsid w:val="0088792A"/>
    <w:pPr>
      <w:numPr>
        <w:numId w:val="1"/>
      </w:numPr>
    </w:pPr>
  </w:style>
  <w:style w:type="paragraph" w:customStyle="1" w:styleId="Untertitel1">
    <w:name w:val="Untertitel1"/>
    <w:basedOn w:val="Normal"/>
    <w:next w:val="Normal"/>
    <w:rsid w:val="0088792A"/>
    <w:rPr>
      <w:b/>
    </w:rPr>
  </w:style>
  <w:style w:type="character" w:styleId="Hyperlink">
    <w:name w:val="Hyperlink"/>
    <w:basedOn w:val="DefaultParagraphFont"/>
    <w:uiPriority w:val="99"/>
    <w:rsid w:val="0088792A"/>
    <w:rPr>
      <w:color w:val="0000FF"/>
      <w:u w:val="single"/>
    </w:rPr>
  </w:style>
  <w:style w:type="paragraph" w:styleId="NormalWeb">
    <w:name w:val="Normal (Web)"/>
    <w:basedOn w:val="Normal"/>
    <w:uiPriority w:val="99"/>
    <w:semiHidden/>
    <w:unhideWhenUsed/>
    <w:rsid w:val="0088792A"/>
    <w:pPr>
      <w:spacing w:before="100" w:beforeAutospacing="1" w:after="100" w:afterAutospacing="1" w:line="240" w:lineRule="auto"/>
    </w:pPr>
    <w:rPr>
      <w:rFonts w:ascii="Calibri" w:eastAsiaTheme="minorHAnsi" w:hAnsi="Calibri" w:cs="Calibri"/>
      <w:sz w:val="22"/>
      <w:szCs w:val="22"/>
      <w:lang w:val="en-US"/>
    </w:rPr>
  </w:style>
  <w:style w:type="character" w:customStyle="1" w:styleId="normaltextrun">
    <w:name w:val="normaltextrun"/>
    <w:basedOn w:val="DefaultParagraphFont"/>
    <w:rsid w:val="0088792A"/>
  </w:style>
  <w:style w:type="paragraph" w:styleId="Header">
    <w:name w:val="header"/>
    <w:basedOn w:val="Normal"/>
    <w:link w:val="HeaderChar"/>
    <w:uiPriority w:val="99"/>
    <w:unhideWhenUsed/>
    <w:rsid w:val="003526C7"/>
    <w:pPr>
      <w:tabs>
        <w:tab w:val="center" w:pos="4680"/>
        <w:tab w:val="right" w:pos="9360"/>
      </w:tabs>
      <w:spacing w:line="240" w:lineRule="auto"/>
    </w:pPr>
  </w:style>
  <w:style w:type="character" w:customStyle="1" w:styleId="HeaderChar">
    <w:name w:val="Header Char"/>
    <w:basedOn w:val="DefaultParagraphFont"/>
    <w:link w:val="Header"/>
    <w:uiPriority w:val="99"/>
    <w:rsid w:val="003526C7"/>
    <w:rPr>
      <w:rFonts w:ascii="Bosch Office Sans" w:eastAsia="Times New Roman" w:hAnsi="Bosch Office Sans" w:cs="Times New Roman"/>
      <w:kern w:val="0"/>
      <w:sz w:val="21"/>
      <w:szCs w:val="21"/>
      <w:lang w:val="de-DE"/>
      <w14:ligatures w14:val="none"/>
    </w:rPr>
  </w:style>
  <w:style w:type="paragraph" w:styleId="Footer">
    <w:name w:val="footer"/>
    <w:basedOn w:val="Normal"/>
    <w:link w:val="FooterChar"/>
    <w:uiPriority w:val="99"/>
    <w:unhideWhenUsed/>
    <w:rsid w:val="003526C7"/>
    <w:pPr>
      <w:tabs>
        <w:tab w:val="center" w:pos="4680"/>
        <w:tab w:val="right" w:pos="9360"/>
      </w:tabs>
      <w:spacing w:line="240" w:lineRule="auto"/>
    </w:pPr>
  </w:style>
  <w:style w:type="character" w:customStyle="1" w:styleId="FooterChar">
    <w:name w:val="Footer Char"/>
    <w:basedOn w:val="DefaultParagraphFont"/>
    <w:link w:val="Footer"/>
    <w:uiPriority w:val="99"/>
    <w:rsid w:val="003526C7"/>
    <w:rPr>
      <w:rFonts w:ascii="Bosch Office Sans" w:eastAsia="Times New Roman" w:hAnsi="Bosch Office Sans" w:cs="Times New Roman"/>
      <w:kern w:val="0"/>
      <w:sz w:val="21"/>
      <w:szCs w:val="21"/>
      <w:lang w:val="de-DE"/>
      <w14:ligatures w14:val="none"/>
    </w:rPr>
  </w:style>
  <w:style w:type="character" w:styleId="UnresolvedMention">
    <w:name w:val="Unresolved Mention"/>
    <w:basedOn w:val="DefaultParagraphFont"/>
    <w:uiPriority w:val="99"/>
    <w:semiHidden/>
    <w:unhideWhenUsed/>
    <w:rsid w:val="00054C16"/>
    <w:rPr>
      <w:color w:val="605E5C"/>
      <w:shd w:val="clear" w:color="auto" w:fill="E1DFDD"/>
    </w:rPr>
  </w:style>
  <w:style w:type="character" w:styleId="CommentReference">
    <w:name w:val="annotation reference"/>
    <w:basedOn w:val="DefaultParagraphFont"/>
    <w:uiPriority w:val="99"/>
    <w:semiHidden/>
    <w:unhideWhenUsed/>
    <w:rsid w:val="008E0109"/>
    <w:rPr>
      <w:sz w:val="16"/>
      <w:szCs w:val="16"/>
    </w:rPr>
  </w:style>
  <w:style w:type="paragraph" w:styleId="CommentText">
    <w:name w:val="annotation text"/>
    <w:basedOn w:val="Normal"/>
    <w:link w:val="CommentTextChar"/>
    <w:uiPriority w:val="99"/>
    <w:unhideWhenUsed/>
    <w:rsid w:val="008E0109"/>
    <w:pPr>
      <w:spacing w:line="240" w:lineRule="auto"/>
    </w:pPr>
    <w:rPr>
      <w:sz w:val="20"/>
      <w:szCs w:val="20"/>
    </w:rPr>
  </w:style>
  <w:style w:type="character" w:customStyle="1" w:styleId="CommentTextChar">
    <w:name w:val="Comment Text Char"/>
    <w:basedOn w:val="DefaultParagraphFont"/>
    <w:link w:val="CommentText"/>
    <w:uiPriority w:val="99"/>
    <w:rsid w:val="008E0109"/>
    <w:rPr>
      <w:rFonts w:ascii="Bosch Office Sans" w:eastAsia="Times New Roman" w:hAnsi="Bosch Office Sans" w:cs="Times New Roman"/>
      <w:kern w:val="0"/>
      <w:sz w:val="20"/>
      <w:szCs w:val="20"/>
      <w:lang w:val="de-DE"/>
      <w14:ligatures w14:val="none"/>
    </w:rPr>
  </w:style>
  <w:style w:type="paragraph" w:styleId="CommentSubject">
    <w:name w:val="annotation subject"/>
    <w:basedOn w:val="CommentText"/>
    <w:next w:val="CommentText"/>
    <w:link w:val="CommentSubjectChar"/>
    <w:uiPriority w:val="99"/>
    <w:semiHidden/>
    <w:unhideWhenUsed/>
    <w:rsid w:val="008E0109"/>
    <w:rPr>
      <w:b/>
      <w:bCs/>
    </w:rPr>
  </w:style>
  <w:style w:type="character" w:customStyle="1" w:styleId="CommentSubjectChar">
    <w:name w:val="Comment Subject Char"/>
    <w:basedOn w:val="CommentTextChar"/>
    <w:link w:val="CommentSubject"/>
    <w:uiPriority w:val="99"/>
    <w:semiHidden/>
    <w:rsid w:val="008E0109"/>
    <w:rPr>
      <w:rFonts w:ascii="Bosch Office Sans" w:eastAsia="Times New Roman" w:hAnsi="Bosch Office Sans" w:cs="Times New Roman"/>
      <w:b/>
      <w:bCs/>
      <w:kern w:val="0"/>
      <w:sz w:val="20"/>
      <w:szCs w:val="20"/>
      <w:lang w:val="de-DE"/>
      <w14:ligatures w14:val="none"/>
    </w:rPr>
  </w:style>
  <w:style w:type="character" w:styleId="FollowedHyperlink">
    <w:name w:val="FollowedHyperlink"/>
    <w:basedOn w:val="DefaultParagraphFont"/>
    <w:uiPriority w:val="99"/>
    <w:semiHidden/>
    <w:unhideWhenUsed/>
    <w:rsid w:val="00F520CA"/>
    <w:rPr>
      <w:color w:val="96607D" w:themeColor="followedHyperlink"/>
      <w:u w:val="single"/>
    </w:rPr>
  </w:style>
  <w:style w:type="paragraph" w:styleId="Revision">
    <w:name w:val="Revision"/>
    <w:hidden/>
    <w:uiPriority w:val="99"/>
    <w:semiHidden/>
    <w:rsid w:val="00824EAB"/>
    <w:pPr>
      <w:spacing w:after="0" w:line="240" w:lineRule="auto"/>
    </w:pPr>
    <w:rPr>
      <w:rFonts w:ascii="Bosch Office Sans" w:eastAsia="Times New Roman" w:hAnsi="Bosch Office Sans" w:cs="Times New Roman"/>
      <w:kern w:val="0"/>
      <w:sz w:val="21"/>
      <w:szCs w:val="21"/>
      <w:lang w:val="de-DE"/>
      <w14:ligatures w14:val="none"/>
    </w:rPr>
  </w:style>
  <w:style w:type="character" w:styleId="Mention">
    <w:name w:val="Mention"/>
    <w:basedOn w:val="DefaultParagraphFont"/>
    <w:uiPriority w:val="99"/>
    <w:unhideWhenUsed/>
    <w:rsid w:val="006862D0"/>
    <w:rPr>
      <w:color w:val="2B579A"/>
      <w:shd w:val="clear" w:color="auto" w:fill="E1DFDD"/>
    </w:rPr>
  </w:style>
  <w:style w:type="character" w:styleId="PlaceholderText">
    <w:name w:val="Placeholder Text"/>
    <w:basedOn w:val="DefaultParagraphFont"/>
    <w:uiPriority w:val="99"/>
    <w:semiHidden/>
    <w:rsid w:val="0022046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98085">
      <w:bodyDiv w:val="1"/>
      <w:marLeft w:val="0"/>
      <w:marRight w:val="0"/>
      <w:marTop w:val="0"/>
      <w:marBottom w:val="0"/>
      <w:divBdr>
        <w:top w:val="none" w:sz="0" w:space="0" w:color="auto"/>
        <w:left w:val="none" w:sz="0" w:space="0" w:color="auto"/>
        <w:bottom w:val="none" w:sz="0" w:space="0" w:color="auto"/>
        <w:right w:val="none" w:sz="0" w:space="0" w:color="auto"/>
      </w:divBdr>
      <w:divsChild>
        <w:div w:id="903956735">
          <w:marLeft w:val="0"/>
          <w:marRight w:val="0"/>
          <w:marTop w:val="0"/>
          <w:marBottom w:val="0"/>
          <w:divBdr>
            <w:top w:val="none" w:sz="0" w:space="0" w:color="auto"/>
            <w:left w:val="none" w:sz="0" w:space="0" w:color="auto"/>
            <w:bottom w:val="none" w:sz="0" w:space="0" w:color="auto"/>
            <w:right w:val="none" w:sz="0" w:space="0" w:color="auto"/>
          </w:divBdr>
        </w:div>
      </w:divsChild>
    </w:div>
    <w:div w:id="231282435">
      <w:bodyDiv w:val="1"/>
      <w:marLeft w:val="0"/>
      <w:marRight w:val="0"/>
      <w:marTop w:val="0"/>
      <w:marBottom w:val="0"/>
      <w:divBdr>
        <w:top w:val="none" w:sz="0" w:space="0" w:color="auto"/>
        <w:left w:val="none" w:sz="0" w:space="0" w:color="auto"/>
        <w:bottom w:val="none" w:sz="0" w:space="0" w:color="auto"/>
        <w:right w:val="none" w:sz="0" w:space="0" w:color="auto"/>
      </w:divBdr>
    </w:div>
    <w:div w:id="268003048">
      <w:bodyDiv w:val="1"/>
      <w:marLeft w:val="0"/>
      <w:marRight w:val="0"/>
      <w:marTop w:val="0"/>
      <w:marBottom w:val="0"/>
      <w:divBdr>
        <w:top w:val="none" w:sz="0" w:space="0" w:color="auto"/>
        <w:left w:val="none" w:sz="0" w:space="0" w:color="auto"/>
        <w:bottom w:val="none" w:sz="0" w:space="0" w:color="auto"/>
        <w:right w:val="none" w:sz="0" w:space="0" w:color="auto"/>
      </w:divBdr>
      <w:divsChild>
        <w:div w:id="1836646520">
          <w:marLeft w:val="0"/>
          <w:marRight w:val="0"/>
          <w:marTop w:val="0"/>
          <w:marBottom w:val="0"/>
          <w:divBdr>
            <w:top w:val="none" w:sz="0" w:space="0" w:color="auto"/>
            <w:left w:val="none" w:sz="0" w:space="0" w:color="auto"/>
            <w:bottom w:val="none" w:sz="0" w:space="0" w:color="auto"/>
            <w:right w:val="none" w:sz="0" w:space="0" w:color="auto"/>
          </w:divBdr>
        </w:div>
      </w:divsChild>
    </w:div>
    <w:div w:id="544952030">
      <w:bodyDiv w:val="1"/>
      <w:marLeft w:val="0"/>
      <w:marRight w:val="0"/>
      <w:marTop w:val="0"/>
      <w:marBottom w:val="0"/>
      <w:divBdr>
        <w:top w:val="none" w:sz="0" w:space="0" w:color="auto"/>
        <w:left w:val="none" w:sz="0" w:space="0" w:color="auto"/>
        <w:bottom w:val="none" w:sz="0" w:space="0" w:color="auto"/>
        <w:right w:val="none" w:sz="0" w:space="0" w:color="auto"/>
      </w:divBdr>
      <w:divsChild>
        <w:div w:id="1749495372">
          <w:marLeft w:val="0"/>
          <w:marRight w:val="0"/>
          <w:marTop w:val="0"/>
          <w:marBottom w:val="0"/>
          <w:divBdr>
            <w:top w:val="none" w:sz="0" w:space="0" w:color="auto"/>
            <w:left w:val="none" w:sz="0" w:space="0" w:color="auto"/>
            <w:bottom w:val="none" w:sz="0" w:space="0" w:color="auto"/>
            <w:right w:val="none" w:sz="0" w:space="0" w:color="auto"/>
          </w:divBdr>
        </w:div>
        <w:div w:id="1793553342">
          <w:marLeft w:val="0"/>
          <w:marRight w:val="0"/>
          <w:marTop w:val="0"/>
          <w:marBottom w:val="0"/>
          <w:divBdr>
            <w:top w:val="none" w:sz="0" w:space="0" w:color="auto"/>
            <w:left w:val="none" w:sz="0" w:space="0" w:color="auto"/>
            <w:bottom w:val="none" w:sz="0" w:space="0" w:color="auto"/>
            <w:right w:val="none" w:sz="0" w:space="0" w:color="auto"/>
          </w:divBdr>
        </w:div>
        <w:div w:id="2066491384">
          <w:marLeft w:val="0"/>
          <w:marRight w:val="0"/>
          <w:marTop w:val="0"/>
          <w:marBottom w:val="0"/>
          <w:divBdr>
            <w:top w:val="none" w:sz="0" w:space="0" w:color="auto"/>
            <w:left w:val="none" w:sz="0" w:space="0" w:color="auto"/>
            <w:bottom w:val="none" w:sz="0" w:space="0" w:color="auto"/>
            <w:right w:val="none" w:sz="0" w:space="0" w:color="auto"/>
          </w:divBdr>
        </w:div>
      </w:divsChild>
    </w:div>
    <w:div w:id="673999042">
      <w:bodyDiv w:val="1"/>
      <w:marLeft w:val="0"/>
      <w:marRight w:val="0"/>
      <w:marTop w:val="0"/>
      <w:marBottom w:val="0"/>
      <w:divBdr>
        <w:top w:val="none" w:sz="0" w:space="0" w:color="auto"/>
        <w:left w:val="none" w:sz="0" w:space="0" w:color="auto"/>
        <w:bottom w:val="none" w:sz="0" w:space="0" w:color="auto"/>
        <w:right w:val="none" w:sz="0" w:space="0" w:color="auto"/>
      </w:divBdr>
    </w:div>
    <w:div w:id="1225022477">
      <w:bodyDiv w:val="1"/>
      <w:marLeft w:val="0"/>
      <w:marRight w:val="0"/>
      <w:marTop w:val="0"/>
      <w:marBottom w:val="0"/>
      <w:divBdr>
        <w:top w:val="none" w:sz="0" w:space="0" w:color="auto"/>
        <w:left w:val="none" w:sz="0" w:space="0" w:color="auto"/>
        <w:bottom w:val="none" w:sz="0" w:space="0" w:color="auto"/>
        <w:right w:val="none" w:sz="0" w:space="0" w:color="auto"/>
      </w:divBdr>
    </w:div>
    <w:div w:id="1341197148">
      <w:bodyDiv w:val="1"/>
      <w:marLeft w:val="0"/>
      <w:marRight w:val="0"/>
      <w:marTop w:val="0"/>
      <w:marBottom w:val="0"/>
      <w:divBdr>
        <w:top w:val="none" w:sz="0" w:space="0" w:color="auto"/>
        <w:left w:val="none" w:sz="0" w:space="0" w:color="auto"/>
        <w:bottom w:val="none" w:sz="0" w:space="0" w:color="auto"/>
        <w:right w:val="none" w:sz="0" w:space="0" w:color="auto"/>
      </w:divBdr>
      <w:divsChild>
        <w:div w:id="442726661">
          <w:marLeft w:val="0"/>
          <w:marRight w:val="0"/>
          <w:marTop w:val="0"/>
          <w:marBottom w:val="0"/>
          <w:divBdr>
            <w:top w:val="none" w:sz="0" w:space="0" w:color="auto"/>
            <w:left w:val="none" w:sz="0" w:space="0" w:color="auto"/>
            <w:bottom w:val="none" w:sz="0" w:space="0" w:color="auto"/>
            <w:right w:val="none" w:sz="0" w:space="0" w:color="auto"/>
          </w:divBdr>
        </w:div>
      </w:divsChild>
    </w:div>
    <w:div w:id="1411073895">
      <w:bodyDiv w:val="1"/>
      <w:marLeft w:val="0"/>
      <w:marRight w:val="0"/>
      <w:marTop w:val="0"/>
      <w:marBottom w:val="0"/>
      <w:divBdr>
        <w:top w:val="none" w:sz="0" w:space="0" w:color="auto"/>
        <w:left w:val="none" w:sz="0" w:space="0" w:color="auto"/>
        <w:bottom w:val="none" w:sz="0" w:space="0" w:color="auto"/>
        <w:right w:val="none" w:sz="0" w:space="0" w:color="auto"/>
      </w:divBdr>
      <w:divsChild>
        <w:div w:id="1520701537">
          <w:marLeft w:val="0"/>
          <w:marRight w:val="0"/>
          <w:marTop w:val="0"/>
          <w:marBottom w:val="0"/>
          <w:divBdr>
            <w:top w:val="none" w:sz="0" w:space="0" w:color="auto"/>
            <w:left w:val="none" w:sz="0" w:space="0" w:color="auto"/>
            <w:bottom w:val="none" w:sz="0" w:space="0" w:color="auto"/>
            <w:right w:val="none" w:sz="0" w:space="0" w:color="auto"/>
          </w:divBdr>
        </w:div>
      </w:divsChild>
    </w:div>
    <w:div w:id="1734740524">
      <w:bodyDiv w:val="1"/>
      <w:marLeft w:val="0"/>
      <w:marRight w:val="0"/>
      <w:marTop w:val="0"/>
      <w:marBottom w:val="0"/>
      <w:divBdr>
        <w:top w:val="none" w:sz="0" w:space="0" w:color="auto"/>
        <w:left w:val="none" w:sz="0" w:space="0" w:color="auto"/>
        <w:bottom w:val="none" w:sz="0" w:space="0" w:color="auto"/>
        <w:right w:val="none" w:sz="0" w:space="0" w:color="auto"/>
      </w:divBdr>
      <w:divsChild>
        <w:div w:id="176386706">
          <w:marLeft w:val="0"/>
          <w:marRight w:val="0"/>
          <w:marTop w:val="0"/>
          <w:marBottom w:val="0"/>
          <w:divBdr>
            <w:top w:val="none" w:sz="0" w:space="0" w:color="auto"/>
            <w:left w:val="none" w:sz="0" w:space="0" w:color="auto"/>
            <w:bottom w:val="none" w:sz="0" w:space="0" w:color="auto"/>
            <w:right w:val="none" w:sz="0" w:space="0" w:color="auto"/>
          </w:divBdr>
        </w:div>
        <w:div w:id="1596673499">
          <w:marLeft w:val="0"/>
          <w:marRight w:val="0"/>
          <w:marTop w:val="0"/>
          <w:marBottom w:val="0"/>
          <w:divBdr>
            <w:top w:val="none" w:sz="0" w:space="0" w:color="auto"/>
            <w:left w:val="none" w:sz="0" w:space="0" w:color="auto"/>
            <w:bottom w:val="none" w:sz="0" w:space="0" w:color="auto"/>
            <w:right w:val="none" w:sz="0" w:space="0" w:color="auto"/>
          </w:divBdr>
        </w:div>
        <w:div w:id="1736933140">
          <w:marLeft w:val="0"/>
          <w:marRight w:val="0"/>
          <w:marTop w:val="0"/>
          <w:marBottom w:val="0"/>
          <w:divBdr>
            <w:top w:val="none" w:sz="0" w:space="0" w:color="auto"/>
            <w:left w:val="none" w:sz="0" w:space="0" w:color="auto"/>
            <w:bottom w:val="none" w:sz="0" w:space="0" w:color="auto"/>
            <w:right w:val="none" w:sz="0" w:space="0" w:color="auto"/>
          </w:divBdr>
        </w:div>
        <w:div w:id="1762606188">
          <w:marLeft w:val="0"/>
          <w:marRight w:val="0"/>
          <w:marTop w:val="0"/>
          <w:marBottom w:val="0"/>
          <w:divBdr>
            <w:top w:val="none" w:sz="0" w:space="0" w:color="auto"/>
            <w:left w:val="none" w:sz="0" w:space="0" w:color="auto"/>
            <w:bottom w:val="none" w:sz="0" w:space="0" w:color="auto"/>
            <w:right w:val="none" w:sz="0" w:space="0" w:color="auto"/>
          </w:divBdr>
        </w:div>
        <w:div w:id="2028751319">
          <w:marLeft w:val="0"/>
          <w:marRight w:val="0"/>
          <w:marTop w:val="0"/>
          <w:marBottom w:val="0"/>
          <w:divBdr>
            <w:top w:val="none" w:sz="0" w:space="0" w:color="auto"/>
            <w:left w:val="none" w:sz="0" w:space="0" w:color="auto"/>
            <w:bottom w:val="none" w:sz="0" w:space="0" w:color="auto"/>
            <w:right w:val="none" w:sz="0" w:space="0" w:color="auto"/>
          </w:divBdr>
        </w:div>
      </w:divsChild>
    </w:div>
    <w:div w:id="1919486297">
      <w:bodyDiv w:val="1"/>
      <w:marLeft w:val="0"/>
      <w:marRight w:val="0"/>
      <w:marTop w:val="0"/>
      <w:marBottom w:val="0"/>
      <w:divBdr>
        <w:top w:val="none" w:sz="0" w:space="0" w:color="auto"/>
        <w:left w:val="none" w:sz="0" w:space="0" w:color="auto"/>
        <w:bottom w:val="none" w:sz="0" w:space="0" w:color="auto"/>
        <w:right w:val="none" w:sz="0" w:space="0" w:color="auto"/>
      </w:divBdr>
    </w:div>
    <w:div w:id="2115900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322ce63-25e5-4cd0-9e44-cf3c68e77e57">
      <Terms xmlns="http://schemas.microsoft.com/office/infopath/2007/PartnerControls"/>
    </lcf76f155ced4ddcb4097134ff3c332f>
    <TaxCatchAll xmlns="e24629a9-333d-4d96-8b90-690c9b0f8c9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2D93045E1B124B8D67C6EA278878C7" ma:contentTypeVersion="18" ma:contentTypeDescription="Create a new document." ma:contentTypeScope="" ma:versionID="40ab121c64e73e120c695acef71fb5e8">
  <xsd:schema xmlns:xsd="http://www.w3.org/2001/XMLSchema" xmlns:xs="http://www.w3.org/2001/XMLSchema" xmlns:p="http://schemas.microsoft.com/office/2006/metadata/properties" xmlns:ns2="3322ce63-25e5-4cd0-9e44-cf3c68e77e57" xmlns:ns3="e24629a9-333d-4d96-8b90-690c9b0f8c9b" targetNamespace="http://schemas.microsoft.com/office/2006/metadata/properties" ma:root="true" ma:fieldsID="2784d26a2b06dd8070353c252bf51220" ns2:_="" ns3:_="">
    <xsd:import namespace="3322ce63-25e5-4cd0-9e44-cf3c68e77e57"/>
    <xsd:import namespace="e24629a9-333d-4d96-8b90-690c9b0f8c9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SearchPropertie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22ce63-25e5-4cd0-9e44-cf3c68e77e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9b09575-d76b-43dd-9bd8-596ae673ba3d"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4629a9-333d-4d96-8b90-690c9b0f8c9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081af60-bb3c-4e62-b3cb-9f009c09f5fa}" ma:internalName="TaxCatchAll" ma:showField="CatchAllData" ma:web="e24629a9-333d-4d96-8b90-690c9b0f8c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C048BD-CAC5-4AB3-AB22-CD8F00982940}">
  <ds:schemaRefs>
    <ds:schemaRef ds:uri="http://schemas.microsoft.com/sharepoint/v3/contenttype/forms"/>
  </ds:schemaRefs>
</ds:datastoreItem>
</file>

<file path=customXml/itemProps2.xml><?xml version="1.0" encoding="utf-8"?>
<ds:datastoreItem xmlns:ds="http://schemas.openxmlformats.org/officeDocument/2006/customXml" ds:itemID="{D02045AB-3E4B-4B79-B836-5DC0DB9B8BDE}">
  <ds:schemaRefs>
    <ds:schemaRef ds:uri="http://schemas.microsoft.com/office/2006/metadata/properties"/>
    <ds:schemaRef ds:uri="http://purl.org/dc/dcmitype/"/>
    <ds:schemaRef ds:uri="http://www.w3.org/XML/1998/namespace"/>
    <ds:schemaRef ds:uri="e24629a9-333d-4d96-8b90-690c9b0f8c9b"/>
    <ds:schemaRef ds:uri="http://purl.org/dc/elements/1.1/"/>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3322ce63-25e5-4cd0-9e44-cf3c68e77e57"/>
  </ds:schemaRefs>
</ds:datastoreItem>
</file>

<file path=customXml/itemProps3.xml><?xml version="1.0" encoding="utf-8"?>
<ds:datastoreItem xmlns:ds="http://schemas.openxmlformats.org/officeDocument/2006/customXml" ds:itemID="{5A6D9D05-A1E7-4B05-BF46-60358D8B36F7}">
  <ds:schemaRefs>
    <ds:schemaRef ds:uri="http://schemas.openxmlformats.org/officeDocument/2006/bibliography"/>
  </ds:schemaRefs>
</ds:datastoreItem>
</file>

<file path=customXml/itemProps4.xml><?xml version="1.0" encoding="utf-8"?>
<ds:datastoreItem xmlns:ds="http://schemas.openxmlformats.org/officeDocument/2006/customXml" ds:itemID="{0D6D24CD-9AE3-40B9-8BF6-C61EF977B8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22ce63-25e5-4cd0-9e44-cf3c68e77e57"/>
    <ds:schemaRef ds:uri="e24629a9-333d-4d96-8b90-690c9b0f8c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2217</Words>
  <Characters>12638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14826</CharactersWithSpaces>
  <SharedDoc>false</SharedDoc>
  <HLinks>
    <vt:vector size="60" baseType="variant">
      <vt:variant>
        <vt:i4>1966099</vt:i4>
      </vt:variant>
      <vt:variant>
        <vt:i4>18</vt:i4>
      </vt:variant>
      <vt:variant>
        <vt:i4>0</vt:i4>
      </vt:variant>
      <vt:variant>
        <vt:i4>5</vt:i4>
      </vt:variant>
      <vt:variant>
        <vt:lpwstr>http://www.bosch.ca/</vt:lpwstr>
      </vt:variant>
      <vt:variant>
        <vt:lpwstr/>
      </vt:variant>
      <vt:variant>
        <vt:i4>1048586</vt:i4>
      </vt:variant>
      <vt:variant>
        <vt:i4>15</vt:i4>
      </vt:variant>
      <vt:variant>
        <vt:i4>0</vt:i4>
      </vt:variant>
      <vt:variant>
        <vt:i4>5</vt:i4>
      </vt:variant>
      <vt:variant>
        <vt:lpwstr>http://www.bosch.mx/</vt:lpwstr>
      </vt:variant>
      <vt:variant>
        <vt:lpwstr/>
      </vt:variant>
      <vt:variant>
        <vt:i4>524289</vt:i4>
      </vt:variant>
      <vt:variant>
        <vt:i4>12</vt:i4>
      </vt:variant>
      <vt:variant>
        <vt:i4>0</vt:i4>
      </vt:variant>
      <vt:variant>
        <vt:i4>5</vt:i4>
      </vt:variant>
      <vt:variant>
        <vt:lpwstr>http://www.bosch.us/</vt:lpwstr>
      </vt:variant>
      <vt:variant>
        <vt:lpwstr/>
      </vt:variant>
      <vt:variant>
        <vt:i4>7143442</vt:i4>
      </vt:variant>
      <vt:variant>
        <vt:i4>9</vt:i4>
      </vt:variant>
      <vt:variant>
        <vt:i4>0</vt:i4>
      </vt:variant>
      <vt:variant>
        <vt:i4>5</vt:i4>
      </vt:variant>
      <vt:variant>
        <vt:lpwstr>mailto:Anastasia.Maragos@zenogroup.com</vt:lpwstr>
      </vt:variant>
      <vt:variant>
        <vt:lpwstr/>
      </vt:variant>
      <vt:variant>
        <vt:i4>4128830</vt:i4>
      </vt:variant>
      <vt:variant>
        <vt:i4>6</vt:i4>
      </vt:variant>
      <vt:variant>
        <vt:i4>0</vt:i4>
      </vt:variant>
      <vt:variant>
        <vt:i4>5</vt:i4>
      </vt:variant>
      <vt:variant>
        <vt:lpwstr>https://www.instagram.com/boschtoolsna/</vt:lpwstr>
      </vt:variant>
      <vt:variant>
        <vt:lpwstr/>
      </vt:variant>
      <vt:variant>
        <vt:i4>5374018</vt:i4>
      </vt:variant>
      <vt:variant>
        <vt:i4>3</vt:i4>
      </vt:variant>
      <vt:variant>
        <vt:i4>0</vt:i4>
      </vt:variant>
      <vt:variant>
        <vt:i4>5</vt:i4>
      </vt:variant>
      <vt:variant>
        <vt:lpwstr>https://www.facebook.com/BoschToolsNA</vt:lpwstr>
      </vt:variant>
      <vt:variant>
        <vt:lpwstr/>
      </vt:variant>
      <vt:variant>
        <vt:i4>1441858</vt:i4>
      </vt:variant>
      <vt:variant>
        <vt:i4>0</vt:i4>
      </vt:variant>
      <vt:variant>
        <vt:i4>0</vt:i4>
      </vt:variant>
      <vt:variant>
        <vt:i4>5</vt:i4>
      </vt:variant>
      <vt:variant>
        <vt:lpwstr>https://www.boschtools.com/us/en/</vt:lpwstr>
      </vt:variant>
      <vt:variant>
        <vt:lpwstr/>
      </vt:variant>
      <vt:variant>
        <vt:i4>65642</vt:i4>
      </vt:variant>
      <vt:variant>
        <vt:i4>6</vt:i4>
      </vt:variant>
      <vt:variant>
        <vt:i4>0</vt:i4>
      </vt:variant>
      <vt:variant>
        <vt:i4>5</vt:i4>
      </vt:variant>
      <vt:variant>
        <vt:lpwstr>mailto:coj6mtp@bosch.com</vt:lpwstr>
      </vt:variant>
      <vt:variant>
        <vt:lpwstr/>
      </vt:variant>
      <vt:variant>
        <vt:i4>131183</vt:i4>
      </vt:variant>
      <vt:variant>
        <vt:i4>3</vt:i4>
      </vt:variant>
      <vt:variant>
        <vt:i4>0</vt:i4>
      </vt:variant>
      <vt:variant>
        <vt:i4>5</vt:i4>
      </vt:variant>
      <vt:variant>
        <vt:lpwstr>mailto:gom3mtp@bosch.com</vt:lpwstr>
      </vt:variant>
      <vt:variant>
        <vt:lpwstr/>
      </vt:variant>
      <vt:variant>
        <vt:i4>131183</vt:i4>
      </vt:variant>
      <vt:variant>
        <vt:i4>0</vt:i4>
      </vt:variant>
      <vt:variant>
        <vt:i4>0</vt:i4>
      </vt:variant>
      <vt:variant>
        <vt:i4>5</vt:i4>
      </vt:variant>
      <vt:variant>
        <vt:lpwstr>mailto:gom3mtp@bosch.com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Maragos, Anastasia</dc:creator>
  <cp:keywords/>
  <dc:description/>
  <cp:lastModifiedBy>Wieland Tim (C/CGR1-NA)</cp:lastModifiedBy>
  <cp:revision>3</cp:revision>
  <cp:lastPrinted>2025-01-20T01:36:00Z</cp:lastPrinted>
  <dcterms:created xsi:type="dcterms:W3CDTF">2025-01-20T01:34:00Z</dcterms:created>
  <dcterms:modified xsi:type="dcterms:W3CDTF">2025-01-20T01:36:00Z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0x010100D12D93045E1B124B8D67C6EA278878C7</vt:lpwstr>
  </property>
  <property fmtid="{D5CDD505-2E9C-101B-9397-08002B2CF9AE}" pid="3" name="MediaServiceImageTags">
    <vt:lpwstr/>
  </property>
</Properties>
</file>