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DD0A8" w14:textId="77777777" w:rsidR="00EA277C" w:rsidRDefault="00EA277C" w:rsidP="00EA277C">
      <w:pPr>
        <w:pStyle w:val="Headline"/>
        <w:rPr>
          <w:b/>
          <w:lang w:val="en-US"/>
        </w:rPr>
      </w:pPr>
      <w:r w:rsidRPr="00846FEE">
        <w:rPr>
          <w:b/>
          <w:lang w:val="en-US"/>
        </w:rPr>
        <w:t xml:space="preserve">Bosch </w:t>
      </w:r>
      <w:r>
        <w:rPr>
          <w:b/>
          <w:lang w:val="en-US"/>
        </w:rPr>
        <w:t xml:space="preserve">Power </w:t>
      </w:r>
      <w:r w:rsidRPr="00846FEE">
        <w:rPr>
          <w:b/>
          <w:lang w:val="en-US"/>
        </w:rPr>
        <w:t>Tools</w:t>
      </w:r>
      <w:r>
        <w:rPr>
          <w:b/>
          <w:lang w:val="en-US"/>
        </w:rPr>
        <w:t xml:space="preserve"> Launches Over 30 New Tools, Unveiling Brand-First Category Innovations and Expansion of 18V Cordless Platform</w:t>
      </w:r>
    </w:p>
    <w:p w14:paraId="572AA495" w14:textId="77777777" w:rsidR="00EA277C" w:rsidRPr="009B61CB" w:rsidRDefault="00EA277C" w:rsidP="00EA277C">
      <w:pPr>
        <w:pStyle w:val="MainHeadline"/>
        <w:rPr>
          <w:lang w:val="en-US"/>
        </w:rPr>
      </w:pPr>
    </w:p>
    <w:p w14:paraId="19F8C32B" w14:textId="77777777" w:rsidR="00EA277C" w:rsidRPr="009B61CB" w:rsidRDefault="00EA277C" w:rsidP="00EA277C">
      <w:pPr>
        <w:rPr>
          <w:sz w:val="26"/>
          <w:szCs w:val="26"/>
          <w:lang w:val="en-GB"/>
        </w:rPr>
      </w:pPr>
      <w:r>
        <w:rPr>
          <w:sz w:val="26"/>
          <w:szCs w:val="26"/>
          <w:lang w:val="en-GB"/>
        </w:rPr>
        <w:t xml:space="preserve">At a new product showcase event, Bosch Power Tools introduces hand tools and specialized press tools for plumbers for the first time, expanding its product </w:t>
      </w:r>
      <w:proofErr w:type="gramStart"/>
      <w:r>
        <w:rPr>
          <w:sz w:val="26"/>
          <w:szCs w:val="26"/>
          <w:lang w:val="en-GB"/>
        </w:rPr>
        <w:t>range</w:t>
      </w:r>
      <w:proofErr w:type="gramEnd"/>
    </w:p>
    <w:p w14:paraId="776416B1" w14:textId="77777777" w:rsidR="00EA277C" w:rsidRPr="00484D2B" w:rsidRDefault="00EA277C" w:rsidP="00EA277C">
      <w:pPr>
        <w:rPr>
          <w:sz w:val="30"/>
          <w:lang w:val="en-GB"/>
        </w:rPr>
      </w:pPr>
    </w:p>
    <w:p w14:paraId="55C78ED8" w14:textId="77777777" w:rsidR="00EA277C" w:rsidRDefault="00EA277C" w:rsidP="00EA277C">
      <w:pPr>
        <w:pStyle w:val="Strapline"/>
        <w:rPr>
          <w:shd w:val="clear" w:color="auto" w:fill="FFFFFF"/>
          <w:lang w:val="en-US"/>
        </w:rPr>
      </w:pPr>
      <w:r w:rsidRPr="009D09E1">
        <w:rPr>
          <w:shd w:val="clear" w:color="auto" w:fill="FFFFFF"/>
          <w:lang w:val="en-US"/>
        </w:rPr>
        <w:t xml:space="preserve">18V Brushless 15-Gauge and 16-Gauge Angled Finish Nailers, 18-Gauge Brad Nailer, and 18-Gauge Narrow Crown </w:t>
      </w:r>
      <w:r>
        <w:rPr>
          <w:shd w:val="clear" w:color="auto" w:fill="FFFFFF"/>
          <w:lang w:val="en-US"/>
        </w:rPr>
        <w:t>Stapler</w:t>
      </w:r>
      <w:r w:rsidRPr="009D09E1">
        <w:rPr>
          <w:shd w:val="clear" w:color="auto" w:fill="FFFFFF"/>
          <w:lang w:val="en-US"/>
        </w:rPr>
        <w:t xml:space="preserve">: Streamline your work with convenient one-handed activation, designed to work seamlessly with </w:t>
      </w:r>
      <w:r>
        <w:rPr>
          <w:shd w:val="clear" w:color="auto" w:fill="FFFFFF"/>
          <w:lang w:val="en-US"/>
        </w:rPr>
        <w:t>Bosch’s</w:t>
      </w:r>
      <w:r w:rsidRPr="009D09E1">
        <w:rPr>
          <w:shd w:val="clear" w:color="auto" w:fill="FFFFFF"/>
          <w:lang w:val="en-US"/>
        </w:rPr>
        <w:t xml:space="preserve"> full range of nails and staples for a complete system </w:t>
      </w:r>
      <w:proofErr w:type="gramStart"/>
      <w:r w:rsidRPr="009D09E1">
        <w:rPr>
          <w:shd w:val="clear" w:color="auto" w:fill="FFFFFF"/>
          <w:lang w:val="en-US"/>
        </w:rPr>
        <w:t>solution</w:t>
      </w:r>
      <w:proofErr w:type="gramEnd"/>
    </w:p>
    <w:p w14:paraId="63BFC8C3" w14:textId="77777777" w:rsidR="00EA277C" w:rsidRPr="009D09E1" w:rsidRDefault="00EA277C" w:rsidP="00EA277C">
      <w:pPr>
        <w:pStyle w:val="Strapline"/>
        <w:rPr>
          <w:shd w:val="clear" w:color="auto" w:fill="FFFFFF"/>
          <w:lang w:val="en-US"/>
        </w:rPr>
      </w:pPr>
      <w:r w:rsidRPr="009D09E1">
        <w:rPr>
          <w:shd w:val="clear" w:color="auto" w:fill="FFFFFF"/>
          <w:lang w:val="en-US"/>
        </w:rPr>
        <w:t xml:space="preserve">18V 360⁰ Green-Beam Three-Plane Leveling and Alignment Laser: IP65 rated for dust-tight and water-resistant durability in tough jobsite </w:t>
      </w:r>
      <w:proofErr w:type="gramStart"/>
      <w:r w:rsidRPr="009D09E1">
        <w:rPr>
          <w:shd w:val="clear" w:color="auto" w:fill="FFFFFF"/>
          <w:lang w:val="en-US"/>
        </w:rPr>
        <w:t>conditions</w:t>
      </w:r>
      <w:proofErr w:type="gramEnd"/>
    </w:p>
    <w:p w14:paraId="4F85C7F1" w14:textId="77777777" w:rsidR="00EA277C" w:rsidRPr="009D09E1" w:rsidRDefault="00EA277C" w:rsidP="00EA277C">
      <w:pPr>
        <w:pStyle w:val="Strapline"/>
        <w:rPr>
          <w:shd w:val="clear" w:color="auto" w:fill="FFFFFF"/>
          <w:lang w:val="en-US"/>
        </w:rPr>
      </w:pPr>
      <w:r w:rsidRPr="009D09E1">
        <w:rPr>
          <w:shd w:val="clear" w:color="auto" w:fill="FFFFFF"/>
          <w:lang w:val="en-US"/>
        </w:rPr>
        <w:t>Retractable Utility Knife, Folding Utility Knife</w:t>
      </w:r>
      <w:r w:rsidRPr="009D09E1">
        <w:rPr>
          <w:lang w:val="en-US"/>
        </w:rPr>
        <w:t xml:space="preserve"> </w:t>
      </w:r>
      <w:r w:rsidRPr="009D09E1">
        <w:rPr>
          <w:shd w:val="clear" w:color="auto" w:fill="FFFFFF"/>
          <w:lang w:val="en-US"/>
        </w:rPr>
        <w:t xml:space="preserve">and 18mm Snap-Off Utility Knife: Tool-free blade change with a simple release/lock button for jobsite efficiency </w:t>
      </w:r>
    </w:p>
    <w:p w14:paraId="5A543FFE" w14:textId="77777777" w:rsidR="00EA277C" w:rsidRPr="0054120B" w:rsidRDefault="00EA277C" w:rsidP="00EA277C">
      <w:pPr>
        <w:pStyle w:val="Strapline"/>
        <w:numPr>
          <w:ilvl w:val="0"/>
          <w:numId w:val="0"/>
        </w:numPr>
        <w:ind w:left="360" w:hanging="360"/>
        <w:rPr>
          <w:lang w:val="en-GB"/>
        </w:rPr>
      </w:pPr>
    </w:p>
    <w:p w14:paraId="6D27CC23" w14:textId="77777777" w:rsidR="00EA277C" w:rsidRPr="009D09E1" w:rsidRDefault="00EA277C" w:rsidP="00EA277C">
      <w:pPr>
        <w:rPr>
          <w:rFonts w:eastAsia="Helvetica" w:cs="Helvetica"/>
          <w:color w:val="000000" w:themeColor="text1"/>
          <w:lang w:val="en-US"/>
        </w:rPr>
      </w:pPr>
      <w:r w:rsidRPr="009D09E1">
        <w:rPr>
          <w:rStyle w:val="normaltextrun"/>
          <w:b/>
          <w:color w:val="333333"/>
          <w:shd w:val="clear" w:color="auto" w:fill="FFFFFF"/>
          <w:lang w:val="en-US"/>
        </w:rPr>
        <w:t>MT. PROSPECT, Ill. (Oct. 2, 2024) –</w:t>
      </w:r>
      <w:r w:rsidRPr="009D09E1">
        <w:rPr>
          <w:rFonts w:eastAsia="Helvetica" w:cs="Helvetica"/>
          <w:color w:val="000000" w:themeColor="text1"/>
          <w:lang w:val="en-US"/>
        </w:rPr>
        <w:t xml:space="preserve"> Yesterday,</w:t>
      </w:r>
      <w:r w:rsidRPr="009D09E1">
        <w:rPr>
          <w:rFonts w:eastAsia="Helvetica" w:cs="Helvetica"/>
          <w:color w:val="212529"/>
          <w:lang w:val="en-US"/>
        </w:rPr>
        <w:t xml:space="preserve"> </w:t>
      </w:r>
      <w:hyperlink r:id="rId11">
        <w:r w:rsidRPr="009D09E1">
          <w:rPr>
            <w:rStyle w:val="Hyperlink"/>
            <w:rFonts w:eastAsia="Helvetica" w:cs="Helvetica"/>
            <w:lang w:val="en-US"/>
          </w:rPr>
          <w:t>Bosch Power Tools</w:t>
        </w:r>
      </w:hyperlink>
      <w:r w:rsidRPr="009D09E1">
        <w:rPr>
          <w:rFonts w:eastAsia="Helvetica" w:cs="Helvetica"/>
          <w:color w:val="000000" w:themeColor="text1"/>
          <w:lang w:val="en-US"/>
        </w:rPr>
        <w:t xml:space="preserve"> introduced a range of new products that build on the brand’s existing lineup of cordless 18V tools, while also expanding into new territory by filling the tool bags of a variety of trade industries, including carpentry, electrical and for the first time, plumbing, with new hand tools brought into its lineup. </w:t>
      </w:r>
    </w:p>
    <w:p w14:paraId="2ACF44E4" w14:textId="77777777" w:rsidR="00EA277C" w:rsidRPr="009D09E1" w:rsidRDefault="00EA277C" w:rsidP="00EA277C">
      <w:pPr>
        <w:rPr>
          <w:rFonts w:eastAsia="Helvetica" w:cs="Helvetica"/>
          <w:color w:val="000000" w:themeColor="text1"/>
          <w:lang w:val="en-US"/>
        </w:rPr>
      </w:pPr>
    </w:p>
    <w:p w14:paraId="6C92A123" w14:textId="77777777" w:rsidR="00EA277C" w:rsidRPr="009D09E1" w:rsidRDefault="00EA277C" w:rsidP="00EA277C">
      <w:pPr>
        <w:rPr>
          <w:rFonts w:eastAsia="Helvetica" w:cs="Helvetica"/>
          <w:color w:val="000000" w:themeColor="text1"/>
          <w:lang w:val="en-US"/>
        </w:rPr>
      </w:pPr>
      <w:r w:rsidRPr="009D09E1">
        <w:rPr>
          <w:rFonts w:cs="Helvetica"/>
          <w:shd w:val="clear" w:color="auto" w:fill="FFFFFF"/>
          <w:lang w:val="en-US"/>
        </w:rPr>
        <w:t xml:space="preserve">“This year, we’ve expanded on our cordless product portfolio across numerous trade industries in an effort to meet the demands of every hard worker putting in hours on the jobsite,” said </w:t>
      </w:r>
      <w:r w:rsidRPr="009D09E1">
        <w:rPr>
          <w:rFonts w:cs="Helvetica"/>
          <w:lang w:val="en-US"/>
        </w:rPr>
        <w:t xml:space="preserve">Philipp Gosau, Regional Portfolio Owner for Bosch Power Tools North America. </w:t>
      </w:r>
      <w:r w:rsidRPr="009D09E1">
        <w:rPr>
          <w:rFonts w:cs="Helvetica"/>
          <w:shd w:val="clear" w:color="auto" w:fill="FFFFFF"/>
          <w:lang w:val="en-US"/>
        </w:rPr>
        <w:t xml:space="preserve">“Our latest tools, including the 18V Cordless </w:t>
      </w:r>
      <w:r>
        <w:rPr>
          <w:rFonts w:cs="Helvetica"/>
          <w:shd w:val="clear" w:color="auto" w:fill="FFFFFF"/>
          <w:lang w:val="en-US"/>
        </w:rPr>
        <w:t xml:space="preserve">Palm Router, </w:t>
      </w:r>
      <w:r w:rsidRPr="009D09E1">
        <w:rPr>
          <w:rFonts w:cs="Helvetica"/>
          <w:shd w:val="clear" w:color="auto" w:fill="FFFFFF"/>
          <w:lang w:val="en-US"/>
        </w:rPr>
        <w:t>Angle Grinders,</w:t>
      </w:r>
      <w:r>
        <w:rPr>
          <w:rFonts w:cs="Helvetica"/>
          <w:shd w:val="clear" w:color="auto" w:fill="FFFFFF"/>
          <w:lang w:val="en-US"/>
        </w:rPr>
        <w:t xml:space="preserve"> a new generation of interior leveling lasers, </w:t>
      </w:r>
      <w:r w:rsidRPr="009D09E1">
        <w:rPr>
          <w:rFonts w:cs="Helvetica"/>
          <w:shd w:val="clear" w:color="auto" w:fill="FFFFFF"/>
          <w:lang w:val="en-US"/>
        </w:rPr>
        <w:t xml:space="preserve">and brand-first products like the hand tool </w:t>
      </w:r>
      <w:r>
        <w:rPr>
          <w:rFonts w:cs="Helvetica"/>
          <w:shd w:val="clear" w:color="auto" w:fill="FFFFFF"/>
          <w:lang w:val="en-US"/>
        </w:rPr>
        <w:t xml:space="preserve">utility </w:t>
      </w:r>
      <w:r w:rsidRPr="009D09E1">
        <w:rPr>
          <w:rFonts w:cs="Helvetica"/>
          <w:shd w:val="clear" w:color="auto" w:fill="FFFFFF"/>
          <w:lang w:val="en-US"/>
        </w:rPr>
        <w:t>knife collection and 18V Press Tool Kits, offer features like durability, ergonomic designs, and powerful brushless motor technology, ensuring workers can tackle every task with confidence.”</w:t>
      </w:r>
    </w:p>
    <w:p w14:paraId="503CB267" w14:textId="77777777" w:rsidR="00EA277C" w:rsidRPr="009D09E1" w:rsidRDefault="00EA277C" w:rsidP="00EA277C">
      <w:pPr>
        <w:rPr>
          <w:rFonts w:eastAsia="Helvetica" w:cs="Helvetica"/>
          <w:color w:val="000000" w:themeColor="text1"/>
          <w:lang w:val="en-US"/>
        </w:rPr>
      </w:pPr>
    </w:p>
    <w:p w14:paraId="4394E878" w14:textId="1D243D6A" w:rsidR="00EA277C" w:rsidRPr="009D09E1" w:rsidRDefault="00EA277C" w:rsidP="00EA277C">
      <w:pPr>
        <w:rPr>
          <w:rFonts w:eastAsia="Helvetica" w:cs="Helvetica"/>
          <w:color w:val="000000" w:themeColor="text1"/>
          <w:lang w:val="en-US"/>
        </w:rPr>
      </w:pPr>
      <w:r w:rsidRPr="009D09E1">
        <w:rPr>
          <w:rFonts w:eastAsia="Helvetica" w:cs="Helvetica"/>
          <w:color w:val="000000" w:themeColor="text1"/>
          <w:lang w:val="en-US"/>
        </w:rPr>
        <w:t xml:space="preserve">To celebrate the latest product launch, the global leader for power tools, measuring tools, and accessories hosted an exclusive unveiling event yesterday in Rosemont, Illinois, welcoming attendees from across the country for a sneak peek at the new tools in the brand’s Chicagoland backyard. In addition to product </w:t>
      </w:r>
      <w:r w:rsidRPr="009D09E1">
        <w:rPr>
          <w:rFonts w:eastAsia="Helvetica" w:cs="Helvetica"/>
          <w:color w:val="000000" w:themeColor="text1"/>
          <w:lang w:val="en-US"/>
        </w:rPr>
        <w:lastRenderedPageBreak/>
        <w:t xml:space="preserve">demonstration stations and onsite discussions from the company’s product managers and executives, </w:t>
      </w:r>
      <w:r w:rsidR="00AD0907" w:rsidRPr="00AD0907">
        <w:rPr>
          <w:rFonts w:eastAsia="Helvetica" w:cs="Helvetica"/>
          <w:color w:val="000000" w:themeColor="text1"/>
          <w:lang w:val="en-US"/>
        </w:rPr>
        <w:t>the event included a live Q&amp;A, photos and autographs with Chicago Cubs 2016 World Series MVP, Ben Zobrist</w:t>
      </w:r>
      <w:r>
        <w:rPr>
          <w:rFonts w:eastAsia="Helvetica" w:cs="Helvetica"/>
          <w:color w:val="000000" w:themeColor="text1"/>
          <w:lang w:val="en-US"/>
        </w:rPr>
        <w:t xml:space="preserve">. </w:t>
      </w:r>
    </w:p>
    <w:p w14:paraId="42A70F46" w14:textId="77777777" w:rsidR="00EA277C" w:rsidRPr="009D09E1" w:rsidRDefault="00EA277C" w:rsidP="00EA277C">
      <w:pPr>
        <w:rPr>
          <w:rFonts w:cs="Helvetica"/>
          <w:highlight w:val="yellow"/>
          <w:shd w:val="clear" w:color="auto" w:fill="FFFFFF"/>
          <w:lang w:val="en-US"/>
        </w:rPr>
      </w:pPr>
    </w:p>
    <w:p w14:paraId="1E01B571" w14:textId="77777777" w:rsidR="00EA277C" w:rsidRPr="009D09E1" w:rsidRDefault="00EA277C" w:rsidP="00EA277C">
      <w:pPr>
        <w:rPr>
          <w:rFonts w:eastAsia="Helvetica" w:cs="Helvetica"/>
          <w:color w:val="000000" w:themeColor="text1"/>
          <w:lang w:val="en-US"/>
        </w:rPr>
      </w:pPr>
      <w:r w:rsidRPr="009D09E1">
        <w:rPr>
          <w:rFonts w:cs="Helvetica"/>
          <w:shd w:val="clear" w:color="auto" w:fill="FFFFFF"/>
          <w:lang w:val="en-US"/>
        </w:rPr>
        <w:t>The event, powered by Bosch Power Tools</w:t>
      </w:r>
      <w:r w:rsidRPr="009D09E1">
        <w:rPr>
          <w:rFonts w:eastAsia="Helvetica" w:cs="Helvetica"/>
          <w:color w:val="000000" w:themeColor="text1"/>
          <w:lang w:val="en-US"/>
        </w:rPr>
        <w:t>’</w:t>
      </w:r>
      <w:r w:rsidRPr="009D09E1">
        <w:rPr>
          <w:rFonts w:cs="Helvetica"/>
          <w:shd w:val="clear" w:color="auto" w:fill="FFFFFF"/>
          <w:lang w:val="en-US"/>
        </w:rPr>
        <w:t xml:space="preserve"> enthusiasm for the new lineup, provided a first look at its cutting-edge solutions that give workers more precise control, even when tackling demanding tasks. The new portfolio, designed with user insights in mind, emphasizes the brand</w:t>
      </w:r>
      <w:r w:rsidRPr="009D09E1">
        <w:rPr>
          <w:rFonts w:eastAsia="Helvetica" w:cs="Helvetica"/>
          <w:color w:val="000000" w:themeColor="text1"/>
          <w:lang w:val="en-US"/>
        </w:rPr>
        <w:t>’</w:t>
      </w:r>
      <w:r w:rsidRPr="009D09E1">
        <w:rPr>
          <w:rFonts w:cs="Helvetica"/>
          <w:shd w:val="clear" w:color="auto" w:fill="FFFFFF"/>
          <w:lang w:val="en-US"/>
        </w:rPr>
        <w:t xml:space="preserve">s ongoing commitment to delivering high-quality tools and </w:t>
      </w:r>
      <w:r w:rsidRPr="009D09E1">
        <w:rPr>
          <w:rFonts w:eastAsia="Helvetica" w:cs="Helvetica"/>
          <w:color w:val="000000" w:themeColor="text1"/>
          <w:lang w:val="en-US"/>
        </w:rPr>
        <w:t>the latest industry innovations.</w:t>
      </w:r>
    </w:p>
    <w:p w14:paraId="429A6EB1" w14:textId="77777777" w:rsidR="00EA277C" w:rsidRPr="00CE5023" w:rsidRDefault="00EA277C" w:rsidP="00EA277C">
      <w:pPr>
        <w:rPr>
          <w:rFonts w:cs="Helvetica"/>
          <w:b/>
          <w:bCs/>
          <w:u w:val="single"/>
          <w:shd w:val="clear" w:color="auto" w:fill="FFFFFF"/>
          <w:lang w:val="en-US"/>
        </w:rPr>
      </w:pPr>
    </w:p>
    <w:p w14:paraId="39955072" w14:textId="77777777" w:rsidR="00EA277C" w:rsidRPr="00857984" w:rsidRDefault="00EA277C" w:rsidP="00EA277C">
      <w:pPr>
        <w:rPr>
          <w:rFonts w:cs="Helvetica"/>
          <w:b/>
          <w:bCs/>
          <w:u w:val="single"/>
          <w:shd w:val="clear" w:color="auto" w:fill="FFFFFF"/>
        </w:rPr>
      </w:pPr>
      <w:r w:rsidRPr="00857984">
        <w:rPr>
          <w:rFonts w:cs="Helvetica"/>
          <w:b/>
          <w:bCs/>
          <w:u w:val="single"/>
          <w:shd w:val="clear" w:color="auto" w:fill="FFFFFF"/>
        </w:rPr>
        <w:t>Nailers &amp; Staplers</w:t>
      </w:r>
    </w:p>
    <w:p w14:paraId="303BFE94" w14:textId="77777777" w:rsidR="00EA277C" w:rsidRPr="00261CD0" w:rsidRDefault="00EA277C" w:rsidP="00EA277C">
      <w:pPr>
        <w:pStyle w:val="ListParagraph"/>
        <w:numPr>
          <w:ilvl w:val="0"/>
          <w:numId w:val="4"/>
        </w:numPr>
        <w:rPr>
          <w:rFonts w:cs="Helvetica"/>
          <w:b/>
          <w:u w:val="single"/>
          <w:shd w:val="clear" w:color="auto" w:fill="FFFFFF"/>
          <w:lang w:val="en-US"/>
        </w:rPr>
      </w:pPr>
      <w:r w:rsidRPr="00261CD0">
        <w:rPr>
          <w:rFonts w:cs="Helvetica"/>
          <w:b/>
          <w:u w:val="single"/>
          <w:shd w:val="clear" w:color="auto" w:fill="FFFFFF"/>
          <w:lang w:val="en-US"/>
        </w:rPr>
        <w:t>18V Brushless 15-Gauge Angled Finish Nailer (GNH18V-15MA) and 18V Brushless 16-Gauge Angled Finish Nailer (GNH18V-16MA)</w:t>
      </w:r>
    </w:p>
    <w:p w14:paraId="08A25374"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One-Handed Activation – </w:t>
      </w:r>
      <w:r w:rsidRPr="00261CD0">
        <w:rPr>
          <w:rFonts w:cs="Helvetica"/>
          <w:shd w:val="clear" w:color="auto" w:fill="FFFFFF"/>
          <w:lang w:val="en-US"/>
        </w:rPr>
        <w:t xml:space="preserve">Helps streamline work and avoid </w:t>
      </w:r>
      <w:proofErr w:type="gramStart"/>
      <w:r w:rsidRPr="00261CD0">
        <w:rPr>
          <w:rFonts w:cs="Helvetica"/>
          <w:shd w:val="clear" w:color="auto" w:fill="FFFFFF"/>
          <w:lang w:val="en-US"/>
        </w:rPr>
        <w:t>interruption</w:t>
      </w:r>
      <w:proofErr w:type="gramEnd"/>
    </w:p>
    <w:p w14:paraId="56683AE4"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Wide View Contact Tip</w:t>
      </w:r>
      <w:r w:rsidRPr="00261CD0">
        <w:rPr>
          <w:rFonts w:cs="Helvetica"/>
          <w:b/>
          <w:shd w:val="clear" w:color="auto" w:fill="FFFFFF"/>
          <w:lang w:val="en-US"/>
        </w:rPr>
        <w:t xml:space="preserve"> – </w:t>
      </w:r>
      <w:r>
        <w:rPr>
          <w:rFonts w:cs="Helvetica"/>
          <w:shd w:val="clear" w:color="auto" w:fill="FFFFFF"/>
          <w:lang w:val="en-US"/>
        </w:rPr>
        <w:t xml:space="preserve">Provides superior line of sight and precise positioning of </w:t>
      </w:r>
      <w:proofErr w:type="gramStart"/>
      <w:r>
        <w:rPr>
          <w:rFonts w:cs="Helvetica"/>
          <w:shd w:val="clear" w:color="auto" w:fill="FFFFFF"/>
          <w:lang w:val="en-US"/>
        </w:rPr>
        <w:t>nails</w:t>
      </w:r>
      <w:proofErr w:type="gramEnd"/>
    </w:p>
    <w:p w14:paraId="77A82E0B"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Easy Depth Adjustment</w:t>
      </w:r>
      <w:r w:rsidRPr="00261CD0">
        <w:rPr>
          <w:rFonts w:cs="Helvetica"/>
          <w:b/>
          <w:shd w:val="clear" w:color="auto" w:fill="FFFFFF"/>
          <w:lang w:val="en-US"/>
        </w:rPr>
        <w:t xml:space="preserve"> – </w:t>
      </w:r>
      <w:r>
        <w:rPr>
          <w:rFonts w:cs="Helvetica"/>
          <w:shd w:val="clear" w:color="auto" w:fill="FFFFFF"/>
          <w:lang w:val="en-US"/>
        </w:rPr>
        <w:t>With ergonomic thumb wheel for quick, stepless changes</w:t>
      </w:r>
      <w:r w:rsidRPr="00261CD0">
        <w:rPr>
          <w:rFonts w:cs="Helvetica"/>
          <w:shd w:val="clear" w:color="auto" w:fill="FFFFFF"/>
          <w:lang w:val="en-US"/>
        </w:rPr>
        <w:t xml:space="preserve"> </w:t>
      </w:r>
    </w:p>
    <w:p w14:paraId="09FB4772" w14:textId="77777777" w:rsidR="00EA277C" w:rsidRPr="00C44E49" w:rsidRDefault="00EA277C" w:rsidP="00EA277C">
      <w:pPr>
        <w:pStyle w:val="ListParagraph"/>
        <w:numPr>
          <w:ilvl w:val="0"/>
          <w:numId w:val="4"/>
        </w:numPr>
        <w:rPr>
          <w:rFonts w:cs="Helvetica"/>
          <w:b/>
          <w:bCs/>
          <w:u w:val="single"/>
          <w:shd w:val="clear" w:color="auto" w:fill="FFFFFF"/>
        </w:rPr>
      </w:pPr>
      <w:r w:rsidRPr="00C44E49">
        <w:rPr>
          <w:rFonts w:cs="Helvetica"/>
          <w:b/>
          <w:bCs/>
          <w:u w:val="single"/>
          <w:shd w:val="clear" w:color="auto" w:fill="FFFFFF"/>
        </w:rPr>
        <w:t xml:space="preserve">18V </w:t>
      </w:r>
      <w:r w:rsidRPr="002F13A2">
        <w:rPr>
          <w:rFonts w:cs="Helvetica"/>
          <w:b/>
          <w:bCs/>
          <w:u w:val="single"/>
          <w:shd w:val="clear" w:color="auto" w:fill="FFFFFF"/>
        </w:rPr>
        <w:t>B</w:t>
      </w:r>
      <w:r>
        <w:rPr>
          <w:rFonts w:cs="Helvetica"/>
          <w:b/>
          <w:bCs/>
          <w:u w:val="single"/>
          <w:shd w:val="clear" w:color="auto" w:fill="FFFFFF"/>
        </w:rPr>
        <w:t>rushless</w:t>
      </w:r>
      <w:r w:rsidRPr="00C44E49">
        <w:rPr>
          <w:rFonts w:cs="Helvetica"/>
          <w:b/>
          <w:bCs/>
          <w:u w:val="single"/>
          <w:shd w:val="clear" w:color="auto" w:fill="FFFFFF"/>
        </w:rPr>
        <w:t xml:space="preserve"> 18-</w:t>
      </w:r>
      <w:r>
        <w:rPr>
          <w:rFonts w:cs="Helvetica"/>
          <w:b/>
          <w:bCs/>
          <w:u w:val="single"/>
          <w:shd w:val="clear" w:color="auto" w:fill="FFFFFF"/>
        </w:rPr>
        <w:t>Gauge</w:t>
      </w:r>
      <w:r w:rsidRPr="00C44E49">
        <w:rPr>
          <w:rFonts w:cs="Helvetica"/>
          <w:b/>
          <w:bCs/>
          <w:u w:val="single"/>
          <w:shd w:val="clear" w:color="auto" w:fill="FFFFFF"/>
        </w:rPr>
        <w:t xml:space="preserve"> B</w:t>
      </w:r>
      <w:r>
        <w:rPr>
          <w:rFonts w:cs="Helvetica"/>
          <w:b/>
          <w:bCs/>
          <w:u w:val="single"/>
          <w:shd w:val="clear" w:color="auto" w:fill="FFFFFF"/>
        </w:rPr>
        <w:t>rad</w:t>
      </w:r>
      <w:r w:rsidRPr="00C44E49">
        <w:rPr>
          <w:rFonts w:cs="Helvetica"/>
          <w:b/>
          <w:bCs/>
          <w:u w:val="single"/>
          <w:shd w:val="clear" w:color="auto" w:fill="FFFFFF"/>
        </w:rPr>
        <w:t xml:space="preserve"> </w:t>
      </w:r>
      <w:r>
        <w:rPr>
          <w:rFonts w:cs="Helvetica"/>
          <w:b/>
          <w:bCs/>
          <w:u w:val="single"/>
          <w:shd w:val="clear" w:color="auto" w:fill="FFFFFF"/>
        </w:rPr>
        <w:t>Nailer</w:t>
      </w:r>
      <w:r w:rsidRPr="00C44E49">
        <w:rPr>
          <w:rFonts w:cs="Helvetica"/>
          <w:b/>
          <w:bCs/>
          <w:u w:val="single"/>
          <w:shd w:val="clear" w:color="auto" w:fill="FFFFFF"/>
        </w:rPr>
        <w:t xml:space="preserve"> (GNH18V-18M)</w:t>
      </w:r>
    </w:p>
    <w:p w14:paraId="07F0A62D"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One-Handed Activation – </w:t>
      </w:r>
      <w:r w:rsidRPr="00261CD0">
        <w:rPr>
          <w:rFonts w:cs="Helvetica"/>
          <w:shd w:val="clear" w:color="auto" w:fill="FFFFFF"/>
          <w:lang w:val="en-US"/>
        </w:rPr>
        <w:t xml:space="preserve">Helps streamline work and avoid </w:t>
      </w:r>
      <w:proofErr w:type="gramStart"/>
      <w:r w:rsidRPr="00261CD0">
        <w:rPr>
          <w:rFonts w:cs="Helvetica"/>
          <w:shd w:val="clear" w:color="auto" w:fill="FFFFFF"/>
          <w:lang w:val="en-US"/>
        </w:rPr>
        <w:t>interruption</w:t>
      </w:r>
      <w:proofErr w:type="gramEnd"/>
    </w:p>
    <w:p w14:paraId="3623C3F2"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Easy Depth Adjustment – </w:t>
      </w:r>
      <w:r w:rsidRPr="00261CD0">
        <w:rPr>
          <w:rFonts w:cs="Helvetica"/>
          <w:shd w:val="clear" w:color="auto" w:fill="FFFFFF"/>
          <w:lang w:val="en-US"/>
        </w:rPr>
        <w:t>With ergonomic thumb wheel for quick, stepless changes</w:t>
      </w:r>
    </w:p>
    <w:p w14:paraId="1520EC37"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Intuitive User Interface</w:t>
      </w:r>
      <w:r w:rsidRPr="00261CD0">
        <w:rPr>
          <w:rFonts w:cs="Helvetica"/>
          <w:b/>
          <w:shd w:val="clear" w:color="auto" w:fill="FFFFFF"/>
          <w:lang w:val="en-US"/>
        </w:rPr>
        <w:t xml:space="preserve"> – </w:t>
      </w:r>
      <w:r w:rsidRPr="009D09E1">
        <w:rPr>
          <w:rFonts w:cs="Helvetica"/>
          <w:bCs/>
          <w:shd w:val="clear" w:color="auto" w:fill="FFFFFF"/>
          <w:lang w:val="en-US"/>
        </w:rPr>
        <w:t xml:space="preserve">Allows for quick toggling between single and bump-fire modes, activates the LED light and delivers service </w:t>
      </w:r>
      <w:proofErr w:type="gramStart"/>
      <w:r w:rsidRPr="009D09E1">
        <w:rPr>
          <w:rFonts w:cs="Helvetica"/>
          <w:bCs/>
          <w:shd w:val="clear" w:color="auto" w:fill="FFFFFF"/>
          <w:lang w:val="en-US"/>
        </w:rPr>
        <w:t>alerts</w:t>
      </w:r>
      <w:proofErr w:type="gramEnd"/>
    </w:p>
    <w:p w14:paraId="2B12B088" w14:textId="77777777" w:rsidR="00EA277C" w:rsidRPr="00261CD0" w:rsidRDefault="00EA277C" w:rsidP="00EA277C">
      <w:pPr>
        <w:pStyle w:val="ListParagraph"/>
        <w:numPr>
          <w:ilvl w:val="0"/>
          <w:numId w:val="4"/>
        </w:numPr>
        <w:rPr>
          <w:rFonts w:cs="Helvetica"/>
          <w:b/>
          <w:u w:val="single"/>
          <w:shd w:val="clear" w:color="auto" w:fill="FFFFFF"/>
          <w:lang w:val="en-US"/>
        </w:rPr>
      </w:pPr>
      <w:r w:rsidRPr="00261CD0">
        <w:rPr>
          <w:rFonts w:cs="Helvetica"/>
          <w:b/>
          <w:u w:val="single"/>
          <w:shd w:val="clear" w:color="auto" w:fill="FFFFFF"/>
          <w:lang w:val="en-US"/>
        </w:rPr>
        <w:t>18V Brushless 18-Gauge Narrow Crown Stapler (GTH18V-18M)</w:t>
      </w:r>
    </w:p>
    <w:p w14:paraId="070B0DE1"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One-Handed Activation –</w:t>
      </w:r>
      <w:r w:rsidRPr="00261CD0">
        <w:rPr>
          <w:rFonts w:cs="Helvetica"/>
          <w:shd w:val="clear" w:color="auto" w:fill="FFFFFF"/>
          <w:lang w:val="en-US"/>
        </w:rPr>
        <w:t xml:space="preserve"> Helps streamline work and avoid </w:t>
      </w:r>
      <w:proofErr w:type="gramStart"/>
      <w:r w:rsidRPr="00261CD0">
        <w:rPr>
          <w:rFonts w:cs="Helvetica"/>
          <w:shd w:val="clear" w:color="auto" w:fill="FFFFFF"/>
          <w:lang w:val="en-US"/>
        </w:rPr>
        <w:t>interruption</w:t>
      </w:r>
      <w:proofErr w:type="gramEnd"/>
    </w:p>
    <w:p w14:paraId="4E201441" w14:textId="77777777" w:rsidR="00EA277C" w:rsidRPr="00261CD0" w:rsidRDefault="00EA277C" w:rsidP="00EA277C">
      <w:pPr>
        <w:pStyle w:val="ListParagraph"/>
        <w:numPr>
          <w:ilvl w:val="1"/>
          <w:numId w:val="4"/>
        </w:numPr>
        <w:rPr>
          <w:rFonts w:cs="Helvetica"/>
          <w:shd w:val="clear" w:color="auto" w:fill="FFFFFF"/>
          <w:lang w:val="en-US"/>
        </w:rPr>
      </w:pPr>
      <w:r w:rsidRPr="00261CD0">
        <w:rPr>
          <w:rFonts w:cs="Helvetica"/>
          <w:b/>
          <w:shd w:val="clear" w:color="auto" w:fill="FFFFFF"/>
          <w:lang w:val="en-US"/>
        </w:rPr>
        <w:t xml:space="preserve">Easy Depth Adjustment – </w:t>
      </w:r>
      <w:r w:rsidRPr="00261CD0">
        <w:rPr>
          <w:rFonts w:cs="Helvetica"/>
          <w:shd w:val="clear" w:color="auto" w:fill="FFFFFF"/>
          <w:lang w:val="en-US"/>
        </w:rPr>
        <w:t>With ergonomic thumb wheel for quick, stepless changes</w:t>
      </w:r>
    </w:p>
    <w:p w14:paraId="3FB5DF33" w14:textId="77777777" w:rsidR="00EA277C" w:rsidRPr="009D09E1"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Intuitive User Interface – </w:t>
      </w:r>
      <w:r w:rsidRPr="00261CD0">
        <w:rPr>
          <w:rFonts w:cs="Helvetica"/>
          <w:shd w:val="clear" w:color="auto" w:fill="FFFFFF"/>
          <w:lang w:val="en-US"/>
        </w:rPr>
        <w:t xml:space="preserve">Allows for quick toggling between single and bump-fire modes, activates the LED light and delivers service </w:t>
      </w:r>
      <w:proofErr w:type="gramStart"/>
      <w:r w:rsidRPr="00261CD0">
        <w:rPr>
          <w:rFonts w:cs="Helvetica"/>
          <w:shd w:val="clear" w:color="auto" w:fill="FFFFFF"/>
          <w:lang w:val="en-US"/>
        </w:rPr>
        <w:t>alerts</w:t>
      </w:r>
      <w:proofErr w:type="gramEnd"/>
    </w:p>
    <w:p w14:paraId="3F407C59" w14:textId="77777777" w:rsidR="00EA277C" w:rsidRDefault="00EA277C" w:rsidP="00EA277C">
      <w:pPr>
        <w:pStyle w:val="ListParagraph"/>
        <w:numPr>
          <w:ilvl w:val="0"/>
          <w:numId w:val="4"/>
        </w:numPr>
        <w:rPr>
          <w:rFonts w:cs="Helvetica"/>
          <w:b/>
          <w:shd w:val="clear" w:color="auto" w:fill="FFFFFF"/>
          <w:lang w:val="en-US"/>
        </w:rPr>
      </w:pPr>
      <w:r>
        <w:rPr>
          <w:rFonts w:cs="Helvetica"/>
          <w:b/>
          <w:shd w:val="clear" w:color="auto" w:fill="FFFFFF"/>
          <w:lang w:val="en-US"/>
        </w:rPr>
        <w:t>Nailer Accessories</w:t>
      </w:r>
    </w:p>
    <w:p w14:paraId="27EF2D7D"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 xml:space="preserve">Complete System Solution – </w:t>
      </w:r>
      <w:r w:rsidRPr="009D09E1">
        <w:rPr>
          <w:rFonts w:cs="Helvetica"/>
          <w:bCs/>
          <w:shd w:val="clear" w:color="auto" w:fill="FFFFFF"/>
          <w:lang w:val="en-US"/>
        </w:rPr>
        <w:t xml:space="preserve">Full range of nails and staples in various lengths, providing a comprehensive Bosch </w:t>
      </w:r>
      <w:proofErr w:type="gramStart"/>
      <w:r w:rsidRPr="009D09E1">
        <w:rPr>
          <w:rFonts w:cs="Helvetica"/>
          <w:bCs/>
          <w:shd w:val="clear" w:color="auto" w:fill="FFFFFF"/>
          <w:lang w:val="en-US"/>
        </w:rPr>
        <w:t>system</w:t>
      </w:r>
      <w:proofErr w:type="gramEnd"/>
    </w:p>
    <w:p w14:paraId="1DB0CF02" w14:textId="77777777" w:rsidR="00EA277C" w:rsidRPr="00857984" w:rsidRDefault="00EA277C" w:rsidP="00EA277C">
      <w:pPr>
        <w:rPr>
          <w:rFonts w:cs="Helvetica"/>
          <w:b/>
          <w:bCs/>
          <w:u w:val="single"/>
          <w:shd w:val="clear" w:color="auto" w:fill="FFFFFF"/>
        </w:rPr>
      </w:pPr>
      <w:r w:rsidRPr="00857984">
        <w:rPr>
          <w:rFonts w:cs="Helvetica"/>
          <w:b/>
          <w:bCs/>
          <w:u w:val="single"/>
          <w:shd w:val="clear" w:color="auto" w:fill="FFFFFF"/>
        </w:rPr>
        <w:t>Routers</w:t>
      </w:r>
    </w:p>
    <w:p w14:paraId="230234DA" w14:textId="77777777" w:rsidR="00EA277C" w:rsidRPr="00261CD0" w:rsidRDefault="00EA277C" w:rsidP="00EA277C">
      <w:pPr>
        <w:pStyle w:val="ListParagraph"/>
        <w:numPr>
          <w:ilvl w:val="0"/>
          <w:numId w:val="4"/>
        </w:numPr>
        <w:rPr>
          <w:rFonts w:cs="Helvetica"/>
          <w:b/>
          <w:u w:val="single"/>
          <w:shd w:val="clear" w:color="auto" w:fill="FFFFFF"/>
          <w:lang w:val="en-US"/>
        </w:rPr>
      </w:pPr>
      <w:r w:rsidRPr="00261CD0">
        <w:rPr>
          <w:rFonts w:cs="Helvetica"/>
          <w:b/>
          <w:u w:val="single"/>
          <w:shd w:val="clear" w:color="auto" w:fill="FFFFFF"/>
          <w:lang w:val="en-US"/>
        </w:rPr>
        <w:t>18V Brushless Colt™ Palm Router (GKF18V-25) and Palm Router L-BOXX Pro Kit (1x 4Ah) + Plunge Base, Edge Guide &amp; Vac Adapters (GKF18V-25PL14)</w:t>
      </w:r>
    </w:p>
    <w:p w14:paraId="26B260B8"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lastRenderedPageBreak/>
        <w:t xml:space="preserve">Optimal Performance and Portability – </w:t>
      </w:r>
      <w:r w:rsidRPr="00261CD0">
        <w:rPr>
          <w:rFonts w:cs="Helvetica"/>
          <w:shd w:val="clear" w:color="auto" w:fill="FFFFFF"/>
          <w:lang w:val="en-US"/>
        </w:rPr>
        <w:t>With the best power-to-size ration in its class</w:t>
      </w:r>
    </w:p>
    <w:p w14:paraId="24353E4C"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Rough and Fine Depth Adjustment –</w:t>
      </w:r>
      <w:r w:rsidRPr="00261CD0">
        <w:rPr>
          <w:lang w:val="en-US"/>
        </w:rPr>
        <w:t xml:space="preserve"> </w:t>
      </w:r>
      <w:r w:rsidRPr="00261CD0">
        <w:rPr>
          <w:rFonts w:cs="Helvetica"/>
          <w:shd w:val="clear" w:color="auto" w:fill="FFFFFF"/>
          <w:lang w:val="en-US"/>
        </w:rPr>
        <w:t>For precise cuts in 1/64 In. increments, with a max depth cut of 1 - 11/32 In.</w:t>
      </w:r>
    </w:p>
    <w:p w14:paraId="29A3C014" w14:textId="5AAB6D4B"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Simplified, Flip-and-Release Spindle Lock Lever –</w:t>
      </w:r>
      <w:r w:rsidRPr="00261CD0">
        <w:rPr>
          <w:lang w:val="en-US"/>
        </w:rPr>
        <w:t xml:space="preserve"> </w:t>
      </w:r>
      <w:r w:rsidRPr="00261CD0">
        <w:rPr>
          <w:rFonts w:cs="Helvetica"/>
          <w:shd w:val="clear" w:color="auto" w:fill="FFFFFF"/>
          <w:lang w:val="en-US"/>
        </w:rPr>
        <w:t xml:space="preserve">For quick and easy bit </w:t>
      </w:r>
      <w:proofErr w:type="gramStart"/>
      <w:r w:rsidRPr="00261CD0">
        <w:rPr>
          <w:rFonts w:cs="Helvetica"/>
          <w:shd w:val="clear" w:color="auto" w:fill="FFFFFF"/>
          <w:lang w:val="en-US"/>
        </w:rPr>
        <w:t>changes</w:t>
      </w:r>
      <w:proofErr w:type="gramEnd"/>
    </w:p>
    <w:p w14:paraId="0A0C8A46" w14:textId="77777777" w:rsidR="00EA277C" w:rsidRPr="00CE5023" w:rsidRDefault="00EA277C" w:rsidP="00EA277C">
      <w:pPr>
        <w:rPr>
          <w:rFonts w:cs="Helvetica"/>
          <w:b/>
          <w:bCs/>
          <w:u w:val="single"/>
          <w:shd w:val="clear" w:color="auto" w:fill="FFFFFF"/>
          <w:lang w:val="en-US"/>
        </w:rPr>
      </w:pPr>
    </w:p>
    <w:p w14:paraId="1E214C17" w14:textId="77777777" w:rsidR="00EA277C" w:rsidRPr="00857984" w:rsidRDefault="00EA277C" w:rsidP="00EA277C">
      <w:pPr>
        <w:rPr>
          <w:rFonts w:cs="Helvetica"/>
          <w:b/>
          <w:bCs/>
          <w:u w:val="single"/>
          <w:shd w:val="clear" w:color="auto" w:fill="FFFFFF"/>
        </w:rPr>
      </w:pPr>
      <w:r>
        <w:rPr>
          <w:rFonts w:cs="Helvetica"/>
          <w:b/>
          <w:bCs/>
          <w:u w:val="single"/>
          <w:shd w:val="clear" w:color="auto" w:fill="FFFFFF"/>
        </w:rPr>
        <w:t xml:space="preserve">Plumbing </w:t>
      </w:r>
      <w:r w:rsidRPr="00857984">
        <w:rPr>
          <w:rFonts w:cs="Helvetica"/>
          <w:b/>
          <w:bCs/>
          <w:u w:val="single"/>
          <w:shd w:val="clear" w:color="auto" w:fill="FFFFFF"/>
        </w:rPr>
        <w:t>Press Tools</w:t>
      </w:r>
    </w:p>
    <w:p w14:paraId="7E70CBB8" w14:textId="77777777" w:rsidR="00EA277C" w:rsidRDefault="00EA277C" w:rsidP="00EA277C">
      <w:pPr>
        <w:pStyle w:val="ListParagraph"/>
        <w:numPr>
          <w:ilvl w:val="0"/>
          <w:numId w:val="4"/>
        </w:numPr>
        <w:rPr>
          <w:rFonts w:cs="Helvetica"/>
          <w:b/>
          <w:u w:val="single"/>
          <w:shd w:val="clear" w:color="auto" w:fill="FFFFFF"/>
          <w:lang w:val="en-US"/>
        </w:rPr>
      </w:pPr>
      <w:r w:rsidRPr="00261CD0">
        <w:rPr>
          <w:rFonts w:cs="Helvetica"/>
          <w:b/>
          <w:u w:val="single"/>
          <w:shd w:val="clear" w:color="auto" w:fill="FFFFFF"/>
          <w:lang w:val="en-US"/>
        </w:rPr>
        <w:t>18V 24</w:t>
      </w:r>
      <w:r>
        <w:rPr>
          <w:rFonts w:cs="Helvetica"/>
          <w:b/>
          <w:u w:val="single"/>
          <w:shd w:val="clear" w:color="auto" w:fill="FFFFFF"/>
          <w:lang w:val="en-US"/>
        </w:rPr>
        <w:t>K</w:t>
      </w:r>
      <w:r w:rsidRPr="00261CD0">
        <w:rPr>
          <w:rFonts w:cs="Helvetica"/>
          <w:b/>
          <w:u w:val="single"/>
          <w:shd w:val="clear" w:color="auto" w:fill="FFFFFF"/>
          <w:lang w:val="en-US"/>
        </w:rPr>
        <w:t xml:space="preserve">N Press Tool Kit (GPT18V-24L14) </w:t>
      </w:r>
    </w:p>
    <w:p w14:paraId="484448FB" w14:textId="77777777" w:rsidR="00EA277C" w:rsidRPr="009D09E1" w:rsidRDefault="00EA277C" w:rsidP="00EA277C">
      <w:pPr>
        <w:pStyle w:val="ListParagraph"/>
        <w:numPr>
          <w:ilvl w:val="1"/>
          <w:numId w:val="4"/>
        </w:numPr>
        <w:rPr>
          <w:rFonts w:cs="Helvetica"/>
          <w:bCs/>
          <w:shd w:val="clear" w:color="auto" w:fill="FFFFFF"/>
          <w:lang w:val="en-US"/>
        </w:rPr>
      </w:pPr>
      <w:r w:rsidRPr="009D09E1">
        <w:rPr>
          <w:rFonts w:cs="Helvetica"/>
          <w:b/>
          <w:shd w:val="clear" w:color="auto" w:fill="FFFFFF"/>
          <w:lang w:val="en-US"/>
        </w:rPr>
        <w:t>Compact Design</w:t>
      </w:r>
      <w:r w:rsidRPr="009D09E1">
        <w:rPr>
          <w:rFonts w:cs="Helvetica"/>
          <w:bCs/>
          <w:shd w:val="clear" w:color="auto" w:fill="FFFFFF"/>
          <w:lang w:val="en-US"/>
        </w:rPr>
        <w:t xml:space="preserve"> – </w:t>
      </w:r>
      <w:r>
        <w:rPr>
          <w:rFonts w:cs="Helvetica"/>
          <w:bCs/>
          <w:shd w:val="clear" w:color="auto" w:fill="FFFFFF"/>
          <w:lang w:val="en-US"/>
        </w:rPr>
        <w:t>O</w:t>
      </w:r>
      <w:r w:rsidRPr="009D09E1">
        <w:rPr>
          <w:rFonts w:cs="Helvetica"/>
          <w:bCs/>
          <w:shd w:val="clear" w:color="auto" w:fill="FFFFFF"/>
          <w:lang w:val="en-US"/>
        </w:rPr>
        <w:t xml:space="preserve">ptimized for smaller diameter </w:t>
      </w:r>
      <w:proofErr w:type="gramStart"/>
      <w:r w:rsidRPr="009D09E1">
        <w:rPr>
          <w:rFonts w:cs="Helvetica"/>
          <w:bCs/>
          <w:shd w:val="clear" w:color="auto" w:fill="FFFFFF"/>
          <w:lang w:val="en-US"/>
        </w:rPr>
        <w:t>pipes</w:t>
      </w:r>
      <w:proofErr w:type="gramEnd"/>
    </w:p>
    <w:p w14:paraId="7EB097D3" w14:textId="77777777" w:rsidR="00EA277C" w:rsidRPr="009D09E1" w:rsidRDefault="00EA277C" w:rsidP="00EA277C">
      <w:pPr>
        <w:pStyle w:val="ListParagraph"/>
        <w:numPr>
          <w:ilvl w:val="1"/>
          <w:numId w:val="4"/>
        </w:numPr>
        <w:rPr>
          <w:rFonts w:cs="Helvetica"/>
          <w:bCs/>
          <w:shd w:val="clear" w:color="auto" w:fill="FFFFFF"/>
          <w:lang w:val="en-US"/>
        </w:rPr>
      </w:pPr>
      <w:r w:rsidRPr="009D09E1">
        <w:rPr>
          <w:rFonts w:cs="Helvetica"/>
          <w:b/>
          <w:shd w:val="clear" w:color="auto" w:fill="FFFFFF"/>
          <w:lang w:val="en-US"/>
        </w:rPr>
        <w:t xml:space="preserve">Clamping </w:t>
      </w:r>
      <w:r>
        <w:rPr>
          <w:rFonts w:cs="Helvetica"/>
          <w:b/>
          <w:shd w:val="clear" w:color="auto" w:fill="FFFFFF"/>
          <w:lang w:val="en-US"/>
        </w:rPr>
        <w:t>F</w:t>
      </w:r>
      <w:r w:rsidRPr="009D09E1">
        <w:rPr>
          <w:rFonts w:cs="Helvetica"/>
          <w:b/>
          <w:shd w:val="clear" w:color="auto" w:fill="FFFFFF"/>
          <w:lang w:val="en-US"/>
        </w:rPr>
        <w:t>orce</w:t>
      </w:r>
      <w:r w:rsidRPr="009D09E1">
        <w:rPr>
          <w:rFonts w:cs="Helvetica"/>
          <w:bCs/>
          <w:shd w:val="clear" w:color="auto" w:fill="FFFFFF"/>
          <w:lang w:val="en-US"/>
        </w:rPr>
        <w:t xml:space="preserve"> – </w:t>
      </w:r>
      <w:r>
        <w:rPr>
          <w:rFonts w:cs="Helvetica"/>
          <w:bCs/>
          <w:shd w:val="clear" w:color="auto" w:fill="FFFFFF"/>
          <w:lang w:val="en-US"/>
        </w:rPr>
        <w:t>D</w:t>
      </w:r>
      <w:r w:rsidRPr="009D09E1">
        <w:rPr>
          <w:rFonts w:cs="Helvetica"/>
          <w:bCs/>
          <w:shd w:val="clear" w:color="auto" w:fill="FFFFFF"/>
          <w:lang w:val="en-US"/>
        </w:rPr>
        <w:t xml:space="preserve">elivers fast, reliable pipe connections without a torch or solder, even when water is </w:t>
      </w:r>
      <w:proofErr w:type="gramStart"/>
      <w:r w:rsidRPr="009D09E1">
        <w:rPr>
          <w:rFonts w:cs="Helvetica"/>
          <w:bCs/>
          <w:shd w:val="clear" w:color="auto" w:fill="FFFFFF"/>
          <w:lang w:val="en-US"/>
        </w:rPr>
        <w:t>present</w:t>
      </w:r>
      <w:proofErr w:type="gramEnd"/>
    </w:p>
    <w:p w14:paraId="57BD8744" w14:textId="77777777" w:rsidR="00EA277C" w:rsidRPr="009D09E1" w:rsidRDefault="00EA277C" w:rsidP="00EA277C">
      <w:pPr>
        <w:pStyle w:val="ListParagraph"/>
        <w:numPr>
          <w:ilvl w:val="1"/>
          <w:numId w:val="4"/>
        </w:numPr>
        <w:rPr>
          <w:rFonts w:cs="Helvetica"/>
          <w:bCs/>
          <w:shd w:val="clear" w:color="auto" w:fill="FFFFFF"/>
          <w:lang w:val="en-US"/>
        </w:rPr>
      </w:pPr>
      <w:r w:rsidRPr="009D09E1">
        <w:rPr>
          <w:rFonts w:cs="Helvetica"/>
          <w:b/>
          <w:shd w:val="clear" w:color="auto" w:fill="FFFFFF"/>
          <w:lang w:val="en-US"/>
        </w:rPr>
        <w:t>Approximately 3-</w:t>
      </w:r>
      <w:r>
        <w:rPr>
          <w:rFonts w:cs="Helvetica"/>
          <w:b/>
          <w:shd w:val="clear" w:color="auto" w:fill="FFFFFF"/>
          <w:lang w:val="en-US"/>
        </w:rPr>
        <w:t>S</w:t>
      </w:r>
      <w:r w:rsidRPr="009D09E1">
        <w:rPr>
          <w:rFonts w:cs="Helvetica"/>
          <w:b/>
          <w:shd w:val="clear" w:color="auto" w:fill="FFFFFF"/>
          <w:lang w:val="en-US"/>
        </w:rPr>
        <w:t xml:space="preserve">econd </w:t>
      </w:r>
      <w:r>
        <w:rPr>
          <w:rFonts w:cs="Helvetica"/>
          <w:b/>
          <w:shd w:val="clear" w:color="auto" w:fill="FFFFFF"/>
          <w:lang w:val="en-US"/>
        </w:rPr>
        <w:t>C</w:t>
      </w:r>
      <w:r w:rsidRPr="009D09E1">
        <w:rPr>
          <w:rFonts w:cs="Helvetica"/>
          <w:b/>
          <w:shd w:val="clear" w:color="auto" w:fill="FFFFFF"/>
          <w:lang w:val="en-US"/>
        </w:rPr>
        <w:t xml:space="preserve">ycle </w:t>
      </w:r>
      <w:r>
        <w:rPr>
          <w:rFonts w:cs="Helvetica"/>
          <w:b/>
          <w:shd w:val="clear" w:color="auto" w:fill="FFFFFF"/>
          <w:lang w:val="en-US"/>
        </w:rPr>
        <w:t>T</w:t>
      </w:r>
      <w:r w:rsidRPr="009D09E1">
        <w:rPr>
          <w:rFonts w:cs="Helvetica"/>
          <w:b/>
          <w:shd w:val="clear" w:color="auto" w:fill="FFFFFF"/>
          <w:lang w:val="en-US"/>
        </w:rPr>
        <w:t>ime</w:t>
      </w:r>
      <w:r w:rsidRPr="009D09E1">
        <w:rPr>
          <w:rFonts w:cs="Helvetica"/>
          <w:bCs/>
          <w:shd w:val="clear" w:color="auto" w:fill="FFFFFF"/>
          <w:lang w:val="en-US"/>
        </w:rPr>
        <w:t xml:space="preserve"> – </w:t>
      </w:r>
      <w:r>
        <w:rPr>
          <w:rFonts w:cs="Helvetica"/>
          <w:bCs/>
          <w:shd w:val="clear" w:color="auto" w:fill="FFFFFF"/>
          <w:lang w:val="en-US"/>
        </w:rPr>
        <w:t>F</w:t>
      </w:r>
      <w:r w:rsidRPr="009D09E1">
        <w:rPr>
          <w:rFonts w:cs="Helvetica"/>
          <w:bCs/>
          <w:shd w:val="clear" w:color="auto" w:fill="FFFFFF"/>
          <w:lang w:val="en-US"/>
        </w:rPr>
        <w:t xml:space="preserve">or fast, efficient pipe pressing with consistent </w:t>
      </w:r>
      <w:proofErr w:type="gramStart"/>
      <w:r w:rsidRPr="009D09E1">
        <w:rPr>
          <w:rFonts w:cs="Helvetica"/>
          <w:bCs/>
          <w:shd w:val="clear" w:color="auto" w:fill="FFFFFF"/>
          <w:lang w:val="en-US"/>
        </w:rPr>
        <w:t>results</w:t>
      </w:r>
      <w:proofErr w:type="gramEnd"/>
    </w:p>
    <w:p w14:paraId="1CFB213C" w14:textId="77777777" w:rsidR="00EA277C" w:rsidRPr="00261CD0" w:rsidRDefault="00EA277C" w:rsidP="00EA277C">
      <w:pPr>
        <w:pStyle w:val="ListParagraph"/>
        <w:numPr>
          <w:ilvl w:val="0"/>
          <w:numId w:val="4"/>
        </w:numPr>
        <w:rPr>
          <w:rFonts w:cs="Helvetica"/>
          <w:b/>
          <w:u w:val="single"/>
          <w:shd w:val="clear" w:color="auto" w:fill="FFFFFF"/>
          <w:lang w:val="en-US"/>
        </w:rPr>
      </w:pPr>
      <w:r w:rsidRPr="00261CD0">
        <w:rPr>
          <w:rFonts w:cs="Helvetica"/>
          <w:b/>
          <w:u w:val="single"/>
          <w:shd w:val="clear" w:color="auto" w:fill="FFFFFF"/>
          <w:lang w:val="en-US"/>
        </w:rPr>
        <w:t>18V 32</w:t>
      </w:r>
      <w:r>
        <w:rPr>
          <w:rFonts w:cs="Helvetica"/>
          <w:b/>
          <w:u w:val="single"/>
          <w:shd w:val="clear" w:color="auto" w:fill="FFFFFF"/>
          <w:lang w:val="en-US"/>
        </w:rPr>
        <w:t>K</w:t>
      </w:r>
      <w:r w:rsidRPr="00261CD0">
        <w:rPr>
          <w:rFonts w:cs="Helvetica"/>
          <w:b/>
          <w:u w:val="single"/>
          <w:shd w:val="clear" w:color="auto" w:fill="FFFFFF"/>
          <w:lang w:val="en-US"/>
        </w:rPr>
        <w:t>N Press Tool Kit (GPT18V-32L14)</w:t>
      </w:r>
    </w:p>
    <w:p w14:paraId="6936B2FE"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Elongated Design – </w:t>
      </w:r>
      <w:r w:rsidRPr="00261CD0">
        <w:rPr>
          <w:rFonts w:cs="Helvetica"/>
          <w:shd w:val="clear" w:color="auto" w:fill="FFFFFF"/>
          <w:lang w:val="en-US"/>
        </w:rPr>
        <w:t xml:space="preserve">Optimized for larger diameter </w:t>
      </w:r>
      <w:proofErr w:type="gramStart"/>
      <w:r w:rsidRPr="00261CD0">
        <w:rPr>
          <w:rFonts w:cs="Helvetica"/>
          <w:shd w:val="clear" w:color="auto" w:fill="FFFFFF"/>
          <w:lang w:val="en-US"/>
        </w:rPr>
        <w:t>pipes</w:t>
      </w:r>
      <w:proofErr w:type="gramEnd"/>
    </w:p>
    <w:p w14:paraId="727D9CF4"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Clamping Force – </w:t>
      </w:r>
      <w:r w:rsidRPr="00261CD0">
        <w:rPr>
          <w:rFonts w:cs="Helvetica"/>
          <w:shd w:val="clear" w:color="auto" w:fill="FFFFFF"/>
          <w:lang w:val="en-US"/>
        </w:rPr>
        <w:t xml:space="preserve">Delivers fast, reliable pipe connections without a torch or solder, even when water is </w:t>
      </w:r>
      <w:proofErr w:type="gramStart"/>
      <w:r w:rsidRPr="00261CD0">
        <w:rPr>
          <w:rFonts w:cs="Helvetica"/>
          <w:shd w:val="clear" w:color="auto" w:fill="FFFFFF"/>
          <w:lang w:val="en-US"/>
        </w:rPr>
        <w:t>present</w:t>
      </w:r>
      <w:proofErr w:type="gramEnd"/>
    </w:p>
    <w:p w14:paraId="57FB1EF2" w14:textId="77777777" w:rsidR="00EA277C" w:rsidRPr="009D09E1"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Rotatable Head –</w:t>
      </w:r>
      <w:r w:rsidRPr="00261CD0">
        <w:rPr>
          <w:rFonts w:cs="Helvetica"/>
          <w:shd w:val="clear" w:color="auto" w:fill="FFFFFF"/>
          <w:lang w:val="en-US"/>
        </w:rPr>
        <w:t xml:space="preserve"> Provides flexibility for use on pipes at various angles and in hard-to-reach </w:t>
      </w:r>
      <w:proofErr w:type="gramStart"/>
      <w:r w:rsidRPr="00261CD0">
        <w:rPr>
          <w:rFonts w:cs="Helvetica"/>
          <w:shd w:val="clear" w:color="auto" w:fill="FFFFFF"/>
          <w:lang w:val="en-US"/>
        </w:rPr>
        <w:t>areas</w:t>
      </w:r>
      <w:proofErr w:type="gramEnd"/>
    </w:p>
    <w:p w14:paraId="57DF0FBE" w14:textId="77777777" w:rsidR="00EA277C" w:rsidRDefault="00EA277C" w:rsidP="00EA277C">
      <w:pPr>
        <w:pStyle w:val="ListParagraph"/>
        <w:numPr>
          <w:ilvl w:val="0"/>
          <w:numId w:val="4"/>
        </w:numPr>
        <w:rPr>
          <w:rFonts w:cs="Helvetica"/>
          <w:b/>
          <w:shd w:val="clear" w:color="auto" w:fill="FFFFFF"/>
          <w:lang w:val="en-US"/>
        </w:rPr>
      </w:pPr>
      <w:r>
        <w:rPr>
          <w:rFonts w:cs="Helvetica"/>
          <w:b/>
          <w:shd w:val="clear" w:color="auto" w:fill="FFFFFF"/>
          <w:lang w:val="en-US"/>
        </w:rPr>
        <w:t>Standard Press Jaw and Compact Press Jaws</w:t>
      </w:r>
    </w:p>
    <w:p w14:paraId="236BC018" w14:textId="7D8CCCC7" w:rsidR="00EA277C" w:rsidRPr="009D09E1"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 xml:space="preserve">Pipe Fitting Application – </w:t>
      </w:r>
      <w:r>
        <w:rPr>
          <w:rFonts w:cs="Helvetica"/>
          <w:bCs/>
          <w:shd w:val="clear" w:color="auto" w:fill="FFFFFF"/>
          <w:lang w:val="en-US"/>
        </w:rPr>
        <w:t xml:space="preserve">Ideal for fitting copper and </w:t>
      </w:r>
      <w:proofErr w:type="gramStart"/>
      <w:r>
        <w:rPr>
          <w:rFonts w:cs="Helvetica"/>
          <w:bCs/>
          <w:shd w:val="clear" w:color="auto" w:fill="FFFFFF"/>
          <w:lang w:val="en-US"/>
        </w:rPr>
        <w:t xml:space="preserve">stainless </w:t>
      </w:r>
      <w:r w:rsidR="00D90D6C">
        <w:rPr>
          <w:rFonts w:cs="Helvetica"/>
          <w:bCs/>
          <w:shd w:val="clear" w:color="auto" w:fill="FFFFFF"/>
          <w:lang w:val="en-US"/>
        </w:rPr>
        <w:t>steel</w:t>
      </w:r>
      <w:proofErr w:type="gramEnd"/>
      <w:r>
        <w:rPr>
          <w:rFonts w:cs="Helvetica"/>
          <w:bCs/>
          <w:shd w:val="clear" w:color="auto" w:fill="FFFFFF"/>
          <w:lang w:val="en-US"/>
        </w:rPr>
        <w:t xml:space="preserve"> pipes</w:t>
      </w:r>
    </w:p>
    <w:p w14:paraId="77B52AE9" w14:textId="77777777" w:rsidR="00EA277C" w:rsidRPr="009D09E1"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 xml:space="preserve">Increase Productivity – </w:t>
      </w:r>
      <w:r w:rsidRPr="009D09E1">
        <w:rPr>
          <w:rFonts w:cs="Helvetica"/>
          <w:bCs/>
          <w:shd w:val="clear" w:color="auto" w:fill="FFFFFF"/>
          <w:lang w:val="en-US"/>
        </w:rPr>
        <w:t xml:space="preserve">Eliminate the hassle of conventional pipe </w:t>
      </w:r>
      <w:proofErr w:type="gramStart"/>
      <w:r w:rsidRPr="009D09E1">
        <w:rPr>
          <w:rFonts w:cs="Helvetica"/>
          <w:bCs/>
          <w:shd w:val="clear" w:color="auto" w:fill="FFFFFF"/>
          <w:lang w:val="en-US"/>
        </w:rPr>
        <w:t>fitting</w:t>
      </w:r>
      <w:proofErr w:type="gramEnd"/>
    </w:p>
    <w:p w14:paraId="7C3C36CF" w14:textId="77777777" w:rsidR="00EA277C" w:rsidRPr="009D09E1"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 xml:space="preserve">Available in a Range of Sizes – </w:t>
      </w:r>
      <w:r w:rsidRPr="009D09E1">
        <w:rPr>
          <w:rFonts w:cs="Helvetica"/>
          <w:bCs/>
          <w:shd w:val="clear" w:color="auto" w:fill="FFFFFF"/>
          <w:lang w:val="en-US"/>
        </w:rPr>
        <w:t>For use on ½ In. to 2 In. pipe and tubing</w:t>
      </w:r>
    </w:p>
    <w:p w14:paraId="2D0FA14E" w14:textId="77777777" w:rsidR="00EA277C" w:rsidRPr="00CE5023" w:rsidRDefault="00EA277C" w:rsidP="00EA277C">
      <w:pPr>
        <w:rPr>
          <w:rFonts w:cs="Helvetica"/>
          <w:b/>
          <w:bCs/>
          <w:u w:val="single"/>
          <w:shd w:val="clear" w:color="auto" w:fill="FFFFFF"/>
          <w:lang w:val="en-US"/>
        </w:rPr>
      </w:pPr>
    </w:p>
    <w:p w14:paraId="4BABFBC9" w14:textId="77777777" w:rsidR="00EA277C" w:rsidRPr="00857984" w:rsidRDefault="00EA277C" w:rsidP="00EA277C">
      <w:pPr>
        <w:rPr>
          <w:rFonts w:cs="Helvetica"/>
          <w:b/>
          <w:bCs/>
          <w:u w:val="single"/>
          <w:shd w:val="clear" w:color="auto" w:fill="FFFFFF"/>
        </w:rPr>
      </w:pPr>
      <w:r w:rsidRPr="00857984">
        <w:rPr>
          <w:rFonts w:cs="Helvetica"/>
          <w:b/>
          <w:bCs/>
          <w:u w:val="single"/>
          <w:shd w:val="clear" w:color="auto" w:fill="FFFFFF"/>
        </w:rPr>
        <w:t>Impact Drivers &amp; Wrenches</w:t>
      </w:r>
    </w:p>
    <w:p w14:paraId="1FE72EAE" w14:textId="77777777" w:rsidR="00EA277C" w:rsidRPr="00261CD0" w:rsidRDefault="00EA277C" w:rsidP="00EA277C">
      <w:pPr>
        <w:pStyle w:val="ListParagraph"/>
        <w:numPr>
          <w:ilvl w:val="0"/>
          <w:numId w:val="4"/>
        </w:numPr>
        <w:rPr>
          <w:rFonts w:cs="Helvetica"/>
          <w:b/>
          <w:u w:val="single"/>
          <w:shd w:val="clear" w:color="auto" w:fill="FFFFFF"/>
          <w:lang w:val="en-US"/>
        </w:rPr>
      </w:pPr>
      <w:r w:rsidRPr="00261CD0">
        <w:rPr>
          <w:rFonts w:cs="Helvetica"/>
          <w:b/>
          <w:u w:val="single"/>
          <w:shd w:val="clear" w:color="auto" w:fill="FFFFFF"/>
          <w:lang w:val="en-US"/>
        </w:rPr>
        <w:t>18V 1/4 In. Hex Impact Driver (GDR18V-1950C)</w:t>
      </w:r>
    </w:p>
    <w:p w14:paraId="02F688D4" w14:textId="77777777" w:rsidR="00EA277C" w:rsidRPr="00261CD0" w:rsidRDefault="00EA277C" w:rsidP="00EA277C">
      <w:pPr>
        <w:pStyle w:val="ListParagraph"/>
        <w:numPr>
          <w:ilvl w:val="1"/>
          <w:numId w:val="4"/>
        </w:numPr>
        <w:rPr>
          <w:rFonts w:cs="Helvetica"/>
          <w:shd w:val="clear" w:color="auto" w:fill="FFFFFF"/>
          <w:lang w:val="en-US"/>
        </w:rPr>
      </w:pPr>
      <w:r w:rsidRPr="00261CD0">
        <w:rPr>
          <w:rFonts w:cs="Helvetica"/>
          <w:b/>
          <w:shd w:val="clear" w:color="auto" w:fill="FFFFFF"/>
          <w:lang w:val="en-US"/>
        </w:rPr>
        <w:t>Powerful, Brushless Motor –</w:t>
      </w:r>
      <w:r w:rsidRPr="00261CD0">
        <w:rPr>
          <w:rFonts w:cs="Helvetica"/>
          <w:shd w:val="clear" w:color="auto" w:fill="FFFFFF"/>
          <w:lang w:val="en-US"/>
        </w:rPr>
        <w:t xml:space="preserve"> Delivers 1,950 In.-Lbs. of torque with long </w:t>
      </w:r>
      <w:proofErr w:type="gramStart"/>
      <w:r w:rsidRPr="00261CD0">
        <w:rPr>
          <w:rFonts w:cs="Helvetica"/>
          <w:shd w:val="clear" w:color="auto" w:fill="FFFFFF"/>
          <w:lang w:val="en-US"/>
        </w:rPr>
        <w:t>runtime</w:t>
      </w:r>
      <w:proofErr w:type="gramEnd"/>
    </w:p>
    <w:p w14:paraId="46EBE8A9" w14:textId="77777777" w:rsidR="00EA277C" w:rsidRPr="00261CD0" w:rsidRDefault="00EA277C" w:rsidP="00EA277C">
      <w:pPr>
        <w:pStyle w:val="ListParagraph"/>
        <w:numPr>
          <w:ilvl w:val="1"/>
          <w:numId w:val="4"/>
        </w:numPr>
        <w:rPr>
          <w:rFonts w:cs="Helvetica"/>
          <w:shd w:val="clear" w:color="auto" w:fill="FFFFFF"/>
          <w:lang w:val="en-US"/>
        </w:rPr>
      </w:pPr>
      <w:r w:rsidRPr="00261CD0">
        <w:rPr>
          <w:rFonts w:cs="Helvetica"/>
          <w:b/>
          <w:shd w:val="clear" w:color="auto" w:fill="FFFFFF"/>
          <w:lang w:val="en-US"/>
        </w:rPr>
        <w:t>Three Speed/Torque Settings –</w:t>
      </w:r>
      <w:r w:rsidRPr="00261CD0">
        <w:rPr>
          <w:rFonts w:cs="Helvetica"/>
          <w:shd w:val="clear" w:color="auto" w:fill="FFFFFF"/>
          <w:lang w:val="en-US"/>
        </w:rPr>
        <w:t xml:space="preserve"> For greater control over power output (800 / 2,300 / 3,400 rpm)</w:t>
      </w:r>
    </w:p>
    <w:p w14:paraId="63496559" w14:textId="77777777" w:rsidR="00EA277C" w:rsidRPr="00261CD0" w:rsidRDefault="00EA277C" w:rsidP="00EA277C">
      <w:pPr>
        <w:pStyle w:val="ListParagraph"/>
        <w:numPr>
          <w:ilvl w:val="1"/>
          <w:numId w:val="4"/>
        </w:numPr>
        <w:rPr>
          <w:rFonts w:cs="Helvetica"/>
          <w:shd w:val="clear" w:color="auto" w:fill="FFFFFF"/>
          <w:lang w:val="en-US"/>
        </w:rPr>
      </w:pPr>
      <w:r w:rsidRPr="00261CD0">
        <w:rPr>
          <w:rFonts w:cs="Helvetica"/>
          <w:b/>
          <w:shd w:val="clear" w:color="auto" w:fill="FFFFFF"/>
          <w:lang w:val="en-US"/>
        </w:rPr>
        <w:t>Ergonomic Design –</w:t>
      </w:r>
      <w:r w:rsidRPr="00261CD0">
        <w:rPr>
          <w:rFonts w:cs="Helvetica"/>
          <w:shd w:val="clear" w:color="auto" w:fill="FFFFFF"/>
          <w:lang w:val="en-US"/>
        </w:rPr>
        <w:t xml:space="preserve"> Promotes comfort and reduces fatigue on the </w:t>
      </w:r>
      <w:proofErr w:type="gramStart"/>
      <w:r w:rsidRPr="00261CD0">
        <w:rPr>
          <w:rFonts w:cs="Helvetica"/>
          <w:shd w:val="clear" w:color="auto" w:fill="FFFFFF"/>
          <w:lang w:val="en-US"/>
        </w:rPr>
        <w:t>job</w:t>
      </w:r>
      <w:proofErr w:type="gramEnd"/>
    </w:p>
    <w:p w14:paraId="11C202E4" w14:textId="77777777" w:rsidR="00EA277C" w:rsidRPr="00261CD0" w:rsidRDefault="00EA277C" w:rsidP="00EA277C">
      <w:pPr>
        <w:pStyle w:val="ListParagraph"/>
        <w:numPr>
          <w:ilvl w:val="0"/>
          <w:numId w:val="4"/>
        </w:numPr>
        <w:rPr>
          <w:rFonts w:cs="Helvetica"/>
          <w:b/>
          <w:u w:val="single"/>
          <w:shd w:val="clear" w:color="auto" w:fill="FFFFFF"/>
          <w:lang w:val="en-US"/>
        </w:rPr>
      </w:pPr>
      <w:r w:rsidRPr="00261CD0">
        <w:rPr>
          <w:rFonts w:cs="Helvetica"/>
          <w:b/>
          <w:u w:val="single"/>
          <w:shd w:val="clear" w:color="auto" w:fill="FFFFFF"/>
          <w:lang w:val="en-US"/>
        </w:rPr>
        <w:t>18V 3/8 In. Impact Wrench with Friction Ring (GDS18V-230C)</w:t>
      </w:r>
    </w:p>
    <w:p w14:paraId="5AF5AC75"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Powerful, Efficient Motor – </w:t>
      </w:r>
      <w:r w:rsidRPr="00261CD0">
        <w:rPr>
          <w:rFonts w:cs="Helvetica"/>
          <w:shd w:val="clear" w:color="auto" w:fill="FFFFFF"/>
          <w:lang w:val="en-US"/>
        </w:rPr>
        <w:t xml:space="preserve">Delivers up to 230 Ft.-Lbs. of fastening torque and 400 Ft.-Lbs. of max breakaway </w:t>
      </w:r>
      <w:proofErr w:type="gramStart"/>
      <w:r w:rsidRPr="00261CD0">
        <w:rPr>
          <w:rFonts w:cs="Helvetica"/>
          <w:shd w:val="clear" w:color="auto" w:fill="FFFFFF"/>
          <w:lang w:val="en-US"/>
        </w:rPr>
        <w:t>torque</w:t>
      </w:r>
      <w:proofErr w:type="gramEnd"/>
    </w:p>
    <w:p w14:paraId="1DE5F739" w14:textId="77777777" w:rsidR="00EA277C" w:rsidRPr="00261CD0" w:rsidRDefault="00EA277C" w:rsidP="00EA277C">
      <w:pPr>
        <w:pStyle w:val="ListParagraph"/>
        <w:numPr>
          <w:ilvl w:val="1"/>
          <w:numId w:val="4"/>
        </w:numPr>
        <w:rPr>
          <w:rFonts w:cs="Helvetica"/>
          <w:b/>
          <w:shd w:val="clear" w:color="auto" w:fill="FFFFFF"/>
          <w:lang w:val="en-US"/>
        </w:rPr>
      </w:pPr>
      <w:r w:rsidRPr="00261CD0">
        <w:rPr>
          <w:rFonts w:cs="Helvetica"/>
          <w:b/>
          <w:shd w:val="clear" w:color="auto" w:fill="FFFFFF"/>
          <w:lang w:val="en-US"/>
        </w:rPr>
        <w:t xml:space="preserve">3/8 In. Anvil with Friction Ring – </w:t>
      </w:r>
      <w:r w:rsidRPr="00261CD0">
        <w:rPr>
          <w:rFonts w:cs="Helvetica"/>
          <w:shd w:val="clear" w:color="auto" w:fill="FFFFFF"/>
          <w:lang w:val="en-US"/>
        </w:rPr>
        <w:t xml:space="preserve">Allows for fast socket changes and a more secure </w:t>
      </w:r>
      <w:proofErr w:type="gramStart"/>
      <w:r w:rsidRPr="00261CD0">
        <w:rPr>
          <w:rFonts w:cs="Helvetica"/>
          <w:shd w:val="clear" w:color="auto" w:fill="FFFFFF"/>
          <w:lang w:val="en-US"/>
        </w:rPr>
        <w:t>fit</w:t>
      </w:r>
      <w:proofErr w:type="gramEnd"/>
    </w:p>
    <w:p w14:paraId="1A49FCB5"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lastRenderedPageBreak/>
        <w:t>Two Preset Modes</w:t>
      </w:r>
      <w:r w:rsidRPr="00261CD0">
        <w:rPr>
          <w:rFonts w:cs="Helvetica"/>
          <w:b/>
          <w:shd w:val="clear" w:color="auto" w:fill="FFFFFF"/>
          <w:lang w:val="en-US"/>
        </w:rPr>
        <w:t xml:space="preserve"> – </w:t>
      </w:r>
      <w:r w:rsidRPr="009D09E1">
        <w:rPr>
          <w:rFonts w:cs="Helvetica"/>
          <w:bCs/>
          <w:shd w:val="clear" w:color="auto" w:fill="FFFFFF"/>
          <w:lang w:val="en-US"/>
        </w:rPr>
        <w:t xml:space="preserve">Make repetitive driving easier and more </w:t>
      </w:r>
      <w:proofErr w:type="gramStart"/>
      <w:r w:rsidRPr="009D09E1">
        <w:rPr>
          <w:rFonts w:cs="Helvetica"/>
          <w:bCs/>
          <w:shd w:val="clear" w:color="auto" w:fill="FFFFFF"/>
          <w:lang w:val="en-US"/>
        </w:rPr>
        <w:t>consistent</w:t>
      </w:r>
      <w:proofErr w:type="gramEnd"/>
      <w:r>
        <w:rPr>
          <w:rFonts w:cs="Helvetica"/>
          <w:b/>
          <w:shd w:val="clear" w:color="auto" w:fill="FFFFFF"/>
          <w:lang w:val="en-US"/>
        </w:rPr>
        <w:t xml:space="preserve"> </w:t>
      </w:r>
    </w:p>
    <w:p w14:paraId="23706BAB" w14:textId="77777777" w:rsidR="00EA277C" w:rsidRPr="009D09E1" w:rsidRDefault="00EA277C" w:rsidP="00EA277C">
      <w:pPr>
        <w:rPr>
          <w:rFonts w:cs="Helvetica"/>
          <w:b/>
          <w:u w:val="single"/>
          <w:lang w:val="en-US"/>
        </w:rPr>
      </w:pPr>
    </w:p>
    <w:p w14:paraId="2ADF56A4" w14:textId="77777777" w:rsidR="00EA277C" w:rsidRPr="00857984" w:rsidRDefault="00EA277C" w:rsidP="00EA277C">
      <w:pPr>
        <w:rPr>
          <w:rFonts w:cs="Helvetica"/>
          <w:b/>
          <w:bCs/>
          <w:u w:val="single"/>
          <w:shd w:val="clear" w:color="auto" w:fill="FFFFFF"/>
        </w:rPr>
      </w:pPr>
      <w:r>
        <w:rPr>
          <w:rFonts w:cs="Helvetica"/>
          <w:b/>
          <w:bCs/>
          <w:u w:val="single"/>
          <w:shd w:val="clear" w:color="auto" w:fill="FFFFFF"/>
        </w:rPr>
        <w:t xml:space="preserve">Angle </w:t>
      </w:r>
      <w:r w:rsidRPr="00857984">
        <w:rPr>
          <w:rFonts w:cs="Helvetica"/>
          <w:b/>
          <w:bCs/>
          <w:u w:val="single"/>
          <w:shd w:val="clear" w:color="auto" w:fill="FFFFFF"/>
        </w:rPr>
        <w:t xml:space="preserve">Grinders </w:t>
      </w:r>
    </w:p>
    <w:p w14:paraId="550B8B0C" w14:textId="77777777" w:rsidR="00EA277C" w:rsidRDefault="00EA277C" w:rsidP="00EA277C">
      <w:pPr>
        <w:pStyle w:val="ListParagraph"/>
        <w:numPr>
          <w:ilvl w:val="0"/>
          <w:numId w:val="4"/>
        </w:numPr>
        <w:rPr>
          <w:rFonts w:cs="Helvetica"/>
          <w:b/>
          <w:u w:val="single"/>
          <w:shd w:val="clear" w:color="auto" w:fill="FFFFFF"/>
          <w:lang w:val="en-US"/>
        </w:rPr>
      </w:pPr>
      <w:r w:rsidRPr="003C0843">
        <w:rPr>
          <w:rFonts w:cs="Helvetica"/>
          <w:b/>
          <w:u w:val="single"/>
          <w:shd w:val="clear" w:color="auto" w:fill="FFFFFF"/>
          <w:lang w:val="en-US"/>
        </w:rPr>
        <w:t>4 ½ In. Angle Grinder with Lock-On Paddle Switch (GWS11-450P)</w:t>
      </w:r>
      <w:r>
        <w:rPr>
          <w:rFonts w:cs="Helvetica"/>
          <w:b/>
          <w:u w:val="single"/>
          <w:shd w:val="clear" w:color="auto" w:fill="FFFFFF"/>
          <w:lang w:val="en-US"/>
        </w:rPr>
        <w:t xml:space="preserve"> </w:t>
      </w:r>
    </w:p>
    <w:p w14:paraId="36E2316A" w14:textId="110D7859" w:rsidR="00EA277C" w:rsidRPr="00FF5A28" w:rsidRDefault="00EA277C" w:rsidP="00EA277C">
      <w:pPr>
        <w:pStyle w:val="ListParagraph"/>
        <w:numPr>
          <w:ilvl w:val="1"/>
          <w:numId w:val="4"/>
        </w:numPr>
        <w:rPr>
          <w:rFonts w:cs="Helvetica"/>
          <w:b/>
          <w:shd w:val="clear" w:color="auto" w:fill="FFFFFF"/>
          <w:lang w:val="en-US"/>
        </w:rPr>
      </w:pPr>
      <w:r w:rsidRPr="00FF5A28">
        <w:rPr>
          <w:rFonts w:cs="Helvetica"/>
          <w:b/>
          <w:shd w:val="clear" w:color="auto" w:fill="FFFFFF"/>
          <w:lang w:val="en-US"/>
        </w:rPr>
        <w:t>Powerful 11-</w:t>
      </w:r>
      <w:r>
        <w:rPr>
          <w:rFonts w:cs="Helvetica"/>
          <w:b/>
          <w:shd w:val="clear" w:color="auto" w:fill="FFFFFF"/>
          <w:lang w:val="en-US"/>
        </w:rPr>
        <w:t>A</w:t>
      </w:r>
      <w:r w:rsidRPr="00FF5A28">
        <w:rPr>
          <w:rFonts w:cs="Helvetica"/>
          <w:b/>
          <w:shd w:val="clear" w:color="auto" w:fill="FFFFFF"/>
          <w:lang w:val="en-US"/>
        </w:rPr>
        <w:t xml:space="preserve">mp </w:t>
      </w:r>
      <w:r>
        <w:rPr>
          <w:rFonts w:cs="Helvetica"/>
          <w:b/>
          <w:shd w:val="clear" w:color="auto" w:fill="FFFFFF"/>
          <w:lang w:val="en-US"/>
        </w:rPr>
        <w:t>M</w:t>
      </w:r>
      <w:r w:rsidRPr="00FF5A28">
        <w:rPr>
          <w:rFonts w:cs="Helvetica"/>
          <w:b/>
          <w:shd w:val="clear" w:color="auto" w:fill="FFFFFF"/>
          <w:lang w:val="en-US"/>
        </w:rPr>
        <w:t>otor –</w:t>
      </w:r>
      <w:r w:rsidR="00032EE9" w:rsidRPr="002965CD">
        <w:rPr>
          <w:rFonts w:cs="Helvetica"/>
          <w:bCs/>
          <w:shd w:val="clear" w:color="auto" w:fill="FFFFFF"/>
          <w:lang w:val="en-US"/>
        </w:rPr>
        <w:t>D</w:t>
      </w:r>
      <w:r w:rsidRPr="009D09E1">
        <w:rPr>
          <w:rFonts w:cs="Helvetica"/>
          <w:bCs/>
          <w:shd w:val="clear" w:color="auto" w:fill="FFFFFF"/>
          <w:lang w:val="en-US"/>
        </w:rPr>
        <w:t xml:space="preserve">elivers 11,000 rpm in a compact </w:t>
      </w:r>
      <w:proofErr w:type="gramStart"/>
      <w:r w:rsidRPr="009D09E1">
        <w:rPr>
          <w:rFonts w:cs="Helvetica"/>
          <w:bCs/>
          <w:shd w:val="clear" w:color="auto" w:fill="FFFFFF"/>
          <w:lang w:val="en-US"/>
        </w:rPr>
        <w:t>design</w:t>
      </w:r>
      <w:proofErr w:type="gramEnd"/>
    </w:p>
    <w:p w14:paraId="1E8E721F" w14:textId="31B18AE0" w:rsidR="00EA277C" w:rsidRPr="00FF5A28" w:rsidRDefault="00EA277C" w:rsidP="00EA277C">
      <w:pPr>
        <w:pStyle w:val="ListParagraph"/>
        <w:numPr>
          <w:ilvl w:val="1"/>
          <w:numId w:val="4"/>
        </w:numPr>
        <w:rPr>
          <w:rFonts w:cs="Helvetica"/>
          <w:b/>
          <w:shd w:val="clear" w:color="auto" w:fill="FFFFFF"/>
          <w:lang w:val="en-US"/>
        </w:rPr>
      </w:pPr>
      <w:proofErr w:type="spellStart"/>
      <w:r w:rsidRPr="00FF5A28">
        <w:rPr>
          <w:rFonts w:cs="Helvetica"/>
          <w:b/>
          <w:shd w:val="clear" w:color="auto" w:fill="FFFFFF"/>
          <w:lang w:val="en-US"/>
        </w:rPr>
        <w:t>KickBack</w:t>
      </w:r>
      <w:proofErr w:type="spellEnd"/>
      <w:r w:rsidRPr="00FF5A28">
        <w:rPr>
          <w:rFonts w:cs="Helvetica"/>
          <w:b/>
          <w:shd w:val="clear" w:color="auto" w:fill="FFFFFF"/>
          <w:lang w:val="en-US"/>
        </w:rPr>
        <w:t xml:space="preserve"> Control –</w:t>
      </w:r>
      <w:r w:rsidR="00032EE9" w:rsidRPr="002965CD">
        <w:rPr>
          <w:rFonts w:cs="Helvetica"/>
          <w:bCs/>
          <w:shd w:val="clear" w:color="auto" w:fill="FFFFFF"/>
          <w:lang w:val="en-US"/>
        </w:rPr>
        <w:t>H</w:t>
      </w:r>
      <w:r w:rsidRPr="009D09E1">
        <w:rPr>
          <w:rFonts w:cs="Helvetica"/>
          <w:bCs/>
          <w:shd w:val="clear" w:color="auto" w:fill="FFFFFF"/>
          <w:lang w:val="en-US"/>
        </w:rPr>
        <w:t xml:space="preserve">elps shut off the tool if wheel gets into a binding </w:t>
      </w:r>
      <w:proofErr w:type="gramStart"/>
      <w:r w:rsidRPr="009D09E1">
        <w:rPr>
          <w:rFonts w:cs="Helvetica"/>
          <w:bCs/>
          <w:shd w:val="clear" w:color="auto" w:fill="FFFFFF"/>
          <w:lang w:val="en-US"/>
        </w:rPr>
        <w:t>situation</w:t>
      </w:r>
      <w:proofErr w:type="gramEnd"/>
    </w:p>
    <w:p w14:paraId="59BCD518" w14:textId="6BBC6CEB" w:rsidR="00EA277C" w:rsidRDefault="00EA277C" w:rsidP="00EA277C">
      <w:pPr>
        <w:pStyle w:val="ListParagraph"/>
        <w:numPr>
          <w:ilvl w:val="1"/>
          <w:numId w:val="4"/>
        </w:numPr>
        <w:rPr>
          <w:rFonts w:cs="Helvetica"/>
          <w:b/>
          <w:u w:val="single"/>
          <w:shd w:val="clear" w:color="auto" w:fill="FFFFFF"/>
          <w:lang w:val="en-US"/>
        </w:rPr>
      </w:pPr>
      <w:r w:rsidRPr="00FF5A28">
        <w:rPr>
          <w:rFonts w:cs="Helvetica"/>
          <w:b/>
          <w:shd w:val="clear" w:color="auto" w:fill="FFFFFF"/>
          <w:lang w:val="en-US"/>
        </w:rPr>
        <w:t xml:space="preserve">Restart </w:t>
      </w:r>
      <w:r>
        <w:rPr>
          <w:rFonts w:cs="Helvetica"/>
          <w:b/>
          <w:shd w:val="clear" w:color="auto" w:fill="FFFFFF"/>
          <w:lang w:val="en-US"/>
        </w:rPr>
        <w:t>P</w:t>
      </w:r>
      <w:r w:rsidRPr="00FF5A28">
        <w:rPr>
          <w:rFonts w:cs="Helvetica"/>
          <w:b/>
          <w:shd w:val="clear" w:color="auto" w:fill="FFFFFF"/>
          <w:lang w:val="en-US"/>
        </w:rPr>
        <w:t>rotection –</w:t>
      </w:r>
      <w:r w:rsidR="00032EE9" w:rsidRPr="002965CD">
        <w:rPr>
          <w:rFonts w:cs="Helvetica"/>
          <w:bCs/>
          <w:shd w:val="clear" w:color="auto" w:fill="FFFFFF"/>
          <w:lang w:val="en-US"/>
        </w:rPr>
        <w:t>H</w:t>
      </w:r>
      <w:r w:rsidRPr="009D09E1">
        <w:rPr>
          <w:rFonts w:cs="Helvetica"/>
          <w:bCs/>
          <w:shd w:val="clear" w:color="auto" w:fill="FFFFFF"/>
          <w:lang w:val="en-US"/>
        </w:rPr>
        <w:t xml:space="preserve">elps prevent accidental tool startup if power supply is </w:t>
      </w:r>
      <w:proofErr w:type="gramStart"/>
      <w:r w:rsidRPr="009D09E1">
        <w:rPr>
          <w:rFonts w:cs="Helvetica"/>
          <w:bCs/>
          <w:shd w:val="clear" w:color="auto" w:fill="FFFFFF"/>
          <w:lang w:val="en-US"/>
        </w:rPr>
        <w:t>interrupted</w:t>
      </w:r>
      <w:proofErr w:type="gramEnd"/>
    </w:p>
    <w:p w14:paraId="3C47DEA6" w14:textId="77777777" w:rsidR="00EA277C" w:rsidRPr="009D09E1" w:rsidRDefault="00EA277C" w:rsidP="00EA277C">
      <w:pPr>
        <w:pStyle w:val="ListParagraph"/>
        <w:numPr>
          <w:ilvl w:val="0"/>
          <w:numId w:val="4"/>
        </w:numPr>
        <w:rPr>
          <w:rFonts w:cs="Helvetica"/>
          <w:b/>
          <w:u w:val="single"/>
          <w:shd w:val="clear" w:color="auto" w:fill="FFFFFF"/>
          <w:lang w:val="en-US"/>
        </w:rPr>
      </w:pPr>
      <w:r w:rsidRPr="009D09E1">
        <w:rPr>
          <w:rFonts w:cs="Helvetica"/>
          <w:b/>
          <w:u w:val="single"/>
          <w:shd w:val="clear" w:color="auto" w:fill="FFFFFF"/>
          <w:lang w:val="en-US"/>
        </w:rPr>
        <w:t>4-1/2 In. Angle Grinder with No Lock-On Paddle Switch and Brake system (GWS12-450PBD)</w:t>
      </w:r>
    </w:p>
    <w:p w14:paraId="2C35537B" w14:textId="77777777" w:rsidR="00EA277C" w:rsidRPr="009D09E1" w:rsidRDefault="00EA277C" w:rsidP="00EA277C">
      <w:pPr>
        <w:pStyle w:val="ListParagraph"/>
        <w:numPr>
          <w:ilvl w:val="1"/>
          <w:numId w:val="4"/>
        </w:numPr>
        <w:rPr>
          <w:rFonts w:cs="Helvetica"/>
          <w:shd w:val="clear" w:color="auto" w:fill="FFFFFF"/>
          <w:lang w:val="en-US"/>
        </w:rPr>
      </w:pPr>
      <w:r>
        <w:rPr>
          <w:rFonts w:cs="Helvetica"/>
          <w:b/>
          <w:shd w:val="clear" w:color="auto" w:fill="FFFFFF"/>
          <w:lang w:val="en-US"/>
        </w:rPr>
        <w:t>Powerful 12-Amp Motor</w:t>
      </w:r>
      <w:r w:rsidRPr="009D09E1">
        <w:rPr>
          <w:rFonts w:cs="Helvetica"/>
          <w:b/>
          <w:shd w:val="clear" w:color="auto" w:fill="FFFFFF"/>
          <w:lang w:val="en-US"/>
        </w:rPr>
        <w:t xml:space="preserve"> – </w:t>
      </w:r>
      <w:r w:rsidRPr="009D09E1">
        <w:rPr>
          <w:rFonts w:cs="Helvetica"/>
          <w:shd w:val="clear" w:color="auto" w:fill="FFFFFF"/>
          <w:lang w:val="en-US"/>
        </w:rPr>
        <w:t>Delivers 11,</w:t>
      </w:r>
      <w:r>
        <w:rPr>
          <w:rFonts w:cs="Helvetica"/>
          <w:shd w:val="clear" w:color="auto" w:fill="FFFFFF"/>
          <w:lang w:val="en-US"/>
        </w:rPr>
        <w:t>5</w:t>
      </w:r>
      <w:r w:rsidRPr="009D09E1">
        <w:rPr>
          <w:rFonts w:cs="Helvetica"/>
          <w:shd w:val="clear" w:color="auto" w:fill="FFFFFF"/>
          <w:lang w:val="en-US"/>
        </w:rPr>
        <w:t xml:space="preserve">00 rpm in a compact </w:t>
      </w:r>
      <w:proofErr w:type="gramStart"/>
      <w:r w:rsidRPr="009D09E1">
        <w:rPr>
          <w:rFonts w:cs="Helvetica"/>
          <w:shd w:val="clear" w:color="auto" w:fill="FFFFFF"/>
          <w:lang w:val="en-US"/>
        </w:rPr>
        <w:t>design</w:t>
      </w:r>
      <w:proofErr w:type="gramEnd"/>
    </w:p>
    <w:p w14:paraId="14D072F9" w14:textId="67CEB60F" w:rsidR="00EA277C" w:rsidRPr="00FF5A28" w:rsidRDefault="00EA277C" w:rsidP="00EA277C">
      <w:pPr>
        <w:pStyle w:val="ListParagraph"/>
        <w:numPr>
          <w:ilvl w:val="1"/>
          <w:numId w:val="4"/>
        </w:numPr>
        <w:rPr>
          <w:rFonts w:cs="Helvetica"/>
          <w:b/>
          <w:shd w:val="clear" w:color="auto" w:fill="FFFFFF"/>
          <w:lang w:val="en-US"/>
        </w:rPr>
      </w:pPr>
      <w:bookmarkStart w:id="0" w:name="_Hlk178235464"/>
      <w:proofErr w:type="spellStart"/>
      <w:r w:rsidRPr="00FF5A28">
        <w:rPr>
          <w:rFonts w:cs="Helvetica"/>
          <w:b/>
          <w:shd w:val="clear" w:color="auto" w:fill="FFFFFF"/>
          <w:lang w:val="en-US"/>
        </w:rPr>
        <w:t>KickBack</w:t>
      </w:r>
      <w:proofErr w:type="spellEnd"/>
      <w:r w:rsidRPr="00FF5A28">
        <w:rPr>
          <w:rFonts w:cs="Helvetica"/>
          <w:b/>
          <w:shd w:val="clear" w:color="auto" w:fill="FFFFFF"/>
          <w:lang w:val="en-US"/>
        </w:rPr>
        <w:t xml:space="preserve"> Control –</w:t>
      </w:r>
      <w:r w:rsidR="00032EE9" w:rsidRPr="002965CD">
        <w:rPr>
          <w:rFonts w:cs="Helvetica"/>
          <w:bCs/>
          <w:shd w:val="clear" w:color="auto" w:fill="FFFFFF"/>
          <w:lang w:val="en-US"/>
        </w:rPr>
        <w:t>H</w:t>
      </w:r>
      <w:r w:rsidRPr="00261CD0">
        <w:rPr>
          <w:rFonts w:cs="Helvetica"/>
          <w:bCs/>
          <w:shd w:val="clear" w:color="auto" w:fill="FFFFFF"/>
          <w:lang w:val="en-US"/>
        </w:rPr>
        <w:t xml:space="preserve">elps shut off the tool if wheel gets into a binding </w:t>
      </w:r>
      <w:proofErr w:type="gramStart"/>
      <w:r w:rsidRPr="00261CD0">
        <w:rPr>
          <w:rFonts w:cs="Helvetica"/>
          <w:bCs/>
          <w:shd w:val="clear" w:color="auto" w:fill="FFFFFF"/>
          <w:lang w:val="en-US"/>
        </w:rPr>
        <w:t>situation</w:t>
      </w:r>
      <w:proofErr w:type="gramEnd"/>
    </w:p>
    <w:bookmarkEnd w:id="0"/>
    <w:p w14:paraId="1BD77368" w14:textId="34A80B13" w:rsidR="00EA277C" w:rsidRDefault="00EA277C" w:rsidP="00EA277C">
      <w:pPr>
        <w:pStyle w:val="ListParagraph"/>
        <w:numPr>
          <w:ilvl w:val="1"/>
          <w:numId w:val="4"/>
        </w:numPr>
        <w:rPr>
          <w:rFonts w:cs="Helvetica"/>
          <w:b/>
          <w:u w:val="single"/>
          <w:shd w:val="clear" w:color="auto" w:fill="FFFFFF"/>
          <w:lang w:val="en-US"/>
        </w:rPr>
      </w:pPr>
      <w:r w:rsidRPr="00FF5A28">
        <w:rPr>
          <w:rFonts w:cs="Helvetica"/>
          <w:b/>
          <w:shd w:val="clear" w:color="auto" w:fill="FFFFFF"/>
          <w:lang w:val="en-US"/>
        </w:rPr>
        <w:t xml:space="preserve">Restart </w:t>
      </w:r>
      <w:r>
        <w:rPr>
          <w:rFonts w:cs="Helvetica"/>
          <w:b/>
          <w:shd w:val="clear" w:color="auto" w:fill="FFFFFF"/>
          <w:lang w:val="en-US"/>
        </w:rPr>
        <w:t>P</w:t>
      </w:r>
      <w:r w:rsidRPr="00FF5A28">
        <w:rPr>
          <w:rFonts w:cs="Helvetica"/>
          <w:b/>
          <w:shd w:val="clear" w:color="auto" w:fill="FFFFFF"/>
          <w:lang w:val="en-US"/>
        </w:rPr>
        <w:t>rotection –</w:t>
      </w:r>
      <w:r w:rsidR="00032EE9" w:rsidRPr="002965CD">
        <w:rPr>
          <w:rFonts w:cs="Helvetica"/>
          <w:bCs/>
          <w:shd w:val="clear" w:color="auto" w:fill="FFFFFF"/>
          <w:lang w:val="en-US"/>
        </w:rPr>
        <w:t>H</w:t>
      </w:r>
      <w:r w:rsidRPr="00261CD0">
        <w:rPr>
          <w:rFonts w:cs="Helvetica"/>
          <w:bCs/>
          <w:shd w:val="clear" w:color="auto" w:fill="FFFFFF"/>
          <w:lang w:val="en-US"/>
        </w:rPr>
        <w:t xml:space="preserve">elps prevent accidental tool startup if power supply is </w:t>
      </w:r>
      <w:proofErr w:type="gramStart"/>
      <w:r w:rsidRPr="00261CD0">
        <w:rPr>
          <w:rFonts w:cs="Helvetica"/>
          <w:bCs/>
          <w:shd w:val="clear" w:color="auto" w:fill="FFFFFF"/>
          <w:lang w:val="en-US"/>
        </w:rPr>
        <w:t>interrupted</w:t>
      </w:r>
      <w:proofErr w:type="gramEnd"/>
    </w:p>
    <w:p w14:paraId="3373120E" w14:textId="77777777" w:rsidR="00EA277C" w:rsidRPr="009D09E1" w:rsidRDefault="00EA277C" w:rsidP="00EA277C">
      <w:pPr>
        <w:pStyle w:val="ListParagraph"/>
        <w:numPr>
          <w:ilvl w:val="0"/>
          <w:numId w:val="4"/>
        </w:numPr>
        <w:rPr>
          <w:rFonts w:cs="Helvetica"/>
          <w:shd w:val="clear" w:color="auto" w:fill="FFFFFF"/>
          <w:lang w:val="en-US"/>
        </w:rPr>
      </w:pPr>
      <w:r w:rsidRPr="000A4223">
        <w:rPr>
          <w:rFonts w:cs="Helvetica"/>
          <w:b/>
          <w:bCs/>
          <w:u w:val="single"/>
          <w:shd w:val="clear" w:color="auto" w:fill="FFFFFF"/>
        </w:rPr>
        <w:t>5 In. Angle Grinder (GWS14-50)</w:t>
      </w:r>
      <w:r>
        <w:rPr>
          <w:rFonts w:cs="Helvetica"/>
          <w:b/>
          <w:bCs/>
          <w:u w:val="single"/>
          <w:shd w:val="clear" w:color="auto" w:fill="FFFFFF"/>
        </w:rPr>
        <w:t>,</w:t>
      </w:r>
      <w:r w:rsidRPr="00C62172">
        <w:rPr>
          <w:rFonts w:cs="Helvetica"/>
          <w:b/>
          <w:bCs/>
          <w:u w:val="single"/>
          <w:shd w:val="clear" w:color="auto" w:fill="FFFFFF"/>
        </w:rPr>
        <w:t xml:space="preserve"> 5 In. </w:t>
      </w:r>
      <w:r w:rsidRPr="009D09E1">
        <w:rPr>
          <w:rFonts w:cs="Helvetica"/>
          <w:b/>
          <w:u w:val="single"/>
          <w:shd w:val="clear" w:color="auto" w:fill="FFFFFF"/>
          <w:lang w:val="en-US"/>
        </w:rPr>
        <w:t>Angle Grinder with Brake system (GWS14-50B), 5 In. Angle Grinder with Lock-On Paddle Switch (GWS14-50P) and 5 In. Angle Grinder with No Lock-On Paddle Switch and Brake system (GWS14-50PBD)</w:t>
      </w:r>
    </w:p>
    <w:p w14:paraId="6088828B" w14:textId="77777777" w:rsidR="00EA277C" w:rsidRPr="00CE5023" w:rsidRDefault="00EA277C" w:rsidP="00EA277C">
      <w:pPr>
        <w:pStyle w:val="ListParagraph"/>
        <w:numPr>
          <w:ilvl w:val="1"/>
          <w:numId w:val="4"/>
        </w:numPr>
        <w:rPr>
          <w:rFonts w:cs="Helvetica"/>
          <w:b/>
          <w:bCs/>
          <w:shd w:val="clear" w:color="auto" w:fill="FFFFFF"/>
          <w:lang w:val="en-US"/>
        </w:rPr>
      </w:pPr>
      <w:r w:rsidRPr="00CE5023">
        <w:rPr>
          <w:rFonts w:cs="Helvetica"/>
          <w:b/>
          <w:bCs/>
          <w:shd w:val="clear" w:color="auto" w:fill="FFFFFF"/>
          <w:lang w:val="en-US"/>
        </w:rPr>
        <w:t xml:space="preserve">Powerful, Compact Grinder – </w:t>
      </w:r>
      <w:r w:rsidRPr="00CE5023">
        <w:rPr>
          <w:rFonts w:cs="Helvetica"/>
          <w:shd w:val="clear" w:color="auto" w:fill="FFFFFF"/>
          <w:lang w:val="en-US"/>
        </w:rPr>
        <w:t xml:space="preserve">Delivers 11,500 rpm in a compact </w:t>
      </w:r>
      <w:proofErr w:type="gramStart"/>
      <w:r w:rsidRPr="00CE5023">
        <w:rPr>
          <w:rFonts w:cs="Helvetica"/>
          <w:shd w:val="clear" w:color="auto" w:fill="FFFFFF"/>
          <w:lang w:val="en-US"/>
        </w:rPr>
        <w:t>design</w:t>
      </w:r>
      <w:proofErr w:type="gramEnd"/>
    </w:p>
    <w:p w14:paraId="7004F811" w14:textId="5D08C95B" w:rsidR="00EA277C" w:rsidRPr="00350479" w:rsidRDefault="00EA277C" w:rsidP="00EA277C">
      <w:pPr>
        <w:pStyle w:val="ListParagraph"/>
        <w:numPr>
          <w:ilvl w:val="1"/>
          <w:numId w:val="4"/>
        </w:numPr>
        <w:rPr>
          <w:rFonts w:cs="Helvetica"/>
          <w:b/>
          <w:shd w:val="clear" w:color="auto" w:fill="FFFFFF"/>
          <w:lang w:val="en-US"/>
        </w:rPr>
      </w:pPr>
      <w:proofErr w:type="spellStart"/>
      <w:r w:rsidRPr="00350479">
        <w:rPr>
          <w:rFonts w:cs="Helvetica"/>
          <w:b/>
          <w:shd w:val="clear" w:color="auto" w:fill="FFFFFF"/>
          <w:lang w:val="en-US"/>
        </w:rPr>
        <w:t>KickBack</w:t>
      </w:r>
      <w:proofErr w:type="spellEnd"/>
      <w:r w:rsidRPr="00350479">
        <w:rPr>
          <w:rFonts w:cs="Helvetica"/>
          <w:b/>
          <w:shd w:val="clear" w:color="auto" w:fill="FFFFFF"/>
          <w:lang w:val="en-US"/>
        </w:rPr>
        <w:t xml:space="preserve"> Control –</w:t>
      </w:r>
      <w:r w:rsidR="00916ED6">
        <w:rPr>
          <w:rFonts w:cs="Helvetica"/>
          <w:b/>
          <w:shd w:val="clear" w:color="auto" w:fill="FFFFFF"/>
          <w:lang w:val="en-US"/>
        </w:rPr>
        <w:t xml:space="preserve"> </w:t>
      </w:r>
      <w:r w:rsidR="009146A8" w:rsidRPr="002965CD">
        <w:rPr>
          <w:rFonts w:cs="Helvetica"/>
          <w:bCs/>
          <w:shd w:val="clear" w:color="auto" w:fill="FFFFFF"/>
          <w:lang w:val="en-US"/>
        </w:rPr>
        <w:t>H</w:t>
      </w:r>
      <w:r w:rsidRPr="009D09E1">
        <w:rPr>
          <w:rFonts w:cs="Helvetica"/>
          <w:bCs/>
          <w:shd w:val="clear" w:color="auto" w:fill="FFFFFF"/>
          <w:lang w:val="en-US"/>
        </w:rPr>
        <w:t xml:space="preserve">elps shut off the tool if wheel gets into a binding </w:t>
      </w:r>
      <w:proofErr w:type="gramStart"/>
      <w:r w:rsidRPr="009D09E1">
        <w:rPr>
          <w:rFonts w:cs="Helvetica"/>
          <w:bCs/>
          <w:shd w:val="clear" w:color="auto" w:fill="FFFFFF"/>
          <w:lang w:val="en-US"/>
        </w:rPr>
        <w:t>situation</w:t>
      </w:r>
      <w:proofErr w:type="gramEnd"/>
    </w:p>
    <w:p w14:paraId="09ADA1C2"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Enhanced Motor Cooling – </w:t>
      </w:r>
      <w:r w:rsidRPr="009D09E1">
        <w:rPr>
          <w:rFonts w:cs="Helvetica"/>
          <w:shd w:val="clear" w:color="auto" w:fill="FFFFFF"/>
          <w:lang w:val="en-US"/>
        </w:rPr>
        <w:t xml:space="preserve">Provides better air flow and dust </w:t>
      </w:r>
      <w:proofErr w:type="gramStart"/>
      <w:r w:rsidRPr="009D09E1">
        <w:rPr>
          <w:rFonts w:cs="Helvetica"/>
          <w:shd w:val="clear" w:color="auto" w:fill="FFFFFF"/>
          <w:lang w:val="en-US"/>
        </w:rPr>
        <w:t>protection</w:t>
      </w:r>
      <w:proofErr w:type="gramEnd"/>
    </w:p>
    <w:p w14:paraId="6523536F" w14:textId="77777777" w:rsidR="00EA277C" w:rsidRPr="009D09E1" w:rsidRDefault="00EA277C" w:rsidP="00EA277C">
      <w:pPr>
        <w:pStyle w:val="ListParagraph"/>
        <w:numPr>
          <w:ilvl w:val="0"/>
          <w:numId w:val="4"/>
        </w:numPr>
        <w:rPr>
          <w:rFonts w:cs="Helvetica"/>
          <w:shd w:val="clear" w:color="auto" w:fill="FFFFFF"/>
          <w:lang w:val="en-US"/>
        </w:rPr>
      </w:pPr>
      <w:r w:rsidRPr="009D09E1">
        <w:rPr>
          <w:rFonts w:cs="Helvetica"/>
          <w:b/>
          <w:u w:val="single"/>
          <w:shd w:val="clear" w:color="auto" w:fill="FFFFFF"/>
          <w:lang w:val="en-US"/>
        </w:rPr>
        <w:t>6 In. Angle Grinder (GWS14-60) and 6 In. Angle Grinder with No Lock-On Paddle Switch (GWS14-60PD)</w:t>
      </w:r>
    </w:p>
    <w:p w14:paraId="1744BFDD" w14:textId="77777777" w:rsidR="00EA277C" w:rsidRPr="00261CD0" w:rsidRDefault="00EA277C" w:rsidP="00EA277C">
      <w:pPr>
        <w:pStyle w:val="ListParagraph"/>
        <w:numPr>
          <w:ilvl w:val="1"/>
          <w:numId w:val="4"/>
        </w:numPr>
        <w:rPr>
          <w:rFonts w:cs="Helvetica"/>
          <w:shd w:val="clear" w:color="auto" w:fill="FFFFFF"/>
          <w:lang w:val="en-US"/>
        </w:rPr>
      </w:pPr>
      <w:r>
        <w:rPr>
          <w:rFonts w:cs="Helvetica"/>
          <w:b/>
          <w:shd w:val="clear" w:color="auto" w:fill="FFFFFF"/>
          <w:lang w:val="en-US"/>
        </w:rPr>
        <w:t>Powerful 13-Amp Motor</w:t>
      </w:r>
      <w:r w:rsidRPr="00261CD0">
        <w:rPr>
          <w:rFonts w:cs="Helvetica"/>
          <w:b/>
          <w:shd w:val="clear" w:color="auto" w:fill="FFFFFF"/>
          <w:lang w:val="en-US"/>
        </w:rPr>
        <w:t xml:space="preserve"> – </w:t>
      </w:r>
      <w:r w:rsidRPr="00261CD0">
        <w:rPr>
          <w:rFonts w:cs="Helvetica"/>
          <w:shd w:val="clear" w:color="auto" w:fill="FFFFFF"/>
          <w:lang w:val="en-US"/>
        </w:rPr>
        <w:t xml:space="preserve">Delivers </w:t>
      </w:r>
      <w:r>
        <w:rPr>
          <w:rFonts w:cs="Helvetica"/>
          <w:shd w:val="clear" w:color="auto" w:fill="FFFFFF"/>
          <w:lang w:val="en-US"/>
        </w:rPr>
        <w:t>9,700</w:t>
      </w:r>
      <w:r w:rsidRPr="00261CD0">
        <w:rPr>
          <w:rFonts w:cs="Helvetica"/>
          <w:shd w:val="clear" w:color="auto" w:fill="FFFFFF"/>
          <w:lang w:val="en-US"/>
        </w:rPr>
        <w:t xml:space="preserve"> rpm in a compact </w:t>
      </w:r>
      <w:proofErr w:type="gramStart"/>
      <w:r w:rsidRPr="00261CD0">
        <w:rPr>
          <w:rFonts w:cs="Helvetica"/>
          <w:shd w:val="clear" w:color="auto" w:fill="FFFFFF"/>
          <w:lang w:val="en-US"/>
        </w:rPr>
        <w:t>design</w:t>
      </w:r>
      <w:proofErr w:type="gramEnd"/>
    </w:p>
    <w:p w14:paraId="43814266" w14:textId="77777777" w:rsidR="00EA277C" w:rsidRPr="00FF5A28" w:rsidRDefault="00EA277C" w:rsidP="00EA277C">
      <w:pPr>
        <w:pStyle w:val="ListParagraph"/>
        <w:numPr>
          <w:ilvl w:val="1"/>
          <w:numId w:val="4"/>
        </w:numPr>
        <w:rPr>
          <w:rFonts w:cs="Helvetica"/>
          <w:b/>
          <w:shd w:val="clear" w:color="auto" w:fill="FFFFFF"/>
          <w:lang w:val="en-US"/>
        </w:rPr>
      </w:pPr>
      <w:proofErr w:type="spellStart"/>
      <w:r w:rsidRPr="00FF5A28">
        <w:rPr>
          <w:rFonts w:cs="Helvetica"/>
          <w:b/>
          <w:shd w:val="clear" w:color="auto" w:fill="FFFFFF"/>
          <w:lang w:val="en-US"/>
        </w:rPr>
        <w:t>KickBack</w:t>
      </w:r>
      <w:proofErr w:type="spellEnd"/>
      <w:r w:rsidRPr="00FF5A28">
        <w:rPr>
          <w:rFonts w:cs="Helvetica"/>
          <w:b/>
          <w:shd w:val="clear" w:color="auto" w:fill="FFFFFF"/>
          <w:lang w:val="en-US"/>
        </w:rPr>
        <w:t xml:space="preserve"> Control – </w:t>
      </w:r>
      <w:r>
        <w:rPr>
          <w:rFonts w:cs="Helvetica"/>
          <w:bCs/>
          <w:shd w:val="clear" w:color="auto" w:fill="FFFFFF"/>
          <w:lang w:val="en-US"/>
        </w:rPr>
        <w:t>H</w:t>
      </w:r>
      <w:r w:rsidRPr="00261CD0">
        <w:rPr>
          <w:rFonts w:cs="Helvetica"/>
          <w:bCs/>
          <w:shd w:val="clear" w:color="auto" w:fill="FFFFFF"/>
          <w:lang w:val="en-US"/>
        </w:rPr>
        <w:t xml:space="preserve">elps shut off the tool if wheel gets into a binding </w:t>
      </w:r>
      <w:proofErr w:type="gramStart"/>
      <w:r w:rsidRPr="00261CD0">
        <w:rPr>
          <w:rFonts w:cs="Helvetica"/>
          <w:bCs/>
          <w:shd w:val="clear" w:color="auto" w:fill="FFFFFF"/>
          <w:lang w:val="en-US"/>
        </w:rPr>
        <w:t>situation</w:t>
      </w:r>
      <w:proofErr w:type="gramEnd"/>
    </w:p>
    <w:p w14:paraId="50DD16F9" w14:textId="77777777" w:rsidR="00EA277C" w:rsidRDefault="00EA277C" w:rsidP="00EA277C">
      <w:pPr>
        <w:pStyle w:val="ListParagraph"/>
        <w:numPr>
          <w:ilvl w:val="1"/>
          <w:numId w:val="4"/>
        </w:numPr>
        <w:rPr>
          <w:rFonts w:cs="Helvetica"/>
          <w:b/>
          <w:u w:val="single"/>
          <w:shd w:val="clear" w:color="auto" w:fill="FFFFFF"/>
          <w:lang w:val="en-US"/>
        </w:rPr>
      </w:pPr>
      <w:r w:rsidRPr="00FF5A28">
        <w:rPr>
          <w:rFonts w:cs="Helvetica"/>
          <w:b/>
          <w:shd w:val="clear" w:color="auto" w:fill="FFFFFF"/>
          <w:lang w:val="en-US"/>
        </w:rPr>
        <w:t xml:space="preserve">Restart </w:t>
      </w:r>
      <w:r>
        <w:rPr>
          <w:rFonts w:cs="Helvetica"/>
          <w:b/>
          <w:shd w:val="clear" w:color="auto" w:fill="FFFFFF"/>
          <w:lang w:val="en-US"/>
        </w:rPr>
        <w:t>P</w:t>
      </w:r>
      <w:r w:rsidRPr="00FF5A28">
        <w:rPr>
          <w:rFonts w:cs="Helvetica"/>
          <w:b/>
          <w:shd w:val="clear" w:color="auto" w:fill="FFFFFF"/>
          <w:lang w:val="en-US"/>
        </w:rPr>
        <w:t xml:space="preserve">rotection – </w:t>
      </w:r>
      <w:r>
        <w:rPr>
          <w:rFonts w:cs="Helvetica"/>
          <w:bCs/>
          <w:shd w:val="clear" w:color="auto" w:fill="FFFFFF"/>
          <w:lang w:val="en-US"/>
        </w:rPr>
        <w:t>H</w:t>
      </w:r>
      <w:r w:rsidRPr="00261CD0">
        <w:rPr>
          <w:rFonts w:cs="Helvetica"/>
          <w:bCs/>
          <w:shd w:val="clear" w:color="auto" w:fill="FFFFFF"/>
          <w:lang w:val="en-US"/>
        </w:rPr>
        <w:t xml:space="preserve">elps prevent accidental tool startup if power supply is </w:t>
      </w:r>
      <w:proofErr w:type="gramStart"/>
      <w:r w:rsidRPr="00261CD0">
        <w:rPr>
          <w:rFonts w:cs="Helvetica"/>
          <w:bCs/>
          <w:shd w:val="clear" w:color="auto" w:fill="FFFFFF"/>
          <w:lang w:val="en-US"/>
        </w:rPr>
        <w:t>interrupted</w:t>
      </w:r>
      <w:proofErr w:type="gramEnd"/>
    </w:p>
    <w:p w14:paraId="4CC73914" w14:textId="77777777" w:rsidR="00EA277C" w:rsidRPr="00CE5023" w:rsidRDefault="00EA277C" w:rsidP="00EA277C">
      <w:pPr>
        <w:pStyle w:val="ListParagraph"/>
        <w:ind w:left="0"/>
        <w:rPr>
          <w:rFonts w:cs="Helvetica"/>
          <w:highlight w:val="yellow"/>
          <w:shd w:val="clear" w:color="auto" w:fill="FFFFFF"/>
          <w:lang w:val="en-US"/>
        </w:rPr>
      </w:pPr>
    </w:p>
    <w:p w14:paraId="11E5A051" w14:textId="77777777" w:rsidR="00EA277C" w:rsidRPr="009D09E1" w:rsidRDefault="00EA277C" w:rsidP="00EA277C">
      <w:pPr>
        <w:pStyle w:val="ListParagraph"/>
        <w:numPr>
          <w:ilvl w:val="0"/>
          <w:numId w:val="4"/>
        </w:numPr>
        <w:rPr>
          <w:rFonts w:cs="Helvetica"/>
          <w:b/>
          <w:u w:val="single"/>
          <w:shd w:val="clear" w:color="auto" w:fill="FFFFFF"/>
          <w:lang w:val="en-US"/>
        </w:rPr>
      </w:pPr>
      <w:r w:rsidRPr="009D09E1">
        <w:rPr>
          <w:rFonts w:cs="Helvetica"/>
          <w:b/>
          <w:u w:val="single"/>
          <w:shd w:val="clear" w:color="auto" w:fill="FFFFFF"/>
          <w:lang w:val="en-US"/>
        </w:rPr>
        <w:t>5 In. X-LOCK Angle Grinder with No Lock-On Paddle Switch and Brake system (GWX14-50PBD) and 6 In. X-LOCK Angle Grinder with No Lock-On Paddle Switch and Brake system (GWX14-60PBD)</w:t>
      </w:r>
    </w:p>
    <w:p w14:paraId="3143F40E" w14:textId="77777777" w:rsidR="00EA277C" w:rsidRPr="009D09E1" w:rsidRDefault="00EA277C" w:rsidP="00EA277C">
      <w:pPr>
        <w:pStyle w:val="ListParagraph"/>
        <w:numPr>
          <w:ilvl w:val="1"/>
          <w:numId w:val="4"/>
        </w:numPr>
        <w:rPr>
          <w:rFonts w:cs="Helvetica"/>
          <w:shd w:val="clear" w:color="auto" w:fill="FFFFFF"/>
          <w:lang w:val="en-US"/>
        </w:rPr>
      </w:pPr>
      <w:r w:rsidRPr="009D09E1">
        <w:rPr>
          <w:rFonts w:cs="Helvetica"/>
          <w:b/>
          <w:shd w:val="clear" w:color="auto" w:fill="FFFFFF"/>
          <w:lang w:val="en-US"/>
        </w:rPr>
        <w:t>X-LOCK Advantage –</w:t>
      </w:r>
      <w:r w:rsidRPr="009D09E1">
        <w:rPr>
          <w:rFonts w:cs="Helvetica"/>
          <w:shd w:val="clear" w:color="auto" w:fill="FFFFFF"/>
          <w:lang w:val="en-US"/>
        </w:rPr>
        <w:t xml:space="preserve"> Provides up to 5X faster accessory </w:t>
      </w:r>
      <w:proofErr w:type="gramStart"/>
      <w:r w:rsidRPr="009D09E1">
        <w:rPr>
          <w:rFonts w:cs="Helvetica"/>
          <w:shd w:val="clear" w:color="auto" w:fill="FFFFFF"/>
          <w:lang w:val="en-US"/>
        </w:rPr>
        <w:t>changes</w:t>
      </w:r>
      <w:proofErr w:type="gramEnd"/>
    </w:p>
    <w:p w14:paraId="16F69282" w14:textId="77777777" w:rsidR="00EA277C" w:rsidRPr="00350479" w:rsidRDefault="00EA277C" w:rsidP="00EA277C">
      <w:pPr>
        <w:pStyle w:val="ListParagraph"/>
        <w:numPr>
          <w:ilvl w:val="1"/>
          <w:numId w:val="4"/>
        </w:numPr>
        <w:rPr>
          <w:rFonts w:cs="Helvetica"/>
          <w:b/>
          <w:shd w:val="clear" w:color="auto" w:fill="FFFFFF"/>
          <w:lang w:val="en-US"/>
        </w:rPr>
      </w:pPr>
      <w:proofErr w:type="spellStart"/>
      <w:r w:rsidRPr="00350479">
        <w:rPr>
          <w:rFonts w:cs="Helvetica"/>
          <w:b/>
          <w:shd w:val="clear" w:color="auto" w:fill="FFFFFF"/>
          <w:lang w:val="en-US"/>
        </w:rPr>
        <w:t>KickBack</w:t>
      </w:r>
      <w:proofErr w:type="spellEnd"/>
      <w:r w:rsidRPr="00350479">
        <w:rPr>
          <w:rFonts w:cs="Helvetica"/>
          <w:b/>
          <w:shd w:val="clear" w:color="auto" w:fill="FFFFFF"/>
          <w:lang w:val="en-US"/>
        </w:rPr>
        <w:t xml:space="preserve"> Control – </w:t>
      </w:r>
      <w:r>
        <w:rPr>
          <w:rFonts w:cs="Helvetica"/>
          <w:bCs/>
          <w:shd w:val="clear" w:color="auto" w:fill="FFFFFF"/>
          <w:lang w:val="en-US"/>
        </w:rPr>
        <w:t>H</w:t>
      </w:r>
      <w:r w:rsidRPr="009D09E1">
        <w:rPr>
          <w:rFonts w:cs="Helvetica"/>
          <w:bCs/>
          <w:shd w:val="clear" w:color="auto" w:fill="FFFFFF"/>
          <w:lang w:val="en-US"/>
        </w:rPr>
        <w:t xml:space="preserve">elps shut off the tool if wheel gets into a binding </w:t>
      </w:r>
      <w:proofErr w:type="gramStart"/>
      <w:r w:rsidRPr="009D09E1">
        <w:rPr>
          <w:rFonts w:cs="Helvetica"/>
          <w:bCs/>
          <w:shd w:val="clear" w:color="auto" w:fill="FFFFFF"/>
          <w:lang w:val="en-US"/>
        </w:rPr>
        <w:t>situation</w:t>
      </w:r>
      <w:proofErr w:type="gramEnd"/>
    </w:p>
    <w:p w14:paraId="0C5F3B67" w14:textId="7A8FAE1C" w:rsidR="00EA277C" w:rsidRPr="009D09E1" w:rsidRDefault="002B5808" w:rsidP="00EA277C">
      <w:pPr>
        <w:pStyle w:val="ListParagraph"/>
        <w:numPr>
          <w:ilvl w:val="1"/>
          <w:numId w:val="4"/>
        </w:numPr>
        <w:rPr>
          <w:rFonts w:cs="Helvetica"/>
          <w:shd w:val="clear" w:color="auto" w:fill="FFFFFF"/>
          <w:lang w:val="en-US"/>
        </w:rPr>
      </w:pPr>
      <w:r>
        <w:rPr>
          <w:rFonts w:cs="Helvetica"/>
          <w:b/>
          <w:shd w:val="clear" w:color="auto" w:fill="FFFFFF"/>
          <w:lang w:val="en-US"/>
        </w:rPr>
        <w:lastRenderedPageBreak/>
        <w:t>Restart Protection</w:t>
      </w:r>
      <w:r w:rsidR="00EA277C" w:rsidRPr="009D09E1">
        <w:rPr>
          <w:rFonts w:cs="Helvetica"/>
          <w:b/>
          <w:shd w:val="clear" w:color="auto" w:fill="FFFFFF"/>
          <w:lang w:val="en-US"/>
        </w:rPr>
        <w:t xml:space="preserve"> – </w:t>
      </w:r>
      <w:r>
        <w:rPr>
          <w:rFonts w:cs="Helvetica"/>
          <w:shd w:val="clear" w:color="auto" w:fill="FFFFFF"/>
          <w:lang w:val="en-US"/>
        </w:rPr>
        <w:t xml:space="preserve">Help prevent accidental tool startup if power supply is </w:t>
      </w:r>
      <w:proofErr w:type="gramStart"/>
      <w:r>
        <w:rPr>
          <w:rFonts w:cs="Helvetica"/>
          <w:shd w:val="clear" w:color="auto" w:fill="FFFFFF"/>
          <w:lang w:val="en-US"/>
        </w:rPr>
        <w:t>interrupted</w:t>
      </w:r>
      <w:proofErr w:type="gramEnd"/>
    </w:p>
    <w:p w14:paraId="3C769E68" w14:textId="77777777" w:rsidR="00EA277C" w:rsidRPr="009D09E1" w:rsidRDefault="00EA277C" w:rsidP="00EA277C">
      <w:pPr>
        <w:rPr>
          <w:rFonts w:cs="Helvetica"/>
          <w:b/>
          <w:bCs/>
          <w:u w:val="single"/>
          <w:shd w:val="clear" w:color="auto" w:fill="FFFFFF"/>
        </w:rPr>
      </w:pPr>
      <w:r>
        <w:rPr>
          <w:rFonts w:cs="Helvetica"/>
          <w:b/>
          <w:bCs/>
          <w:u w:val="single"/>
          <w:shd w:val="clear" w:color="auto" w:fill="FFFFFF"/>
        </w:rPr>
        <w:t>Circular Saw</w:t>
      </w:r>
      <w:r w:rsidRPr="009D09E1">
        <w:rPr>
          <w:rFonts w:cs="Helvetica"/>
          <w:b/>
          <w:bCs/>
          <w:u w:val="single"/>
          <w:shd w:val="clear" w:color="auto" w:fill="FFFFFF"/>
        </w:rPr>
        <w:t xml:space="preserve"> </w:t>
      </w:r>
    </w:p>
    <w:p w14:paraId="2DA7DA44" w14:textId="77777777" w:rsidR="00EA277C" w:rsidRPr="00135E41" w:rsidRDefault="00EA277C" w:rsidP="00EA277C">
      <w:pPr>
        <w:pStyle w:val="ListParagraph"/>
        <w:numPr>
          <w:ilvl w:val="0"/>
          <w:numId w:val="4"/>
        </w:numPr>
        <w:rPr>
          <w:rFonts w:cs="Helvetica"/>
          <w:b/>
          <w:u w:val="single"/>
          <w:shd w:val="clear" w:color="auto" w:fill="FFFFFF"/>
          <w:lang w:val="en-US"/>
        </w:rPr>
      </w:pPr>
      <w:r w:rsidRPr="00135E41">
        <w:rPr>
          <w:rFonts w:cs="Helvetica"/>
          <w:b/>
          <w:u w:val="single"/>
          <w:shd w:val="clear" w:color="auto" w:fill="FFFFFF"/>
          <w:lang w:val="en-US"/>
        </w:rPr>
        <w:t>Cordless 7-1/4 In. Circular Saw (GKS18V-25N)</w:t>
      </w:r>
    </w:p>
    <w:p w14:paraId="1B6D3E6B" w14:textId="77777777" w:rsidR="00EA277C" w:rsidRPr="00135E41" w:rsidRDefault="00EA277C" w:rsidP="00EA277C">
      <w:pPr>
        <w:pStyle w:val="ListParagraph"/>
        <w:numPr>
          <w:ilvl w:val="1"/>
          <w:numId w:val="4"/>
        </w:numPr>
        <w:rPr>
          <w:rFonts w:cs="Helvetica"/>
          <w:shd w:val="clear" w:color="auto" w:fill="FFFFFF"/>
          <w:lang w:val="en-US"/>
        </w:rPr>
      </w:pPr>
      <w:r w:rsidRPr="00135E41">
        <w:rPr>
          <w:rFonts w:cs="Helvetica"/>
          <w:b/>
          <w:shd w:val="clear" w:color="auto" w:fill="FFFFFF"/>
          <w:lang w:val="en-US"/>
        </w:rPr>
        <w:t>2-1/2 In. Cut Capacity –</w:t>
      </w:r>
      <w:r w:rsidRPr="00135E41">
        <w:rPr>
          <w:rFonts w:cs="Helvetica"/>
          <w:shd w:val="clear" w:color="auto" w:fill="FFFFFF"/>
          <w:lang w:val="en-US"/>
        </w:rPr>
        <w:t xml:space="preserve"> Allows for easy cutting through 2x material across entire bevel </w:t>
      </w:r>
      <w:proofErr w:type="gramStart"/>
      <w:r w:rsidRPr="00135E41">
        <w:rPr>
          <w:rFonts w:cs="Helvetica"/>
          <w:shd w:val="clear" w:color="auto" w:fill="FFFFFF"/>
          <w:lang w:val="en-US"/>
        </w:rPr>
        <w:t>range</w:t>
      </w:r>
      <w:proofErr w:type="gramEnd"/>
      <w:r w:rsidRPr="00135E41">
        <w:rPr>
          <w:rFonts w:cs="Helvetica"/>
          <w:shd w:val="clear" w:color="auto" w:fill="FFFFFF"/>
          <w:lang w:val="en-US"/>
        </w:rPr>
        <w:t xml:space="preserve"> </w:t>
      </w:r>
    </w:p>
    <w:p w14:paraId="49004EEF" w14:textId="77777777" w:rsidR="00EA277C" w:rsidRPr="00135E41" w:rsidRDefault="00EA277C" w:rsidP="00EA277C">
      <w:pPr>
        <w:pStyle w:val="ListParagraph"/>
        <w:numPr>
          <w:ilvl w:val="1"/>
          <w:numId w:val="4"/>
        </w:numPr>
        <w:rPr>
          <w:rFonts w:cs="Helvetica"/>
          <w:shd w:val="clear" w:color="auto" w:fill="FFFFFF"/>
          <w:lang w:val="en-US"/>
        </w:rPr>
      </w:pPr>
      <w:r>
        <w:rPr>
          <w:rFonts w:cs="Helvetica"/>
          <w:b/>
          <w:shd w:val="clear" w:color="auto" w:fill="FFFFFF"/>
          <w:lang w:val="en-US"/>
        </w:rPr>
        <w:t>Electronic Convenience Brake</w:t>
      </w:r>
      <w:r w:rsidRPr="00135E41">
        <w:rPr>
          <w:rFonts w:cs="Helvetica"/>
          <w:b/>
          <w:shd w:val="clear" w:color="auto" w:fill="FFFFFF"/>
          <w:lang w:val="en-US"/>
        </w:rPr>
        <w:t xml:space="preserve"> –</w:t>
      </w:r>
      <w:r w:rsidRPr="00135E41">
        <w:rPr>
          <w:rFonts w:cs="Helvetica"/>
          <w:shd w:val="clear" w:color="auto" w:fill="FFFFFF"/>
          <w:lang w:val="en-US"/>
        </w:rPr>
        <w:t xml:space="preserve"> </w:t>
      </w:r>
      <w:r>
        <w:rPr>
          <w:rFonts w:cs="Helvetica"/>
          <w:shd w:val="clear" w:color="auto" w:fill="FFFFFF"/>
          <w:lang w:val="en-US"/>
        </w:rPr>
        <w:t xml:space="preserve">Quickly stops the blade for less downtime between repeated </w:t>
      </w:r>
      <w:proofErr w:type="gramStart"/>
      <w:r>
        <w:rPr>
          <w:rFonts w:cs="Helvetica"/>
          <w:shd w:val="clear" w:color="auto" w:fill="FFFFFF"/>
          <w:lang w:val="en-US"/>
        </w:rPr>
        <w:t>cuts</w:t>
      </w:r>
      <w:proofErr w:type="gramEnd"/>
    </w:p>
    <w:p w14:paraId="2BE10C47" w14:textId="77777777" w:rsidR="00EA277C" w:rsidRPr="00135E41" w:rsidRDefault="00EA277C" w:rsidP="00EA277C">
      <w:pPr>
        <w:pStyle w:val="ListParagraph"/>
        <w:numPr>
          <w:ilvl w:val="1"/>
          <w:numId w:val="4"/>
        </w:numPr>
        <w:rPr>
          <w:rFonts w:cs="Helvetica"/>
          <w:shd w:val="clear" w:color="auto" w:fill="FFFFFF"/>
          <w:lang w:val="en-US"/>
        </w:rPr>
      </w:pPr>
      <w:r w:rsidRPr="00135E41">
        <w:rPr>
          <w:rFonts w:cs="Helvetica"/>
          <w:b/>
          <w:shd w:val="clear" w:color="auto" w:fill="FFFFFF"/>
          <w:lang w:val="en-US"/>
        </w:rPr>
        <w:t>Biturbo Brushless™ Technology –</w:t>
      </w:r>
      <w:r w:rsidRPr="00135E41">
        <w:rPr>
          <w:rFonts w:cs="Helvetica"/>
          <w:shd w:val="clear" w:color="auto" w:fill="FFFFFF"/>
          <w:lang w:val="en-US"/>
        </w:rPr>
        <w:t xml:space="preserve"> Featuring a brushless high-performance motor and drive-train system engineered to take full advantage of the additional power generated by CORE18V PROFACTOR™ </w:t>
      </w:r>
      <w:proofErr w:type="gramStart"/>
      <w:r w:rsidRPr="00135E41">
        <w:rPr>
          <w:rFonts w:cs="Helvetica"/>
          <w:shd w:val="clear" w:color="auto" w:fill="FFFFFF"/>
          <w:lang w:val="en-US"/>
        </w:rPr>
        <w:t>batteries</w:t>
      </w:r>
      <w:proofErr w:type="gramEnd"/>
    </w:p>
    <w:p w14:paraId="73A0D762" w14:textId="77777777" w:rsidR="00EA277C" w:rsidRPr="009D09E1" w:rsidRDefault="00EA277C" w:rsidP="00EA277C">
      <w:pPr>
        <w:rPr>
          <w:rFonts w:cs="Helvetica"/>
          <w:shd w:val="clear" w:color="auto" w:fill="FFFFFF"/>
          <w:lang w:val="en-US"/>
        </w:rPr>
      </w:pPr>
    </w:p>
    <w:p w14:paraId="7C73B166" w14:textId="77777777" w:rsidR="00EA277C" w:rsidRDefault="00EA277C" w:rsidP="00EA277C">
      <w:pPr>
        <w:rPr>
          <w:rFonts w:cs="Helvetica"/>
          <w:b/>
          <w:bCs/>
          <w:u w:val="single"/>
          <w:shd w:val="clear" w:color="auto" w:fill="FFFFFF"/>
        </w:rPr>
      </w:pPr>
      <w:r>
        <w:rPr>
          <w:rFonts w:cs="Helvetica"/>
          <w:b/>
          <w:bCs/>
          <w:u w:val="single"/>
          <w:shd w:val="clear" w:color="auto" w:fill="FFFFFF"/>
        </w:rPr>
        <w:t>Hand Tool Utility Knives</w:t>
      </w:r>
    </w:p>
    <w:p w14:paraId="7D699E59" w14:textId="77777777" w:rsidR="00EA277C" w:rsidRPr="000B351F" w:rsidRDefault="00EA277C" w:rsidP="00EA277C">
      <w:pPr>
        <w:pStyle w:val="ListParagraph"/>
        <w:numPr>
          <w:ilvl w:val="0"/>
          <w:numId w:val="5"/>
        </w:numPr>
        <w:rPr>
          <w:rFonts w:cs="Helvetica"/>
          <w:b/>
          <w:bCs/>
          <w:u w:val="single"/>
          <w:shd w:val="clear" w:color="auto" w:fill="FFFFFF"/>
        </w:rPr>
      </w:pPr>
      <w:r w:rsidRPr="000B351F">
        <w:rPr>
          <w:rFonts w:cs="Helvetica"/>
          <w:b/>
          <w:bCs/>
          <w:u w:val="single"/>
          <w:shd w:val="clear" w:color="auto" w:fill="FFFFFF"/>
        </w:rPr>
        <w:t>Retractable Utility Knife (H11-13000-1)</w:t>
      </w:r>
    </w:p>
    <w:p w14:paraId="57ECA5C1"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Multi-Stage Cushioned Slide Button – </w:t>
      </w:r>
      <w:r w:rsidRPr="00261CD0">
        <w:rPr>
          <w:rFonts w:cs="Helvetica"/>
          <w:shd w:val="clear" w:color="auto" w:fill="FFFFFF"/>
          <w:lang w:val="en-US"/>
        </w:rPr>
        <w:t xml:space="preserve">Adjusts to three positions for greater cutting </w:t>
      </w:r>
      <w:proofErr w:type="gramStart"/>
      <w:r w:rsidRPr="00261CD0">
        <w:rPr>
          <w:rFonts w:cs="Helvetica"/>
          <w:shd w:val="clear" w:color="auto" w:fill="FFFFFF"/>
          <w:lang w:val="en-US"/>
        </w:rPr>
        <w:t>precision</w:t>
      </w:r>
      <w:proofErr w:type="gramEnd"/>
    </w:p>
    <w:p w14:paraId="2C9FCCD5"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Tool-Free Blade Change – </w:t>
      </w:r>
      <w:r w:rsidRPr="00261CD0">
        <w:rPr>
          <w:rFonts w:cs="Helvetica"/>
          <w:shd w:val="clear" w:color="auto" w:fill="FFFFFF"/>
          <w:lang w:val="en-US"/>
        </w:rPr>
        <w:t>With one button for blade release and lock</w:t>
      </w:r>
    </w:p>
    <w:p w14:paraId="0981DA8E"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Robust Construction – </w:t>
      </w:r>
      <w:r w:rsidRPr="00261CD0">
        <w:rPr>
          <w:rFonts w:cs="Helvetica"/>
          <w:shd w:val="clear" w:color="auto" w:fill="FFFFFF"/>
          <w:lang w:val="en-US"/>
        </w:rPr>
        <w:t xml:space="preserve">For added durability in demanding </w:t>
      </w:r>
      <w:proofErr w:type="gramStart"/>
      <w:r w:rsidRPr="00261CD0">
        <w:rPr>
          <w:rFonts w:cs="Helvetica"/>
          <w:shd w:val="clear" w:color="auto" w:fill="FFFFFF"/>
          <w:lang w:val="en-US"/>
        </w:rPr>
        <w:t>tasks</w:t>
      </w:r>
      <w:proofErr w:type="gramEnd"/>
    </w:p>
    <w:p w14:paraId="55AA1E86" w14:textId="77777777" w:rsidR="00EA277C" w:rsidRPr="002E4C47" w:rsidRDefault="00EA277C" w:rsidP="00EA277C">
      <w:pPr>
        <w:pStyle w:val="ListParagraph"/>
        <w:numPr>
          <w:ilvl w:val="0"/>
          <w:numId w:val="5"/>
        </w:numPr>
        <w:rPr>
          <w:rFonts w:cs="Helvetica"/>
          <w:b/>
          <w:bCs/>
          <w:u w:val="single"/>
          <w:shd w:val="clear" w:color="auto" w:fill="FFFFFF"/>
        </w:rPr>
      </w:pPr>
      <w:r w:rsidRPr="002E4C47">
        <w:rPr>
          <w:rFonts w:cs="Helvetica"/>
          <w:b/>
          <w:bCs/>
          <w:u w:val="single"/>
          <w:shd w:val="clear" w:color="auto" w:fill="FFFFFF"/>
        </w:rPr>
        <w:t>Folding Utility Knife</w:t>
      </w:r>
      <w:r w:rsidRPr="002E4C47">
        <w:t xml:space="preserve"> (</w:t>
      </w:r>
      <w:r w:rsidRPr="002E4C47">
        <w:rPr>
          <w:rFonts w:cs="Helvetica"/>
          <w:b/>
          <w:bCs/>
          <w:u w:val="single"/>
          <w:shd w:val="clear" w:color="auto" w:fill="FFFFFF"/>
        </w:rPr>
        <w:t>H11-11100-1)</w:t>
      </w:r>
    </w:p>
    <w:p w14:paraId="7A61E992"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Thumb Rest – </w:t>
      </w:r>
      <w:r w:rsidRPr="00261CD0">
        <w:rPr>
          <w:rFonts w:cs="Helvetica"/>
          <w:shd w:val="clear" w:color="auto" w:fill="FFFFFF"/>
          <w:lang w:val="en-US"/>
        </w:rPr>
        <w:t xml:space="preserve">For added control and comfort when applying more force in tough </w:t>
      </w:r>
      <w:proofErr w:type="gramStart"/>
      <w:r w:rsidRPr="00261CD0">
        <w:rPr>
          <w:rFonts w:cs="Helvetica"/>
          <w:shd w:val="clear" w:color="auto" w:fill="FFFFFF"/>
          <w:lang w:val="en-US"/>
        </w:rPr>
        <w:t>materials</w:t>
      </w:r>
      <w:proofErr w:type="gramEnd"/>
    </w:p>
    <w:p w14:paraId="194A7FA6"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Integrated Handle Blade Storage – </w:t>
      </w:r>
      <w:r w:rsidRPr="00261CD0">
        <w:rPr>
          <w:rFonts w:cs="Helvetica"/>
          <w:shd w:val="clear" w:color="auto" w:fill="FFFFFF"/>
          <w:lang w:val="en-US"/>
        </w:rPr>
        <w:t xml:space="preserve">For easy access to spare blades without having to open the </w:t>
      </w:r>
      <w:proofErr w:type="gramStart"/>
      <w:r w:rsidRPr="00261CD0">
        <w:rPr>
          <w:rFonts w:cs="Helvetica"/>
          <w:shd w:val="clear" w:color="auto" w:fill="FFFFFF"/>
          <w:lang w:val="en-US"/>
        </w:rPr>
        <w:t>knife</w:t>
      </w:r>
      <w:proofErr w:type="gramEnd"/>
    </w:p>
    <w:p w14:paraId="5A0FD5A6" w14:textId="77777777" w:rsidR="00EA277C" w:rsidRPr="00261CD0" w:rsidRDefault="00EA277C" w:rsidP="00EA277C">
      <w:pPr>
        <w:pStyle w:val="ListParagraph"/>
        <w:numPr>
          <w:ilvl w:val="1"/>
          <w:numId w:val="5"/>
        </w:numPr>
        <w:rPr>
          <w:rFonts w:cs="Helvetica"/>
          <w:b/>
          <w:shd w:val="clear" w:color="auto" w:fill="FFFFFF"/>
          <w:lang w:val="en-US"/>
        </w:rPr>
      </w:pPr>
      <w:r w:rsidRPr="00261CD0">
        <w:rPr>
          <w:rFonts w:cs="Helvetica"/>
          <w:b/>
          <w:shd w:val="clear" w:color="auto" w:fill="FFFFFF"/>
          <w:lang w:val="en-US"/>
        </w:rPr>
        <w:t xml:space="preserve">One-Button Folding Lock – </w:t>
      </w:r>
      <w:r w:rsidRPr="00261CD0">
        <w:rPr>
          <w:rFonts w:cs="Helvetica"/>
          <w:shd w:val="clear" w:color="auto" w:fill="FFFFFF"/>
          <w:lang w:val="en-US"/>
        </w:rPr>
        <w:t xml:space="preserve">For fast and easy </w:t>
      </w:r>
      <w:proofErr w:type="gramStart"/>
      <w:r w:rsidRPr="00261CD0">
        <w:rPr>
          <w:rFonts w:cs="Helvetica"/>
          <w:shd w:val="clear" w:color="auto" w:fill="FFFFFF"/>
          <w:lang w:val="en-US"/>
        </w:rPr>
        <w:t>activation</w:t>
      </w:r>
      <w:proofErr w:type="gramEnd"/>
    </w:p>
    <w:p w14:paraId="2C84330C" w14:textId="77777777" w:rsidR="00EA277C" w:rsidRPr="00261CD0" w:rsidRDefault="00EA277C" w:rsidP="00EA277C">
      <w:pPr>
        <w:pStyle w:val="ListParagraph"/>
        <w:numPr>
          <w:ilvl w:val="0"/>
          <w:numId w:val="5"/>
        </w:numPr>
        <w:rPr>
          <w:rFonts w:cs="Helvetica"/>
          <w:b/>
          <w:u w:val="single"/>
          <w:shd w:val="clear" w:color="auto" w:fill="FFFFFF"/>
          <w:lang w:val="en-US"/>
        </w:rPr>
      </w:pPr>
      <w:r w:rsidRPr="00261CD0">
        <w:rPr>
          <w:rFonts w:cs="Helvetica"/>
          <w:b/>
          <w:u w:val="single"/>
          <w:shd w:val="clear" w:color="auto" w:fill="FFFFFF"/>
          <w:lang w:val="en-US"/>
        </w:rPr>
        <w:t>18mm Snap-Off Utility Knife (H11-12100-1)</w:t>
      </w:r>
    </w:p>
    <w:p w14:paraId="66A722DB"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One-Button Smooth Blade Advance – </w:t>
      </w:r>
      <w:proofErr w:type="gramStart"/>
      <w:r w:rsidRPr="00261CD0">
        <w:rPr>
          <w:rFonts w:cs="Helvetica"/>
          <w:shd w:val="clear" w:color="auto" w:fill="FFFFFF"/>
          <w:lang w:val="en-US"/>
        </w:rPr>
        <w:t>That locks</w:t>
      </w:r>
      <w:proofErr w:type="gramEnd"/>
      <w:r w:rsidRPr="00261CD0">
        <w:rPr>
          <w:rFonts w:cs="Helvetica"/>
          <w:shd w:val="clear" w:color="auto" w:fill="FFFFFF"/>
          <w:lang w:val="en-US"/>
        </w:rPr>
        <w:t xml:space="preserve"> in place at multiple cutting depths</w:t>
      </w:r>
    </w:p>
    <w:p w14:paraId="34F1210C"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Integrated Blade Snap – </w:t>
      </w:r>
      <w:r w:rsidRPr="00261CD0">
        <w:rPr>
          <w:rFonts w:cs="Helvetica"/>
          <w:shd w:val="clear" w:color="auto" w:fill="FFFFFF"/>
          <w:lang w:val="en-US"/>
        </w:rPr>
        <w:t xml:space="preserve">For easy, quick access to fresh cutting edge without needing another </w:t>
      </w:r>
      <w:proofErr w:type="gramStart"/>
      <w:r w:rsidRPr="00261CD0">
        <w:rPr>
          <w:rFonts w:cs="Helvetica"/>
          <w:shd w:val="clear" w:color="auto" w:fill="FFFFFF"/>
          <w:lang w:val="en-US"/>
        </w:rPr>
        <w:t>tool</w:t>
      </w:r>
      <w:proofErr w:type="gramEnd"/>
    </w:p>
    <w:p w14:paraId="218D9C02" w14:textId="77777777" w:rsidR="00EA277C" w:rsidRPr="00261CD0" w:rsidRDefault="00EA277C" w:rsidP="00EA277C">
      <w:pPr>
        <w:pStyle w:val="ListParagraph"/>
        <w:numPr>
          <w:ilvl w:val="1"/>
          <w:numId w:val="5"/>
        </w:numPr>
        <w:rPr>
          <w:rFonts w:cs="Helvetica"/>
          <w:shd w:val="clear" w:color="auto" w:fill="FFFFFF"/>
          <w:lang w:val="en-US"/>
        </w:rPr>
      </w:pPr>
      <w:r w:rsidRPr="00261CD0">
        <w:rPr>
          <w:rFonts w:cs="Helvetica"/>
          <w:b/>
          <w:shd w:val="clear" w:color="auto" w:fill="FFFFFF"/>
          <w:lang w:val="en-US"/>
        </w:rPr>
        <w:t xml:space="preserve">Secured End Cap – </w:t>
      </w:r>
      <w:r w:rsidRPr="00261CD0">
        <w:rPr>
          <w:rFonts w:cs="Helvetica"/>
          <w:shd w:val="clear" w:color="auto" w:fill="FFFFFF"/>
          <w:lang w:val="en-US"/>
        </w:rPr>
        <w:t xml:space="preserve">Prevents blade from being retracted through the back of the </w:t>
      </w:r>
      <w:proofErr w:type="gramStart"/>
      <w:r w:rsidRPr="00261CD0">
        <w:rPr>
          <w:rFonts w:cs="Helvetica"/>
          <w:shd w:val="clear" w:color="auto" w:fill="FFFFFF"/>
          <w:lang w:val="en-US"/>
        </w:rPr>
        <w:t>tool</w:t>
      </w:r>
      <w:proofErr w:type="gramEnd"/>
    </w:p>
    <w:p w14:paraId="50A6B99D" w14:textId="77777777" w:rsidR="00EA277C" w:rsidRPr="00857984" w:rsidDel="00D648F5" w:rsidRDefault="00EA277C" w:rsidP="00EA277C">
      <w:pPr>
        <w:rPr>
          <w:rFonts w:cs="Helvetica"/>
          <w:b/>
          <w:bCs/>
          <w:u w:val="single"/>
          <w:shd w:val="clear" w:color="auto" w:fill="FFFFFF"/>
        </w:rPr>
      </w:pPr>
      <w:r w:rsidRPr="00857984" w:rsidDel="00D648F5">
        <w:rPr>
          <w:rFonts w:cs="Helvetica"/>
          <w:b/>
          <w:bCs/>
          <w:u w:val="single"/>
          <w:shd w:val="clear" w:color="auto" w:fill="FFFFFF"/>
        </w:rPr>
        <w:t>Impact Drivers &amp; Wrenches</w:t>
      </w:r>
    </w:p>
    <w:p w14:paraId="272BA16A" w14:textId="77777777" w:rsidR="00EA277C" w:rsidRPr="009D09E1" w:rsidDel="00D648F5" w:rsidRDefault="00EA277C" w:rsidP="00EA277C">
      <w:pPr>
        <w:pStyle w:val="ListParagraph"/>
        <w:numPr>
          <w:ilvl w:val="0"/>
          <w:numId w:val="4"/>
        </w:numPr>
        <w:rPr>
          <w:rFonts w:cs="Helvetica"/>
          <w:b/>
          <w:u w:val="single"/>
          <w:shd w:val="clear" w:color="auto" w:fill="FFFFFF"/>
          <w:lang w:val="en-US"/>
        </w:rPr>
      </w:pPr>
      <w:r w:rsidRPr="009D09E1" w:rsidDel="00D648F5">
        <w:rPr>
          <w:rFonts w:cs="Helvetica"/>
          <w:b/>
          <w:u w:val="single"/>
          <w:shd w:val="clear" w:color="auto" w:fill="FFFFFF"/>
          <w:lang w:val="en-US"/>
        </w:rPr>
        <w:t>18V 1/4 In. Hex Impact Driver (GDR18V-1950C)</w:t>
      </w:r>
    </w:p>
    <w:p w14:paraId="4FDC3021" w14:textId="77777777" w:rsidR="00EA277C" w:rsidRPr="009D09E1" w:rsidDel="00D648F5" w:rsidRDefault="00EA277C" w:rsidP="00EA277C">
      <w:pPr>
        <w:pStyle w:val="ListParagraph"/>
        <w:numPr>
          <w:ilvl w:val="1"/>
          <w:numId w:val="4"/>
        </w:numPr>
        <w:rPr>
          <w:rFonts w:cs="Helvetica"/>
          <w:shd w:val="clear" w:color="auto" w:fill="FFFFFF"/>
          <w:lang w:val="en-US"/>
        </w:rPr>
      </w:pPr>
      <w:r w:rsidRPr="009D09E1" w:rsidDel="00D648F5">
        <w:rPr>
          <w:rFonts w:cs="Helvetica"/>
          <w:b/>
          <w:shd w:val="clear" w:color="auto" w:fill="FFFFFF"/>
          <w:lang w:val="en-US"/>
        </w:rPr>
        <w:t>Powerful, Brushless Motor –</w:t>
      </w:r>
      <w:r w:rsidRPr="009D09E1" w:rsidDel="00D648F5">
        <w:rPr>
          <w:rFonts w:cs="Helvetica"/>
          <w:shd w:val="clear" w:color="auto" w:fill="FFFFFF"/>
          <w:lang w:val="en-US"/>
        </w:rPr>
        <w:t xml:space="preserve"> Delivers 1,950 In.-Lbs. of torque with long </w:t>
      </w:r>
      <w:proofErr w:type="gramStart"/>
      <w:r w:rsidRPr="009D09E1" w:rsidDel="00D648F5">
        <w:rPr>
          <w:rFonts w:cs="Helvetica"/>
          <w:shd w:val="clear" w:color="auto" w:fill="FFFFFF"/>
          <w:lang w:val="en-US"/>
        </w:rPr>
        <w:t>runtime</w:t>
      </w:r>
      <w:proofErr w:type="gramEnd"/>
    </w:p>
    <w:p w14:paraId="4D2F4CE9" w14:textId="77777777" w:rsidR="00EA277C" w:rsidRPr="009D09E1" w:rsidDel="00D648F5" w:rsidRDefault="00EA277C" w:rsidP="00EA277C">
      <w:pPr>
        <w:pStyle w:val="ListParagraph"/>
        <w:numPr>
          <w:ilvl w:val="1"/>
          <w:numId w:val="4"/>
        </w:numPr>
        <w:rPr>
          <w:rFonts w:cs="Helvetica"/>
          <w:shd w:val="clear" w:color="auto" w:fill="FFFFFF"/>
          <w:lang w:val="en-US"/>
        </w:rPr>
      </w:pPr>
      <w:r w:rsidRPr="009D09E1" w:rsidDel="00D648F5">
        <w:rPr>
          <w:rFonts w:cs="Helvetica"/>
          <w:b/>
          <w:shd w:val="clear" w:color="auto" w:fill="FFFFFF"/>
          <w:lang w:val="en-US"/>
        </w:rPr>
        <w:t>Three Speed/Torque Settings –</w:t>
      </w:r>
      <w:r w:rsidRPr="009D09E1" w:rsidDel="00D648F5">
        <w:rPr>
          <w:rFonts w:cs="Helvetica"/>
          <w:shd w:val="clear" w:color="auto" w:fill="FFFFFF"/>
          <w:lang w:val="en-US"/>
        </w:rPr>
        <w:t xml:space="preserve"> For greater control over power output (800 / 2,300 / 3,400 rpm)</w:t>
      </w:r>
    </w:p>
    <w:p w14:paraId="2AA66834" w14:textId="77777777" w:rsidR="00EA277C" w:rsidRPr="009D09E1" w:rsidDel="00D648F5" w:rsidRDefault="00EA277C" w:rsidP="00EA277C">
      <w:pPr>
        <w:pStyle w:val="ListParagraph"/>
        <w:numPr>
          <w:ilvl w:val="1"/>
          <w:numId w:val="4"/>
        </w:numPr>
        <w:rPr>
          <w:rFonts w:cs="Helvetica"/>
          <w:shd w:val="clear" w:color="auto" w:fill="FFFFFF"/>
          <w:lang w:val="en-US"/>
        </w:rPr>
      </w:pPr>
      <w:r w:rsidRPr="009D09E1" w:rsidDel="00D648F5">
        <w:rPr>
          <w:rFonts w:cs="Helvetica"/>
          <w:b/>
          <w:shd w:val="clear" w:color="auto" w:fill="FFFFFF"/>
          <w:lang w:val="en-US"/>
        </w:rPr>
        <w:t>Ergonomic Design –</w:t>
      </w:r>
      <w:r w:rsidRPr="009D09E1" w:rsidDel="00D648F5">
        <w:rPr>
          <w:rFonts w:cs="Helvetica"/>
          <w:shd w:val="clear" w:color="auto" w:fill="FFFFFF"/>
          <w:lang w:val="en-US"/>
        </w:rPr>
        <w:t xml:space="preserve"> Promotes comfort and reduces fatigue on the </w:t>
      </w:r>
      <w:proofErr w:type="gramStart"/>
      <w:r w:rsidRPr="009D09E1" w:rsidDel="00D648F5">
        <w:rPr>
          <w:rFonts w:cs="Helvetica"/>
          <w:shd w:val="clear" w:color="auto" w:fill="FFFFFF"/>
          <w:lang w:val="en-US"/>
        </w:rPr>
        <w:t>job</w:t>
      </w:r>
      <w:proofErr w:type="gramEnd"/>
    </w:p>
    <w:p w14:paraId="4CF85966" w14:textId="77777777" w:rsidR="00EA277C" w:rsidRPr="009D09E1" w:rsidDel="00D648F5" w:rsidRDefault="00EA277C" w:rsidP="00EA277C">
      <w:pPr>
        <w:pStyle w:val="ListParagraph"/>
        <w:numPr>
          <w:ilvl w:val="0"/>
          <w:numId w:val="4"/>
        </w:numPr>
        <w:rPr>
          <w:rFonts w:cs="Helvetica"/>
          <w:b/>
          <w:u w:val="single"/>
          <w:shd w:val="clear" w:color="auto" w:fill="FFFFFF"/>
          <w:lang w:val="en-US"/>
        </w:rPr>
      </w:pPr>
      <w:r w:rsidRPr="009D09E1" w:rsidDel="00D648F5">
        <w:rPr>
          <w:rFonts w:cs="Helvetica"/>
          <w:b/>
          <w:u w:val="single"/>
          <w:shd w:val="clear" w:color="auto" w:fill="FFFFFF"/>
          <w:lang w:val="en-US"/>
        </w:rPr>
        <w:t>18V 3/8 In. Impact Wrench with Friction Ring (GDS18V-230C)</w:t>
      </w:r>
    </w:p>
    <w:p w14:paraId="6E8A74F8" w14:textId="77777777" w:rsidR="00EA277C" w:rsidRPr="009D09E1" w:rsidDel="00D648F5" w:rsidRDefault="00EA277C" w:rsidP="00EA277C">
      <w:pPr>
        <w:pStyle w:val="ListParagraph"/>
        <w:numPr>
          <w:ilvl w:val="1"/>
          <w:numId w:val="4"/>
        </w:numPr>
        <w:rPr>
          <w:rFonts w:cs="Helvetica"/>
          <w:b/>
          <w:shd w:val="clear" w:color="auto" w:fill="FFFFFF"/>
          <w:lang w:val="en-US"/>
        </w:rPr>
      </w:pPr>
      <w:r w:rsidRPr="009D09E1" w:rsidDel="00D648F5">
        <w:rPr>
          <w:rFonts w:cs="Helvetica"/>
          <w:b/>
          <w:shd w:val="clear" w:color="auto" w:fill="FFFFFF"/>
          <w:lang w:val="en-US"/>
        </w:rPr>
        <w:lastRenderedPageBreak/>
        <w:t xml:space="preserve">Powerful, Efficient Motor – </w:t>
      </w:r>
      <w:r w:rsidRPr="009D09E1" w:rsidDel="00D648F5">
        <w:rPr>
          <w:rFonts w:cs="Helvetica"/>
          <w:shd w:val="clear" w:color="auto" w:fill="FFFFFF"/>
          <w:lang w:val="en-US"/>
        </w:rPr>
        <w:t xml:space="preserve">Delivers up to 230 Ft.-Lbs. of fastening torque and 400 Ft.-Lbs. of max breakaway </w:t>
      </w:r>
      <w:proofErr w:type="gramStart"/>
      <w:r w:rsidRPr="009D09E1" w:rsidDel="00D648F5">
        <w:rPr>
          <w:rFonts w:cs="Helvetica"/>
          <w:shd w:val="clear" w:color="auto" w:fill="FFFFFF"/>
          <w:lang w:val="en-US"/>
        </w:rPr>
        <w:t>torque</w:t>
      </w:r>
      <w:proofErr w:type="gramEnd"/>
    </w:p>
    <w:p w14:paraId="50B642E8" w14:textId="77777777" w:rsidR="00EA277C" w:rsidRPr="009D09E1" w:rsidDel="00D648F5" w:rsidRDefault="00EA277C" w:rsidP="00EA277C">
      <w:pPr>
        <w:pStyle w:val="ListParagraph"/>
        <w:numPr>
          <w:ilvl w:val="1"/>
          <w:numId w:val="4"/>
        </w:numPr>
        <w:rPr>
          <w:rFonts w:cs="Helvetica"/>
          <w:b/>
          <w:shd w:val="clear" w:color="auto" w:fill="FFFFFF"/>
          <w:lang w:val="en-US"/>
        </w:rPr>
      </w:pPr>
      <w:r w:rsidRPr="009D09E1" w:rsidDel="00D648F5">
        <w:rPr>
          <w:rFonts w:cs="Helvetica"/>
          <w:b/>
          <w:shd w:val="clear" w:color="auto" w:fill="FFFFFF"/>
          <w:lang w:val="en-US"/>
        </w:rPr>
        <w:t xml:space="preserve">3/8 In. Anvil with Friction Ring – </w:t>
      </w:r>
      <w:r w:rsidRPr="009D09E1" w:rsidDel="00D648F5">
        <w:rPr>
          <w:rFonts w:cs="Helvetica"/>
          <w:shd w:val="clear" w:color="auto" w:fill="FFFFFF"/>
          <w:lang w:val="en-US"/>
        </w:rPr>
        <w:t xml:space="preserve">Allows for fast socket changes and a more secure </w:t>
      </w:r>
      <w:proofErr w:type="gramStart"/>
      <w:r w:rsidRPr="009D09E1" w:rsidDel="00D648F5">
        <w:rPr>
          <w:rFonts w:cs="Helvetica"/>
          <w:shd w:val="clear" w:color="auto" w:fill="FFFFFF"/>
          <w:lang w:val="en-US"/>
        </w:rPr>
        <w:t>fit</w:t>
      </w:r>
      <w:proofErr w:type="gramEnd"/>
    </w:p>
    <w:p w14:paraId="7B319F03" w14:textId="77777777" w:rsidR="00EA277C" w:rsidRPr="009D09E1" w:rsidDel="00D648F5"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Two Preset Modes</w:t>
      </w:r>
      <w:r w:rsidRPr="009D09E1" w:rsidDel="00D648F5">
        <w:rPr>
          <w:rFonts w:cs="Helvetica"/>
          <w:b/>
          <w:shd w:val="clear" w:color="auto" w:fill="FFFFFF"/>
          <w:lang w:val="en-US"/>
        </w:rPr>
        <w:t xml:space="preserve"> – </w:t>
      </w:r>
      <w:r w:rsidRPr="009D09E1">
        <w:rPr>
          <w:rFonts w:cs="Helvetica"/>
          <w:bCs/>
          <w:shd w:val="clear" w:color="auto" w:fill="FFFFFF"/>
          <w:lang w:val="en-US"/>
        </w:rPr>
        <w:t xml:space="preserve">Make repetitive driving easier and more </w:t>
      </w:r>
      <w:proofErr w:type="gramStart"/>
      <w:r w:rsidRPr="009D09E1">
        <w:rPr>
          <w:rFonts w:cs="Helvetica"/>
          <w:bCs/>
          <w:shd w:val="clear" w:color="auto" w:fill="FFFFFF"/>
          <w:lang w:val="en-US"/>
        </w:rPr>
        <w:t>consistent</w:t>
      </w:r>
      <w:proofErr w:type="gramEnd"/>
    </w:p>
    <w:p w14:paraId="39AE2309" w14:textId="77777777" w:rsidR="00EA277C" w:rsidRDefault="00EA277C" w:rsidP="00EA277C">
      <w:pPr>
        <w:rPr>
          <w:rFonts w:cs="Helvetica"/>
          <w:b/>
          <w:u w:val="single"/>
          <w:shd w:val="clear" w:color="auto" w:fill="FFFFFF"/>
          <w:lang w:val="en-US"/>
        </w:rPr>
      </w:pPr>
    </w:p>
    <w:p w14:paraId="6882EE4D" w14:textId="77777777" w:rsidR="00EA277C" w:rsidRDefault="00EA277C" w:rsidP="00EA277C">
      <w:pPr>
        <w:rPr>
          <w:rFonts w:cs="Helvetica"/>
          <w:b/>
          <w:u w:val="single"/>
          <w:shd w:val="clear" w:color="auto" w:fill="FFFFFF"/>
          <w:lang w:val="en-US"/>
        </w:rPr>
      </w:pPr>
      <w:r>
        <w:rPr>
          <w:rFonts w:cs="Helvetica"/>
          <w:b/>
          <w:u w:val="single"/>
          <w:shd w:val="clear" w:color="auto" w:fill="FFFFFF"/>
          <w:lang w:val="en-US"/>
        </w:rPr>
        <w:t>Hex Porcelain Tile Drill Bits</w:t>
      </w:r>
    </w:p>
    <w:p w14:paraId="01FCFE9B"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Optimized for Drilling in Hard Material</w:t>
      </w:r>
      <w:r w:rsidRPr="00261CD0">
        <w:rPr>
          <w:rFonts w:cs="Helvetica"/>
          <w:b/>
          <w:shd w:val="clear" w:color="auto" w:fill="FFFFFF"/>
          <w:lang w:val="en-US"/>
        </w:rPr>
        <w:t xml:space="preserve"> – </w:t>
      </w:r>
      <w:r>
        <w:rPr>
          <w:rFonts w:cs="Helvetica"/>
          <w:shd w:val="clear" w:color="auto" w:fill="FFFFFF"/>
          <w:lang w:val="en-US"/>
        </w:rPr>
        <w:t xml:space="preserve">For fast, precise work in porcelain tile, marble tile, granite tile and </w:t>
      </w:r>
      <w:proofErr w:type="gramStart"/>
      <w:r>
        <w:rPr>
          <w:rFonts w:cs="Helvetica"/>
          <w:shd w:val="clear" w:color="auto" w:fill="FFFFFF"/>
          <w:lang w:val="en-US"/>
        </w:rPr>
        <w:t>more</w:t>
      </w:r>
      <w:proofErr w:type="gramEnd"/>
    </w:p>
    <w:p w14:paraId="61C032BC"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Up to 5x More Life</w:t>
      </w:r>
      <w:r w:rsidRPr="00261CD0">
        <w:rPr>
          <w:rFonts w:cs="Helvetica"/>
          <w:b/>
          <w:shd w:val="clear" w:color="auto" w:fill="FFFFFF"/>
          <w:lang w:val="en-US"/>
        </w:rPr>
        <w:t xml:space="preserve"> – </w:t>
      </w:r>
      <w:r>
        <w:rPr>
          <w:rFonts w:cs="Helvetica"/>
          <w:shd w:val="clear" w:color="auto" w:fill="FFFFFF"/>
          <w:lang w:val="en-US"/>
        </w:rPr>
        <w:t>With carbide tip optimized for ceramic tile (vs. Bosch glass and tile drill bits)</w:t>
      </w:r>
    </w:p>
    <w:p w14:paraId="25673982" w14:textId="77777777" w:rsidR="00EA277C" w:rsidRPr="00261CD0"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Hex Shank</w:t>
      </w:r>
      <w:r w:rsidRPr="00261CD0">
        <w:rPr>
          <w:rFonts w:cs="Helvetica"/>
          <w:b/>
          <w:shd w:val="clear" w:color="auto" w:fill="FFFFFF"/>
          <w:lang w:val="en-US"/>
        </w:rPr>
        <w:t xml:space="preserve"> – </w:t>
      </w:r>
      <w:r>
        <w:rPr>
          <w:rFonts w:cs="Helvetica"/>
          <w:shd w:val="clear" w:color="auto" w:fill="FFFFFF"/>
          <w:lang w:val="en-US"/>
        </w:rPr>
        <w:t xml:space="preserve">Allows for maximum torque transmission and more secure connection in the </w:t>
      </w:r>
      <w:proofErr w:type="gramStart"/>
      <w:r>
        <w:rPr>
          <w:rFonts w:cs="Helvetica"/>
          <w:shd w:val="clear" w:color="auto" w:fill="FFFFFF"/>
          <w:lang w:val="en-US"/>
        </w:rPr>
        <w:t>chuck</w:t>
      </w:r>
      <w:proofErr w:type="gramEnd"/>
    </w:p>
    <w:p w14:paraId="0415E73A" w14:textId="77777777" w:rsidR="00EA277C" w:rsidRPr="009D09E1" w:rsidRDefault="00EA277C" w:rsidP="00EA277C">
      <w:pPr>
        <w:rPr>
          <w:rFonts w:cs="Helvetica"/>
          <w:b/>
          <w:u w:val="single"/>
          <w:shd w:val="clear" w:color="auto" w:fill="FFFFFF"/>
          <w:lang w:val="en-US"/>
        </w:rPr>
      </w:pPr>
    </w:p>
    <w:p w14:paraId="57545BFC" w14:textId="77777777" w:rsidR="00EA277C" w:rsidRPr="00B76450" w:rsidRDefault="00EA277C" w:rsidP="00EA277C">
      <w:pPr>
        <w:rPr>
          <w:rFonts w:cs="Helvetica"/>
          <w:b/>
          <w:bCs/>
          <w:u w:val="single"/>
          <w:shd w:val="clear" w:color="auto" w:fill="FFFFFF"/>
        </w:rPr>
      </w:pPr>
      <w:r w:rsidRPr="00857984">
        <w:rPr>
          <w:rFonts w:cs="Helvetica"/>
          <w:b/>
          <w:bCs/>
          <w:u w:val="single"/>
          <w:shd w:val="clear" w:color="auto" w:fill="FFFFFF"/>
        </w:rPr>
        <w:t>Lasers &amp; Scanners</w:t>
      </w:r>
    </w:p>
    <w:p w14:paraId="5A59AA10" w14:textId="77777777" w:rsidR="00EA277C" w:rsidRPr="00AA7318" w:rsidRDefault="00EA277C" w:rsidP="00EA277C">
      <w:pPr>
        <w:pStyle w:val="ListParagraph"/>
        <w:numPr>
          <w:ilvl w:val="0"/>
          <w:numId w:val="4"/>
        </w:numPr>
        <w:rPr>
          <w:rFonts w:cs="Helvetica"/>
          <w:b/>
          <w:u w:val="single"/>
          <w:shd w:val="clear" w:color="auto" w:fill="FFFFFF"/>
          <w:lang w:val="en-US"/>
        </w:rPr>
      </w:pPr>
      <w:r w:rsidRPr="00AA7318">
        <w:rPr>
          <w:rFonts w:cs="Helvetica"/>
          <w:b/>
          <w:u w:val="single"/>
          <w:shd w:val="clear" w:color="auto" w:fill="FFFFFF"/>
          <w:lang w:val="en-US"/>
        </w:rPr>
        <w:t>18V 360⁰ Green-Beam Three-Plane Leveling and Alignment Laser (GLL330-80CG)</w:t>
      </w:r>
    </w:p>
    <w:p w14:paraId="3CDE07A5" w14:textId="77777777" w:rsidR="00EA277C" w:rsidRPr="00AA7318"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Power Flexibility</w:t>
      </w:r>
      <w:r w:rsidRPr="00AA7318">
        <w:rPr>
          <w:rFonts w:cs="Helvetica"/>
          <w:b/>
          <w:shd w:val="clear" w:color="auto" w:fill="FFFFFF"/>
          <w:lang w:val="en-US"/>
        </w:rPr>
        <w:t xml:space="preserve"> – </w:t>
      </w:r>
      <w:r w:rsidRPr="00CB4266">
        <w:rPr>
          <w:rFonts w:cs="Helvetica"/>
          <w:shd w:val="clear" w:color="auto" w:fill="FFFFFF"/>
          <w:lang w:val="en-US"/>
        </w:rPr>
        <w:t xml:space="preserve">Works with included CORE® 18V 4 Ah Battery or 4X C Cell alkaline batteries (sold separately) for less downtime on the </w:t>
      </w:r>
      <w:proofErr w:type="gramStart"/>
      <w:r>
        <w:rPr>
          <w:rFonts w:cs="Helvetica"/>
          <w:shd w:val="clear" w:color="auto" w:fill="FFFFFF"/>
          <w:lang w:val="en-US"/>
        </w:rPr>
        <w:t>job</w:t>
      </w:r>
      <w:proofErr w:type="gramEnd"/>
      <w:r>
        <w:rPr>
          <w:rFonts w:cs="Helvetica"/>
          <w:shd w:val="clear" w:color="auto" w:fill="FFFFFF"/>
          <w:lang w:val="en-US"/>
        </w:rPr>
        <w:t xml:space="preserve"> </w:t>
      </w:r>
    </w:p>
    <w:p w14:paraId="2CD82AFF" w14:textId="77777777" w:rsidR="00EA277C" w:rsidRPr="00AA7318" w:rsidRDefault="00EA277C" w:rsidP="00EA277C">
      <w:pPr>
        <w:pStyle w:val="ListParagraph"/>
        <w:numPr>
          <w:ilvl w:val="1"/>
          <w:numId w:val="4"/>
        </w:numPr>
        <w:rPr>
          <w:rFonts w:cs="Helvetica"/>
          <w:shd w:val="clear" w:color="auto" w:fill="FFFFFF"/>
          <w:lang w:val="en-US"/>
        </w:rPr>
      </w:pPr>
      <w:r w:rsidRPr="00E41947">
        <w:rPr>
          <w:rFonts w:cs="Helvetica"/>
          <w:b/>
          <w:shd w:val="clear" w:color="auto" w:fill="FFFFFF"/>
          <w:lang w:val="en-US"/>
        </w:rPr>
        <w:t xml:space="preserve">Bluetooth® connectivity – </w:t>
      </w:r>
      <w:r w:rsidRPr="009D09E1">
        <w:rPr>
          <w:rFonts w:cs="Helvetica"/>
          <w:bCs/>
          <w:shd w:val="clear" w:color="auto" w:fill="FFFFFF"/>
          <w:lang w:val="en-US"/>
        </w:rPr>
        <w:t>Allows set-up of the laser from across the room using paired smartphone and the Bosch Leveling Remote App</w:t>
      </w:r>
    </w:p>
    <w:p w14:paraId="7BF63B3F" w14:textId="77777777" w:rsidR="00EA277C" w:rsidRPr="00AA7318" w:rsidRDefault="00EA277C" w:rsidP="00EA277C">
      <w:pPr>
        <w:pStyle w:val="ListParagraph"/>
        <w:numPr>
          <w:ilvl w:val="1"/>
          <w:numId w:val="4"/>
        </w:numPr>
        <w:rPr>
          <w:rFonts w:cs="Helvetica"/>
          <w:b/>
          <w:shd w:val="clear" w:color="auto" w:fill="FFFFFF"/>
          <w:lang w:val="en-US"/>
        </w:rPr>
      </w:pPr>
      <w:r w:rsidRPr="00AA7318">
        <w:rPr>
          <w:rFonts w:cs="Helvetica"/>
          <w:b/>
          <w:shd w:val="clear" w:color="auto" w:fill="FFFFFF"/>
          <w:lang w:val="en-US"/>
        </w:rPr>
        <w:t xml:space="preserve">Integrated Magnetic Mount – </w:t>
      </w:r>
      <w:r w:rsidRPr="00AA7318">
        <w:rPr>
          <w:rFonts w:cs="Helvetica"/>
          <w:shd w:val="clear" w:color="auto" w:fill="FFFFFF"/>
          <w:lang w:val="en-US"/>
        </w:rPr>
        <w:t xml:space="preserve">With strong magnets for versatile positioning </w:t>
      </w:r>
      <w:proofErr w:type="gramStart"/>
      <w:r w:rsidRPr="00AA7318">
        <w:rPr>
          <w:rFonts w:cs="Helvetica"/>
          <w:shd w:val="clear" w:color="auto" w:fill="FFFFFF"/>
          <w:lang w:val="en-US"/>
        </w:rPr>
        <w:t>options</w:t>
      </w:r>
      <w:proofErr w:type="gramEnd"/>
    </w:p>
    <w:p w14:paraId="304BCC16" w14:textId="77777777" w:rsidR="00EA277C" w:rsidRPr="009D09E1" w:rsidRDefault="00EA277C" w:rsidP="00EA277C">
      <w:pPr>
        <w:pStyle w:val="ListParagraph"/>
        <w:numPr>
          <w:ilvl w:val="0"/>
          <w:numId w:val="4"/>
        </w:numPr>
        <w:rPr>
          <w:rFonts w:cs="Helvetica"/>
          <w:b/>
          <w:u w:val="single"/>
          <w:shd w:val="clear" w:color="auto" w:fill="FFFFFF"/>
          <w:lang w:val="en-US"/>
        </w:rPr>
      </w:pPr>
      <w:r w:rsidRPr="009D09E1">
        <w:rPr>
          <w:rFonts w:cs="Helvetica"/>
          <w:b/>
          <w:u w:val="single"/>
          <w:shd w:val="clear" w:color="auto" w:fill="FFFFFF"/>
          <w:lang w:val="en-US"/>
        </w:rPr>
        <w:t xml:space="preserve">3.7V Green-Beam Self-Leveling </w:t>
      </w:r>
      <w:proofErr w:type="gramStart"/>
      <w:r w:rsidRPr="009D09E1">
        <w:rPr>
          <w:rFonts w:cs="Helvetica"/>
          <w:b/>
          <w:u w:val="single"/>
          <w:shd w:val="clear" w:color="auto" w:fill="FFFFFF"/>
          <w:lang w:val="en-US"/>
        </w:rPr>
        <w:t>Cross-Line</w:t>
      </w:r>
      <w:proofErr w:type="gramEnd"/>
      <w:r w:rsidRPr="009D09E1">
        <w:rPr>
          <w:rFonts w:cs="Helvetica"/>
          <w:b/>
          <w:u w:val="single"/>
          <w:shd w:val="clear" w:color="auto" w:fill="FFFFFF"/>
          <w:lang w:val="en-US"/>
        </w:rPr>
        <w:t xml:space="preserve"> Laser (GLL100-42GL) and 3.7V 360⁰ Green-Beam Three-Plane Leveling and Alignment Lase</w:t>
      </w:r>
      <w:r w:rsidRPr="009D09E1" w:rsidDel="0030609D">
        <w:rPr>
          <w:rFonts w:cs="Helvetica"/>
          <w:b/>
          <w:u w:val="single"/>
          <w:shd w:val="clear" w:color="auto" w:fill="FFFFFF"/>
          <w:lang w:val="en-US"/>
        </w:rPr>
        <w:t xml:space="preserve"> </w:t>
      </w:r>
      <w:r w:rsidRPr="009D09E1">
        <w:rPr>
          <w:rFonts w:cs="Helvetica"/>
          <w:b/>
          <w:u w:val="single"/>
          <w:shd w:val="clear" w:color="auto" w:fill="FFFFFF"/>
          <w:lang w:val="en-US"/>
        </w:rPr>
        <w:t>(GLL300-42GL)</w:t>
      </w:r>
    </w:p>
    <w:p w14:paraId="66E1268E"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USB-C Charging – </w:t>
      </w:r>
      <w:r w:rsidRPr="009D09E1">
        <w:rPr>
          <w:rFonts w:cs="Helvetica"/>
          <w:shd w:val="clear" w:color="auto" w:fill="FFFFFF"/>
          <w:lang w:val="en-US"/>
        </w:rPr>
        <w:t>For quick charging, even while in use</w:t>
      </w:r>
    </w:p>
    <w:p w14:paraId="66910920"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Built-In </w:t>
      </w:r>
      <w:proofErr w:type="spellStart"/>
      <w:r w:rsidRPr="009D09E1">
        <w:rPr>
          <w:rFonts w:cs="Helvetica"/>
          <w:b/>
          <w:shd w:val="clear" w:color="auto" w:fill="FFFFFF"/>
          <w:lang w:val="en-US"/>
        </w:rPr>
        <w:t>Visimax</w:t>
      </w:r>
      <w:proofErr w:type="spellEnd"/>
      <w:r w:rsidRPr="009D09E1">
        <w:rPr>
          <w:rFonts w:cs="Helvetica"/>
          <w:b/>
          <w:shd w:val="clear" w:color="auto" w:fill="FFFFFF"/>
          <w:lang w:val="en-US"/>
        </w:rPr>
        <w:t xml:space="preserve">™ Technology – </w:t>
      </w:r>
      <w:r w:rsidRPr="009D09E1">
        <w:rPr>
          <w:rFonts w:cs="Helvetica"/>
          <w:shd w:val="clear" w:color="auto" w:fill="FFFFFF"/>
          <w:lang w:val="en-US"/>
        </w:rPr>
        <w:t xml:space="preserve">Monitors power consumption to maximize line visibility and extend battery </w:t>
      </w:r>
      <w:proofErr w:type="gramStart"/>
      <w:r w:rsidRPr="009D09E1">
        <w:rPr>
          <w:rFonts w:cs="Helvetica"/>
          <w:shd w:val="clear" w:color="auto" w:fill="FFFFFF"/>
          <w:lang w:val="en-US"/>
        </w:rPr>
        <w:t>life</w:t>
      </w:r>
      <w:proofErr w:type="gramEnd"/>
    </w:p>
    <w:p w14:paraId="6517EDE9"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Power Flexibility – </w:t>
      </w:r>
      <w:r w:rsidRPr="009D09E1">
        <w:rPr>
          <w:rFonts w:cs="Helvetica"/>
          <w:shd w:val="clear" w:color="auto" w:fill="FFFFFF"/>
          <w:lang w:val="en-US"/>
        </w:rPr>
        <w:t xml:space="preserve">Works with included rechargeable 3.7V Li-Ion 3.0 Ah battery or AA batteries (not included) for less downtime on the </w:t>
      </w:r>
      <w:proofErr w:type="gramStart"/>
      <w:r w:rsidRPr="009D09E1">
        <w:rPr>
          <w:rFonts w:cs="Helvetica"/>
          <w:shd w:val="clear" w:color="auto" w:fill="FFFFFF"/>
          <w:lang w:val="en-US"/>
        </w:rPr>
        <w:t>job</w:t>
      </w:r>
      <w:proofErr w:type="gramEnd"/>
    </w:p>
    <w:p w14:paraId="620EE2F4" w14:textId="77777777" w:rsidR="00EA277C" w:rsidRPr="009D09E1" w:rsidRDefault="00EA277C" w:rsidP="00EA277C">
      <w:pPr>
        <w:pStyle w:val="ListParagraph"/>
        <w:numPr>
          <w:ilvl w:val="0"/>
          <w:numId w:val="4"/>
        </w:numPr>
        <w:rPr>
          <w:rFonts w:cs="Helvetica"/>
          <w:b/>
          <w:u w:val="single"/>
          <w:shd w:val="clear" w:color="auto" w:fill="FFFFFF"/>
          <w:lang w:val="en-US"/>
        </w:rPr>
      </w:pPr>
      <w:r w:rsidRPr="009D09E1">
        <w:rPr>
          <w:rFonts w:cs="Helvetica"/>
          <w:b/>
          <w:u w:val="single"/>
          <w:shd w:val="clear" w:color="auto" w:fill="FFFFFF"/>
          <w:lang w:val="en-US"/>
        </w:rPr>
        <w:t xml:space="preserve">3.7V Green-Beam Self-Leveling </w:t>
      </w:r>
      <w:proofErr w:type="gramStart"/>
      <w:r w:rsidRPr="009D09E1">
        <w:rPr>
          <w:rFonts w:cs="Helvetica"/>
          <w:b/>
          <w:u w:val="single"/>
          <w:shd w:val="clear" w:color="auto" w:fill="FFFFFF"/>
          <w:lang w:val="en-US"/>
        </w:rPr>
        <w:t>Cross-Line</w:t>
      </w:r>
      <w:proofErr w:type="gramEnd"/>
      <w:r w:rsidRPr="009D09E1">
        <w:rPr>
          <w:rFonts w:cs="Helvetica"/>
          <w:b/>
          <w:u w:val="single"/>
          <w:shd w:val="clear" w:color="auto" w:fill="FFFFFF"/>
          <w:lang w:val="en-US"/>
        </w:rPr>
        <w:t xml:space="preserve"> Laser with Plumb Points (GCL165-42G)</w:t>
      </w:r>
    </w:p>
    <w:p w14:paraId="70258646"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Green Beams and Points – </w:t>
      </w:r>
      <w:r w:rsidRPr="009D09E1">
        <w:rPr>
          <w:rFonts w:cs="Helvetica"/>
          <w:shd w:val="clear" w:color="auto" w:fill="FFFFFF"/>
          <w:lang w:val="en-US"/>
        </w:rPr>
        <w:t xml:space="preserve">Generates up to 4x brighter lines and points than standard red </w:t>
      </w:r>
      <w:proofErr w:type="gramStart"/>
      <w:r w:rsidRPr="009D09E1">
        <w:rPr>
          <w:rFonts w:cs="Helvetica"/>
          <w:shd w:val="clear" w:color="auto" w:fill="FFFFFF"/>
          <w:lang w:val="en-US"/>
        </w:rPr>
        <w:t>beams</w:t>
      </w:r>
      <w:proofErr w:type="gramEnd"/>
    </w:p>
    <w:p w14:paraId="6A9D3140"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Jobsite Tough Construction – </w:t>
      </w:r>
      <w:r w:rsidRPr="009D09E1">
        <w:rPr>
          <w:rFonts w:cs="Helvetica"/>
          <w:shd w:val="clear" w:color="auto" w:fill="FFFFFF"/>
          <w:lang w:val="en-US"/>
        </w:rPr>
        <w:t xml:space="preserve">IP65-rated for dust-tight and water-resistant durability in tough jobsite </w:t>
      </w:r>
      <w:proofErr w:type="gramStart"/>
      <w:r w:rsidRPr="009D09E1">
        <w:rPr>
          <w:rFonts w:cs="Helvetica"/>
          <w:shd w:val="clear" w:color="auto" w:fill="FFFFFF"/>
          <w:lang w:val="en-US"/>
        </w:rPr>
        <w:t>conditions</w:t>
      </w:r>
      <w:proofErr w:type="gramEnd"/>
    </w:p>
    <w:p w14:paraId="2B774DFA" w14:textId="77777777" w:rsidR="00EA277C" w:rsidRPr="009D09E1" w:rsidRDefault="00EA277C" w:rsidP="00EA277C">
      <w:pPr>
        <w:pStyle w:val="ListParagraph"/>
        <w:numPr>
          <w:ilvl w:val="1"/>
          <w:numId w:val="4"/>
        </w:numPr>
        <w:rPr>
          <w:rFonts w:cs="Helvetica"/>
          <w:b/>
          <w:shd w:val="clear" w:color="auto" w:fill="FFFFFF"/>
          <w:lang w:val="en-US"/>
        </w:rPr>
      </w:pPr>
      <w:r>
        <w:rPr>
          <w:rFonts w:cs="Helvetica"/>
          <w:b/>
          <w:shd w:val="clear" w:color="auto" w:fill="FFFFFF"/>
          <w:lang w:val="en-US"/>
        </w:rPr>
        <w:t>Outstanding Runtime</w:t>
      </w:r>
      <w:r w:rsidRPr="009D09E1">
        <w:rPr>
          <w:rFonts w:cs="Helvetica"/>
          <w:b/>
          <w:shd w:val="clear" w:color="auto" w:fill="FFFFFF"/>
          <w:lang w:val="en-US"/>
        </w:rPr>
        <w:t xml:space="preserve"> – </w:t>
      </w:r>
      <w:r>
        <w:rPr>
          <w:rFonts w:cs="Helvetica"/>
          <w:shd w:val="clear" w:color="auto" w:fill="FFFFFF"/>
          <w:lang w:val="en-US"/>
        </w:rPr>
        <w:t xml:space="preserve">Delivers 8 hours of operation (when using Li-Ion battery) for all-day </w:t>
      </w:r>
      <w:proofErr w:type="gramStart"/>
      <w:r>
        <w:rPr>
          <w:rFonts w:cs="Helvetica"/>
          <w:shd w:val="clear" w:color="auto" w:fill="FFFFFF"/>
          <w:lang w:val="en-US"/>
        </w:rPr>
        <w:t>power</w:t>
      </w:r>
      <w:proofErr w:type="gramEnd"/>
    </w:p>
    <w:p w14:paraId="1AF72E9D" w14:textId="77777777" w:rsidR="00EA277C" w:rsidRPr="00857984" w:rsidRDefault="00EA277C" w:rsidP="00EA277C">
      <w:pPr>
        <w:pStyle w:val="ListParagraph"/>
        <w:numPr>
          <w:ilvl w:val="0"/>
          <w:numId w:val="4"/>
        </w:numPr>
        <w:rPr>
          <w:rFonts w:cs="Helvetica"/>
          <w:b/>
          <w:bCs/>
          <w:u w:val="single"/>
          <w:shd w:val="clear" w:color="auto" w:fill="FFFFFF"/>
        </w:rPr>
      </w:pPr>
      <w:r w:rsidRPr="00857984">
        <w:rPr>
          <w:rFonts w:cs="Helvetica"/>
          <w:b/>
          <w:bCs/>
          <w:u w:val="single"/>
          <w:shd w:val="clear" w:color="auto" w:fill="FFFFFF"/>
        </w:rPr>
        <w:lastRenderedPageBreak/>
        <w:t>Wall Scanner (GMS120-27)</w:t>
      </w:r>
    </w:p>
    <w:p w14:paraId="17C3F8C1"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IP54 Rating – </w:t>
      </w:r>
      <w:r w:rsidRPr="009D09E1">
        <w:rPr>
          <w:rFonts w:cs="Helvetica"/>
          <w:shd w:val="clear" w:color="auto" w:fill="FFFFFF"/>
          <w:lang w:val="en-US"/>
        </w:rPr>
        <w:t>And shock-absorbing rubber casing for durability</w:t>
      </w:r>
    </w:p>
    <w:p w14:paraId="542AD509"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Quick, Easy Detection – </w:t>
      </w:r>
      <w:r w:rsidRPr="009D09E1">
        <w:rPr>
          <w:rFonts w:cs="Helvetica"/>
          <w:shd w:val="clear" w:color="auto" w:fill="FFFFFF"/>
          <w:lang w:val="en-US"/>
        </w:rPr>
        <w:t xml:space="preserve">Helps detect live wires, metals and wood and steel studs behind </w:t>
      </w:r>
      <w:proofErr w:type="gramStart"/>
      <w:r w:rsidRPr="009D09E1">
        <w:rPr>
          <w:rFonts w:cs="Helvetica"/>
          <w:shd w:val="clear" w:color="auto" w:fill="FFFFFF"/>
          <w:lang w:val="en-US"/>
        </w:rPr>
        <w:t>drywall</w:t>
      </w:r>
      <w:proofErr w:type="gramEnd"/>
    </w:p>
    <w:p w14:paraId="0A3B9AB5" w14:textId="77777777" w:rsidR="00EA277C" w:rsidRPr="009D09E1" w:rsidRDefault="00EA277C" w:rsidP="00EA277C">
      <w:pPr>
        <w:pStyle w:val="ListParagraph"/>
        <w:numPr>
          <w:ilvl w:val="1"/>
          <w:numId w:val="4"/>
        </w:numPr>
        <w:rPr>
          <w:rFonts w:cs="Helvetica"/>
          <w:b/>
          <w:shd w:val="clear" w:color="auto" w:fill="FFFFFF"/>
          <w:lang w:val="en-US"/>
        </w:rPr>
      </w:pPr>
      <w:r w:rsidRPr="009D09E1">
        <w:rPr>
          <w:rFonts w:cs="Helvetica"/>
          <w:b/>
          <w:shd w:val="clear" w:color="auto" w:fill="FFFFFF"/>
          <w:lang w:val="en-US"/>
        </w:rPr>
        <w:t xml:space="preserve">Power Flexibility – </w:t>
      </w:r>
      <w:r w:rsidRPr="009D09E1">
        <w:rPr>
          <w:rFonts w:cs="Helvetica"/>
          <w:shd w:val="clear" w:color="auto" w:fill="FFFFFF"/>
          <w:lang w:val="en-US"/>
        </w:rPr>
        <w:t>For use with AA or 3.7V Li-Ion batteries</w:t>
      </w:r>
      <w:r>
        <w:rPr>
          <w:rFonts w:cs="Helvetica"/>
          <w:shd w:val="clear" w:color="auto" w:fill="FFFFFF"/>
          <w:lang w:val="en-US"/>
        </w:rPr>
        <w:t xml:space="preserve"> (sold separately) for less downtime on the </w:t>
      </w:r>
      <w:proofErr w:type="gramStart"/>
      <w:r>
        <w:rPr>
          <w:rFonts w:cs="Helvetica"/>
          <w:shd w:val="clear" w:color="auto" w:fill="FFFFFF"/>
          <w:lang w:val="en-US"/>
        </w:rPr>
        <w:t>job</w:t>
      </w:r>
      <w:proofErr w:type="gramEnd"/>
    </w:p>
    <w:p w14:paraId="2BAABC77" w14:textId="77777777" w:rsidR="00EA277C" w:rsidRDefault="00EA277C" w:rsidP="00EA277C">
      <w:pPr>
        <w:rPr>
          <w:rFonts w:cs="Helvetica"/>
          <w:b/>
          <w:u w:val="single"/>
          <w:shd w:val="clear" w:color="auto" w:fill="FFFFFF"/>
          <w:lang w:val="en-US"/>
        </w:rPr>
      </w:pPr>
    </w:p>
    <w:p w14:paraId="500CE93C" w14:textId="77777777" w:rsidR="00EA277C" w:rsidRPr="009D09E1" w:rsidRDefault="00EA277C" w:rsidP="00EA277C">
      <w:pPr>
        <w:spacing w:line="240" w:lineRule="auto"/>
        <w:rPr>
          <w:rFonts w:cs="Helvetica"/>
          <w:shd w:val="clear" w:color="auto" w:fill="FFFFFF"/>
          <w:lang w:val="en-US"/>
        </w:rPr>
      </w:pPr>
    </w:p>
    <w:p w14:paraId="1A5C91FE" w14:textId="77777777" w:rsidR="00EA277C" w:rsidRPr="009D09E1" w:rsidRDefault="00EA277C" w:rsidP="00EA277C">
      <w:pPr>
        <w:spacing w:after="150" w:line="240" w:lineRule="auto"/>
        <w:rPr>
          <w:rFonts w:eastAsia="Helvetica" w:cs="Helvetica"/>
          <w:color w:val="333333"/>
          <w:lang w:val="en-US"/>
        </w:rPr>
      </w:pPr>
      <w:r w:rsidRPr="009D09E1">
        <w:rPr>
          <w:rFonts w:eastAsia="Helvetica" w:cs="Helvetica"/>
          <w:color w:val="000000" w:themeColor="text1"/>
          <w:lang w:val="en-US"/>
        </w:rPr>
        <w:t xml:space="preserve">For more information on the new Bosch Power Tools products, visit the Press Room at </w:t>
      </w:r>
      <w:r w:rsidRPr="009D09E1">
        <w:rPr>
          <w:lang w:val="en-US"/>
        </w:rPr>
        <w:t xml:space="preserve">pressroom.boschtools.com </w:t>
      </w:r>
      <w:r w:rsidRPr="009D09E1">
        <w:rPr>
          <w:rFonts w:eastAsia="Helvetica" w:cs="Helvetica"/>
          <w:color w:val="000000" w:themeColor="text1"/>
          <w:lang w:val="en-US"/>
        </w:rPr>
        <w:t xml:space="preserve">or connect with Bosch Power Tools on </w:t>
      </w:r>
      <w:hyperlink r:id="rId12" w:history="1">
        <w:r w:rsidRPr="009D09E1">
          <w:rPr>
            <w:rStyle w:val="Hyperlink"/>
            <w:rFonts w:eastAsia="Helvetica" w:cs="Helvetica"/>
            <w:lang w:val="en-US"/>
          </w:rPr>
          <w:t>Facebook</w:t>
        </w:r>
      </w:hyperlink>
      <w:r w:rsidRPr="009D09E1">
        <w:rPr>
          <w:rFonts w:eastAsia="Helvetica" w:cs="Helvetica"/>
          <w:color w:val="333333"/>
          <w:lang w:val="en-US"/>
        </w:rPr>
        <w:t xml:space="preserve"> </w:t>
      </w:r>
      <w:r w:rsidRPr="009D09E1">
        <w:rPr>
          <w:rFonts w:eastAsia="Helvetica" w:cs="Helvetica"/>
          <w:color w:val="000000" w:themeColor="text1"/>
          <w:lang w:val="en-US"/>
        </w:rPr>
        <w:t>and</w:t>
      </w:r>
      <w:r w:rsidRPr="009D09E1">
        <w:rPr>
          <w:rFonts w:eastAsia="Helvetica" w:cs="Helvetica"/>
          <w:color w:val="333333"/>
          <w:lang w:val="en-US"/>
        </w:rPr>
        <w:t xml:space="preserve"> </w:t>
      </w:r>
      <w:hyperlink r:id="rId13" w:history="1">
        <w:r w:rsidRPr="009D09E1">
          <w:rPr>
            <w:rStyle w:val="Hyperlink"/>
            <w:rFonts w:eastAsia="Helvetica" w:cs="Helvetica"/>
            <w:lang w:val="en-US"/>
          </w:rPr>
          <w:t>Instagram</w:t>
        </w:r>
      </w:hyperlink>
      <w:r w:rsidRPr="009D09E1">
        <w:rPr>
          <w:rFonts w:eastAsia="Helvetica" w:cs="Helvetica"/>
          <w:color w:val="333333"/>
          <w:lang w:val="en-US"/>
        </w:rPr>
        <w:t>.</w:t>
      </w:r>
    </w:p>
    <w:p w14:paraId="6C598607" w14:textId="77777777" w:rsidR="00EA277C" w:rsidRPr="009D09E1" w:rsidRDefault="00EA277C" w:rsidP="00EA277C">
      <w:pPr>
        <w:spacing w:after="150" w:line="240" w:lineRule="auto"/>
        <w:rPr>
          <w:rFonts w:eastAsia="Helvetica" w:cs="Helvetica"/>
          <w:color w:val="333333"/>
          <w:lang w:val="en-US"/>
        </w:rPr>
      </w:pPr>
    </w:p>
    <w:p w14:paraId="4177A2B2" w14:textId="77777777" w:rsidR="00EA277C" w:rsidRDefault="00EA277C" w:rsidP="00EA277C">
      <w:pPr>
        <w:pStyle w:val="Untertitel1"/>
        <w:spacing w:line="240" w:lineRule="auto"/>
        <w:rPr>
          <w:lang w:val="en-US"/>
        </w:rPr>
      </w:pPr>
      <w:r>
        <w:rPr>
          <w:lang w:val="en-US"/>
        </w:rPr>
        <w:t>Contact:</w:t>
      </w:r>
      <w:r>
        <w:rPr>
          <w:lang w:val="en-US"/>
        </w:rPr>
        <w:tab/>
      </w:r>
      <w:r>
        <w:rPr>
          <w:lang w:val="en-US"/>
        </w:rPr>
        <w:tab/>
      </w:r>
      <w:r>
        <w:rPr>
          <w:lang w:val="en-US"/>
        </w:rPr>
        <w:tab/>
        <w:t xml:space="preserve">        Contact person/s for press inquiries:</w:t>
      </w:r>
    </w:p>
    <w:p w14:paraId="25A94CB9" w14:textId="2B617CBC" w:rsidR="00EA277C" w:rsidRPr="008E69EF" w:rsidRDefault="00EA277C" w:rsidP="00EA277C">
      <w:pPr>
        <w:spacing w:line="240" w:lineRule="auto"/>
        <w:rPr>
          <w:lang w:val="pl-PL"/>
        </w:rPr>
      </w:pPr>
      <w:r w:rsidRPr="008E69EF">
        <w:rPr>
          <w:lang w:val="pl-PL"/>
        </w:rPr>
        <w:t>Kasia Kedzierska,</w:t>
      </w:r>
      <w:r w:rsidRPr="008E69EF">
        <w:rPr>
          <w:lang w:val="pl-PL"/>
        </w:rPr>
        <w:tab/>
      </w:r>
      <w:r w:rsidRPr="008E69EF">
        <w:rPr>
          <w:lang w:val="pl-PL"/>
        </w:rPr>
        <w:tab/>
      </w:r>
      <w:r>
        <w:rPr>
          <w:lang w:val="pl-PL"/>
        </w:rPr>
        <w:t xml:space="preserve">        </w:t>
      </w:r>
      <w:r w:rsidRPr="008E69EF">
        <w:rPr>
          <w:lang w:val="pl-PL"/>
        </w:rPr>
        <w:t>Anastasia Maragos,</w:t>
      </w:r>
      <w:r w:rsidRPr="008E69EF">
        <w:rPr>
          <w:lang w:val="pl-PL"/>
        </w:rPr>
        <w:br/>
        <w:t>phone: +1 224 234 4616</w:t>
      </w:r>
      <w:r>
        <w:rPr>
          <w:lang w:val="pl-PL"/>
        </w:rPr>
        <w:tab/>
      </w:r>
      <w:r w:rsidR="00CE5023">
        <w:rPr>
          <w:lang w:val="pl-PL"/>
        </w:rPr>
        <w:t xml:space="preserve">        </w:t>
      </w:r>
      <w:r w:rsidRPr="008E69EF">
        <w:rPr>
          <w:lang w:val="pl-PL"/>
        </w:rPr>
        <w:t>phone:</w:t>
      </w:r>
      <w:r>
        <w:rPr>
          <w:lang w:val="pl-PL"/>
        </w:rPr>
        <w:t xml:space="preserve"> +1</w:t>
      </w:r>
      <w:r w:rsidRPr="008E69EF">
        <w:rPr>
          <w:lang w:val="pl-PL"/>
        </w:rPr>
        <w:t xml:space="preserve"> 217 250 6076</w:t>
      </w:r>
    </w:p>
    <w:p w14:paraId="6AF128AD" w14:textId="77777777" w:rsidR="00EA277C" w:rsidRPr="00187B9C" w:rsidRDefault="00EA277C" w:rsidP="00EA277C">
      <w:pPr>
        <w:spacing w:line="240" w:lineRule="auto"/>
        <w:rPr>
          <w:lang w:val="pl-PL"/>
        </w:rPr>
      </w:pPr>
      <w:r w:rsidRPr="008E69EF">
        <w:rPr>
          <w:lang w:val="pl-PL"/>
        </w:rPr>
        <w:tab/>
      </w:r>
      <w:r w:rsidRPr="008E69EF">
        <w:rPr>
          <w:lang w:val="pl-PL"/>
        </w:rPr>
        <w:tab/>
      </w:r>
      <w:r w:rsidRPr="008E69EF">
        <w:rPr>
          <w:lang w:val="pl-PL"/>
        </w:rPr>
        <w:tab/>
      </w:r>
      <w:r w:rsidRPr="008E69EF">
        <w:rPr>
          <w:lang w:val="pl-PL"/>
        </w:rPr>
        <w:tab/>
      </w:r>
      <w:r>
        <w:rPr>
          <w:lang w:val="pl-PL"/>
        </w:rPr>
        <w:t xml:space="preserve">        </w:t>
      </w:r>
      <w:r w:rsidRPr="008E69EF">
        <w:rPr>
          <w:lang w:val="pl-PL"/>
        </w:rPr>
        <w:t>E-mail:</w:t>
      </w:r>
      <w:r>
        <w:rPr>
          <w:lang w:val="pl-PL"/>
        </w:rPr>
        <w:t xml:space="preserve"> </w:t>
      </w:r>
      <w:hyperlink r:id="rId14" w:history="1">
        <w:r>
          <w:rPr>
            <w:rStyle w:val="Hyperlink"/>
            <w:lang w:val="pl-PL"/>
          </w:rPr>
          <w:t>Anastasia.Maragos@zenogroup.com</w:t>
        </w:r>
      </w:hyperlink>
    </w:p>
    <w:p w14:paraId="40B25C06" w14:textId="77777777" w:rsidR="00EA277C" w:rsidRPr="00187B9C" w:rsidRDefault="00EA277C" w:rsidP="00EA277C">
      <w:pPr>
        <w:pStyle w:val="Untertitel1"/>
        <w:rPr>
          <w:lang w:val="pl-PL"/>
        </w:rPr>
      </w:pPr>
    </w:p>
    <w:p w14:paraId="158130AB" w14:textId="77777777" w:rsidR="00EA277C" w:rsidRPr="00686B4C" w:rsidRDefault="00EA277C" w:rsidP="00EA277C">
      <w:pPr>
        <w:spacing w:line="240" w:lineRule="auto"/>
        <w:rPr>
          <w:b/>
          <w:bCs/>
          <w:i/>
          <w:iCs/>
          <w:color w:val="000000"/>
          <w:sz w:val="18"/>
          <w:szCs w:val="18"/>
          <w:lang w:val="en-US"/>
        </w:rPr>
      </w:pPr>
      <w:r w:rsidRPr="00686B4C">
        <w:rPr>
          <w:b/>
          <w:bCs/>
          <w:i/>
          <w:iCs/>
          <w:color w:val="000000"/>
          <w:sz w:val="18"/>
          <w:szCs w:val="18"/>
          <w:lang w:val="en-US"/>
        </w:rPr>
        <w:t>About Bosch</w:t>
      </w:r>
    </w:p>
    <w:p w14:paraId="1834C579" w14:textId="77777777" w:rsidR="00EA277C" w:rsidRPr="00686B4C" w:rsidRDefault="00EA277C" w:rsidP="00EA277C">
      <w:pPr>
        <w:spacing w:line="240" w:lineRule="auto"/>
        <w:rPr>
          <w:i/>
          <w:iCs/>
          <w:color w:val="000000"/>
          <w:sz w:val="18"/>
          <w:szCs w:val="18"/>
          <w:lang w:val="en-US"/>
        </w:rPr>
      </w:pPr>
      <w:r w:rsidRPr="00686B4C">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w:t>
      </w:r>
      <w:proofErr w:type="gramStart"/>
      <w:r w:rsidRPr="00686B4C">
        <w:rPr>
          <w:i/>
          <w:iCs/>
          <w:color w:val="000000"/>
          <w:sz w:val="18"/>
          <w:szCs w:val="18"/>
          <w:lang w:val="en-US"/>
        </w:rPr>
        <w:t>Mexico</w:t>
      </w:r>
      <w:proofErr w:type="gramEnd"/>
      <w:r w:rsidRPr="00686B4C">
        <w:rPr>
          <w:i/>
          <w:iCs/>
          <w:color w:val="000000"/>
          <w:sz w:val="18"/>
          <w:szCs w:val="18"/>
          <w:lang w:val="en-US"/>
        </w:rPr>
        <w:t xml:space="preserve"> and Canada in 2023. For more information visit </w:t>
      </w:r>
      <w:hyperlink r:id="rId15" w:history="1">
        <w:r w:rsidRPr="00686B4C">
          <w:rPr>
            <w:rStyle w:val="Hyperlink"/>
            <w:i/>
            <w:iCs/>
            <w:sz w:val="18"/>
            <w:szCs w:val="18"/>
            <w:lang w:val="en-US"/>
          </w:rPr>
          <w:t>www.bosch.us</w:t>
        </w:r>
      </w:hyperlink>
      <w:r w:rsidRPr="00686B4C">
        <w:rPr>
          <w:i/>
          <w:iCs/>
          <w:color w:val="000000"/>
          <w:sz w:val="18"/>
          <w:szCs w:val="18"/>
          <w:lang w:val="en-US"/>
        </w:rPr>
        <w:t xml:space="preserve">, </w:t>
      </w:r>
      <w:hyperlink r:id="rId16" w:history="1">
        <w:r w:rsidRPr="00686B4C">
          <w:rPr>
            <w:rStyle w:val="Hyperlink"/>
            <w:i/>
            <w:iCs/>
            <w:sz w:val="18"/>
            <w:szCs w:val="18"/>
            <w:lang w:val="en-US"/>
          </w:rPr>
          <w:t>www.bosch.mx</w:t>
        </w:r>
      </w:hyperlink>
      <w:r w:rsidRPr="00686B4C">
        <w:rPr>
          <w:i/>
          <w:iCs/>
          <w:color w:val="000000"/>
          <w:sz w:val="18"/>
          <w:szCs w:val="18"/>
          <w:lang w:val="en-US"/>
        </w:rPr>
        <w:t xml:space="preserve"> and </w:t>
      </w:r>
      <w:hyperlink r:id="rId17" w:history="1">
        <w:r w:rsidRPr="00686B4C">
          <w:rPr>
            <w:rStyle w:val="Hyperlink"/>
            <w:i/>
            <w:iCs/>
            <w:sz w:val="18"/>
            <w:szCs w:val="18"/>
            <w:lang w:val="en-US"/>
          </w:rPr>
          <w:t>www.bosch.ca</w:t>
        </w:r>
      </w:hyperlink>
      <w:r w:rsidRPr="00686B4C">
        <w:rPr>
          <w:i/>
          <w:iCs/>
          <w:color w:val="000000"/>
          <w:sz w:val="18"/>
          <w:szCs w:val="18"/>
          <w:lang w:val="en-US"/>
        </w:rPr>
        <w:t>.</w:t>
      </w:r>
    </w:p>
    <w:p w14:paraId="3B887305" w14:textId="77777777" w:rsidR="00EA277C" w:rsidRPr="00686B4C" w:rsidRDefault="00EA277C" w:rsidP="00EA277C">
      <w:pPr>
        <w:rPr>
          <w:color w:val="000000"/>
          <w:lang w:val="en-US"/>
        </w:rPr>
      </w:pPr>
    </w:p>
    <w:p w14:paraId="7CB16C44" w14:textId="77777777" w:rsidR="00EA277C" w:rsidRDefault="00EA277C" w:rsidP="00EA277C">
      <w:pPr>
        <w:pStyle w:val="NormalWeb"/>
        <w:spacing w:before="0" w:beforeAutospacing="0" w:after="0" w:afterAutospacing="0"/>
        <w:rPr>
          <w:rFonts w:ascii="Bosch Office Sans" w:hAnsi="Bosch Office Sans"/>
          <w:sz w:val="18"/>
          <w:szCs w:val="18"/>
        </w:rPr>
      </w:pPr>
      <w:r>
        <w:rPr>
          <w:rFonts w:ascii="Bosch Office Sans" w:hAnsi="Bosch Office Sans"/>
          <w:i/>
          <w:iCs/>
          <w:sz w:val="18"/>
          <w:szCs w:val="18"/>
        </w:rPr>
        <w:t xml:space="preserve">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Pr>
          <w:rFonts w:ascii="Bosch Office Sans" w:hAnsi="Bosch Office Sans"/>
          <w:i/>
          <w:iCs/>
          <w:sz w:val="18"/>
          <w:szCs w:val="18"/>
        </w:rPr>
        <w:t>in order to</w:t>
      </w:r>
      <w:proofErr w:type="gramEnd"/>
      <w:r>
        <w:rPr>
          <w:rFonts w:ascii="Bosch Office Sans" w:hAnsi="Bosch Office Sans"/>
          <w:i/>
          <w:iCs/>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p>
    <w:p w14:paraId="3D936AA8" w14:textId="77777777" w:rsidR="00EA277C" w:rsidRPr="00686B4C" w:rsidRDefault="00EA277C" w:rsidP="00EA277C">
      <w:pPr>
        <w:spacing w:line="240" w:lineRule="auto"/>
        <w:rPr>
          <w:i/>
          <w:iCs/>
          <w:color w:val="000000"/>
          <w:sz w:val="18"/>
          <w:szCs w:val="18"/>
          <w:lang w:val="en-US"/>
        </w:rPr>
      </w:pPr>
    </w:p>
    <w:p w14:paraId="5B6F95E8" w14:textId="77777777" w:rsidR="00EA277C" w:rsidRDefault="00EA277C" w:rsidP="00EA277C">
      <w:pPr>
        <w:spacing w:line="240" w:lineRule="auto"/>
        <w:rPr>
          <w:i/>
          <w:iCs/>
          <w:sz w:val="18"/>
          <w:szCs w:val="18"/>
        </w:rPr>
      </w:pPr>
      <w:r>
        <w:rPr>
          <w:i/>
          <w:iCs/>
          <w:sz w:val="18"/>
          <w:szCs w:val="18"/>
        </w:rPr>
        <w:t>Exchange rate: 1 EUR = 1.0818</w:t>
      </w:r>
    </w:p>
    <w:p w14:paraId="62D6CE2E" w14:textId="77777777" w:rsidR="00EA277C" w:rsidRPr="00B24038" w:rsidRDefault="00EA277C" w:rsidP="00EA277C">
      <w:pPr>
        <w:spacing w:line="240" w:lineRule="auto"/>
        <w:rPr>
          <w:i/>
          <w:iCs/>
          <w:sz w:val="18"/>
          <w:szCs w:val="18"/>
        </w:rPr>
      </w:pPr>
    </w:p>
    <w:p w14:paraId="65B09FF0" w14:textId="77777777" w:rsidR="00EA277C" w:rsidRDefault="00EA277C" w:rsidP="00EA277C">
      <w:pPr>
        <w:spacing w:line="240" w:lineRule="auto"/>
        <w:jc w:val="center"/>
        <w:rPr>
          <w:i/>
          <w:iCs/>
          <w:sz w:val="18"/>
          <w:szCs w:val="18"/>
          <w:lang w:val="en-US"/>
        </w:rPr>
      </w:pPr>
      <w:r w:rsidRPr="00B24038">
        <w:rPr>
          <w:i/>
          <w:iCs/>
          <w:sz w:val="18"/>
          <w:szCs w:val="18"/>
        </w:rPr>
        <w:t>###</w:t>
      </w:r>
    </w:p>
    <w:p w14:paraId="43F4A33D" w14:textId="77777777" w:rsidR="00EA277C" w:rsidRPr="00C55A52" w:rsidRDefault="00EA277C" w:rsidP="00EA277C">
      <w:pPr>
        <w:spacing w:line="240" w:lineRule="auto"/>
        <w:rPr>
          <w:i/>
          <w:iCs/>
          <w:sz w:val="18"/>
          <w:szCs w:val="18"/>
          <w:lang w:val="en-US"/>
        </w:rPr>
      </w:pPr>
    </w:p>
    <w:p w14:paraId="1B2727F7" w14:textId="77777777" w:rsidR="00EA277C" w:rsidRDefault="00EA277C" w:rsidP="00EA277C"/>
    <w:p w14:paraId="53B63855" w14:textId="77777777" w:rsidR="00AF65BC" w:rsidRDefault="00AF65BC"/>
    <w:sectPr w:rsidR="00AF65BC" w:rsidSect="0088792A">
      <w:headerReference w:type="even" r:id="rId18"/>
      <w:headerReference w:type="default" r:id="rId19"/>
      <w:footerReference w:type="even" r:id="rId20"/>
      <w:footerReference w:type="default" r:id="rId21"/>
      <w:headerReference w:type="first" r:id="rId22"/>
      <w:footerReference w:type="first" r:id="rId23"/>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95DE4" w14:textId="77777777" w:rsidR="00257355" w:rsidRDefault="00257355" w:rsidP="003526C7">
      <w:pPr>
        <w:spacing w:line="240" w:lineRule="auto"/>
      </w:pPr>
      <w:r>
        <w:separator/>
      </w:r>
    </w:p>
  </w:endnote>
  <w:endnote w:type="continuationSeparator" w:id="0">
    <w:p w14:paraId="65478D56" w14:textId="77777777" w:rsidR="00257355" w:rsidRDefault="00257355" w:rsidP="003526C7">
      <w:pPr>
        <w:spacing w:line="240" w:lineRule="auto"/>
      </w:pPr>
      <w:r>
        <w:continuationSeparator/>
      </w:r>
    </w:p>
  </w:endnote>
  <w:endnote w:type="continuationNotice" w:id="1">
    <w:p w14:paraId="55981D6E" w14:textId="77777777" w:rsidR="00257355" w:rsidRDefault="002573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osch Office Sans">
    <w:altName w:val="Calibri"/>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BF0B8" w14:textId="77777777" w:rsidR="00B33982" w:rsidRDefault="00B339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50E8" w14:textId="77777777" w:rsidR="000C7D91" w:rsidRPr="00A655D3" w:rsidRDefault="00FD4A17">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0E7EA967" w14:textId="77777777" w:rsidR="000C7D91" w:rsidRPr="00A655D3" w:rsidRDefault="000C7D91">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97D8" w14:textId="77777777" w:rsidR="000C7D91" w:rsidRPr="00A655D3" w:rsidRDefault="000C7D91">
    <w:pPr>
      <w:pStyle w:val="MLStat"/>
      <w:tabs>
        <w:tab w:val="left" w:pos="-9656"/>
      </w:tabs>
      <w:spacing w:before="0" w:after="0" w:line="226" w:lineRule="atLeast"/>
      <w:ind w:left="0" w:right="0" w:firstLine="0"/>
      <w:rPr>
        <w:rFonts w:ascii="Bosch Office Sans" w:hAnsi="Bosch Office Sans"/>
        <w:sz w:val="15"/>
        <w:szCs w:val="15"/>
      </w:rPr>
    </w:pPr>
  </w:p>
  <w:tbl>
    <w:tblPr>
      <w:tblW w:w="1560" w:type="dxa"/>
      <w:tblLayout w:type="fixed"/>
      <w:tblCellMar>
        <w:left w:w="0" w:type="dxa"/>
        <w:right w:w="0" w:type="dxa"/>
      </w:tblCellMar>
      <w:tblLook w:val="01E0" w:firstRow="1" w:lastRow="1" w:firstColumn="1" w:lastColumn="1" w:noHBand="0" w:noVBand="0"/>
    </w:tblPr>
    <w:tblGrid>
      <w:gridCol w:w="1560"/>
    </w:tblGrid>
    <w:tr w:rsidR="00BA25AD" w:rsidRPr="00A655D3" w14:paraId="67FCD7E8" w14:textId="77777777">
      <w:tc>
        <w:tcPr>
          <w:tcW w:w="1560" w:type="dxa"/>
        </w:tcPr>
        <w:p w14:paraId="175D0E5E" w14:textId="77777777" w:rsidR="000C7D91" w:rsidRPr="00A655D3" w:rsidRDefault="000C7D91">
          <w:pPr>
            <w:pStyle w:val="MLStat"/>
            <w:tabs>
              <w:tab w:val="left" w:pos="-9656"/>
            </w:tabs>
            <w:spacing w:before="0" w:after="0" w:line="226" w:lineRule="atLeast"/>
            <w:ind w:left="0" w:right="0" w:firstLine="0"/>
            <w:rPr>
              <w:rFonts w:ascii="Bosch Office Sans" w:hAnsi="Bosch Office Sans"/>
              <w:sz w:val="15"/>
              <w:szCs w:val="15"/>
            </w:rPr>
          </w:pPr>
        </w:p>
      </w:tc>
    </w:tr>
  </w:tbl>
  <w:p w14:paraId="69F3BC1D" w14:textId="77777777" w:rsidR="000C7D91" w:rsidRPr="00A655D3" w:rsidRDefault="000C7D91">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415B" w14:textId="77777777" w:rsidR="00257355" w:rsidRDefault="00257355" w:rsidP="003526C7">
      <w:pPr>
        <w:spacing w:line="240" w:lineRule="auto"/>
      </w:pPr>
      <w:r>
        <w:separator/>
      </w:r>
    </w:p>
  </w:footnote>
  <w:footnote w:type="continuationSeparator" w:id="0">
    <w:p w14:paraId="0348459B" w14:textId="77777777" w:rsidR="00257355" w:rsidRDefault="00257355" w:rsidP="003526C7">
      <w:pPr>
        <w:spacing w:line="240" w:lineRule="auto"/>
      </w:pPr>
      <w:r>
        <w:continuationSeparator/>
      </w:r>
    </w:p>
  </w:footnote>
  <w:footnote w:type="continuationNotice" w:id="1">
    <w:p w14:paraId="3731C9E4" w14:textId="77777777" w:rsidR="00257355" w:rsidRDefault="002573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2F53" w14:textId="77777777" w:rsidR="00B33982" w:rsidRDefault="00B339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24DC" w14:textId="77777777" w:rsidR="000C7D91"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9D5FB7E" w14:textId="77777777" w:rsidR="000C7D91"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11DD602" w14:textId="77777777" w:rsidR="000C7D91" w:rsidRDefault="00FD4A17">
    <w:pPr>
      <w:framePr w:w="4536" w:h="561" w:wrap="around" w:vAnchor="page" w:hAnchor="page" w:xAlign="right" w:y="659" w:anchorLock="1"/>
      <w:tabs>
        <w:tab w:val="right" w:pos="1667"/>
      </w:tabs>
    </w:pPr>
    <w:r>
      <w:tab/>
    </w:r>
    <w:r w:rsidRPr="00AB14A1">
      <w:rPr>
        <w:sz w:val="2"/>
        <w:szCs w:val="2"/>
      </w:rPr>
      <w:t xml:space="preserve"> </w:t>
    </w:r>
  </w:p>
  <w:p w14:paraId="30A7DE46"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171B" w14:textId="57D047EB" w:rsidR="000C7D91" w:rsidRDefault="005A4184">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October 2</w:t>
    </w:r>
    <w:r w:rsidR="003526C7">
      <w:rPr>
        <w:rFonts w:ascii="Bosch Office Sans" w:hAnsi="Bosch Office Sans"/>
        <w:spacing w:val="4"/>
        <w:sz w:val="21"/>
        <w:lang w:val="en-GB"/>
      </w:rPr>
      <w:t>, 2024</w:t>
    </w:r>
  </w:p>
  <w:p w14:paraId="3E741D6F" w14:textId="77777777" w:rsidR="000C7D91" w:rsidRDefault="00FD4A1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 xml:space="preserve">Press </w:t>
    </w:r>
    <w:r>
      <w:rPr>
        <w:rFonts w:ascii="Bosch Office Sans" w:hAnsi="Bosch Office Sans"/>
        <w:b/>
        <w:sz w:val="40"/>
        <w:szCs w:val="40"/>
        <w:lang w:val="en-GB"/>
      </w:rPr>
      <w:t>r</w:t>
    </w:r>
    <w:r w:rsidRPr="00A655D3">
      <w:rPr>
        <w:rFonts w:ascii="Bosch Office Sans" w:hAnsi="Bosch Office Sans"/>
        <w:b/>
        <w:sz w:val="40"/>
        <w:szCs w:val="40"/>
        <w:lang w:val="en-GB"/>
      </w:rPr>
      <w:t>elease</w:t>
    </w:r>
  </w:p>
  <w:p w14:paraId="0799EEC3" w14:textId="77777777" w:rsidR="000C7D91" w:rsidRPr="000633A3" w:rsidRDefault="00FD4A17">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37697499" w14:textId="77777777" w:rsidR="000C7D91" w:rsidRPr="00202299"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63AAEF8A" w14:textId="77777777" w:rsidR="000C7D91" w:rsidRPr="00202299"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2FB478CB"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p w14:paraId="398AE0A8" w14:textId="77777777" w:rsidR="000C7D91" w:rsidRPr="00A655D3" w:rsidRDefault="00FD4A17">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69FE54D7" wp14:editId="5D099951">
          <wp:simplePos x="0" y="0"/>
          <wp:positionH relativeFrom="column">
            <wp:posOffset>4330700</wp:posOffset>
          </wp:positionH>
          <wp:positionV relativeFrom="paragraph">
            <wp:posOffset>10690</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D96FDD"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32D8F"/>
    <w:multiLevelType w:val="hybridMultilevel"/>
    <w:tmpl w:val="377AA0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E7735"/>
    <w:multiLevelType w:val="hybridMultilevel"/>
    <w:tmpl w:val="0E2851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A5C7417"/>
    <w:multiLevelType w:val="hybridMultilevel"/>
    <w:tmpl w:val="CE460D82"/>
    <w:lvl w:ilvl="0" w:tplc="705C0E84">
      <w:start w:val="1"/>
      <w:numFmt w:val="bullet"/>
      <w:lvlText w:val=""/>
      <w:lvlJc w:val="left"/>
      <w:pPr>
        <w:ind w:left="980" w:hanging="360"/>
      </w:pPr>
      <w:rPr>
        <w:rFonts w:ascii="Symbol" w:hAnsi="Symbol"/>
      </w:rPr>
    </w:lvl>
    <w:lvl w:ilvl="1" w:tplc="44945C76">
      <w:start w:val="1"/>
      <w:numFmt w:val="bullet"/>
      <w:lvlText w:val=""/>
      <w:lvlJc w:val="left"/>
      <w:pPr>
        <w:ind w:left="980" w:hanging="360"/>
      </w:pPr>
      <w:rPr>
        <w:rFonts w:ascii="Symbol" w:hAnsi="Symbol"/>
      </w:rPr>
    </w:lvl>
    <w:lvl w:ilvl="2" w:tplc="B3C2CE46">
      <w:start w:val="1"/>
      <w:numFmt w:val="bullet"/>
      <w:lvlText w:val=""/>
      <w:lvlJc w:val="left"/>
      <w:pPr>
        <w:ind w:left="980" w:hanging="360"/>
      </w:pPr>
      <w:rPr>
        <w:rFonts w:ascii="Symbol" w:hAnsi="Symbol"/>
      </w:rPr>
    </w:lvl>
    <w:lvl w:ilvl="3" w:tplc="0A2EE360">
      <w:start w:val="1"/>
      <w:numFmt w:val="bullet"/>
      <w:lvlText w:val=""/>
      <w:lvlJc w:val="left"/>
      <w:pPr>
        <w:ind w:left="980" w:hanging="360"/>
      </w:pPr>
      <w:rPr>
        <w:rFonts w:ascii="Symbol" w:hAnsi="Symbol"/>
      </w:rPr>
    </w:lvl>
    <w:lvl w:ilvl="4" w:tplc="8EF85590">
      <w:start w:val="1"/>
      <w:numFmt w:val="bullet"/>
      <w:lvlText w:val=""/>
      <w:lvlJc w:val="left"/>
      <w:pPr>
        <w:ind w:left="980" w:hanging="360"/>
      </w:pPr>
      <w:rPr>
        <w:rFonts w:ascii="Symbol" w:hAnsi="Symbol"/>
      </w:rPr>
    </w:lvl>
    <w:lvl w:ilvl="5" w:tplc="FB22D16C">
      <w:start w:val="1"/>
      <w:numFmt w:val="bullet"/>
      <w:lvlText w:val=""/>
      <w:lvlJc w:val="left"/>
      <w:pPr>
        <w:ind w:left="980" w:hanging="360"/>
      </w:pPr>
      <w:rPr>
        <w:rFonts w:ascii="Symbol" w:hAnsi="Symbol"/>
      </w:rPr>
    </w:lvl>
    <w:lvl w:ilvl="6" w:tplc="DBDAF83A">
      <w:start w:val="1"/>
      <w:numFmt w:val="bullet"/>
      <w:lvlText w:val=""/>
      <w:lvlJc w:val="left"/>
      <w:pPr>
        <w:ind w:left="980" w:hanging="360"/>
      </w:pPr>
      <w:rPr>
        <w:rFonts w:ascii="Symbol" w:hAnsi="Symbol"/>
      </w:rPr>
    </w:lvl>
    <w:lvl w:ilvl="7" w:tplc="659EE82C">
      <w:start w:val="1"/>
      <w:numFmt w:val="bullet"/>
      <w:lvlText w:val=""/>
      <w:lvlJc w:val="left"/>
      <w:pPr>
        <w:ind w:left="980" w:hanging="360"/>
      </w:pPr>
      <w:rPr>
        <w:rFonts w:ascii="Symbol" w:hAnsi="Symbol"/>
      </w:rPr>
    </w:lvl>
    <w:lvl w:ilvl="8" w:tplc="764E141C">
      <w:start w:val="1"/>
      <w:numFmt w:val="bullet"/>
      <w:lvlText w:val=""/>
      <w:lvlJc w:val="left"/>
      <w:pPr>
        <w:ind w:left="980" w:hanging="360"/>
      </w:pPr>
      <w:rPr>
        <w:rFonts w:ascii="Symbol" w:hAnsi="Symbol"/>
      </w:rPr>
    </w:lvl>
  </w:abstractNum>
  <w:num w:numId="1" w16cid:durableId="1980651386">
    <w:abstractNumId w:val="3"/>
  </w:num>
  <w:num w:numId="2" w16cid:durableId="913777135">
    <w:abstractNumId w:val="4"/>
  </w:num>
  <w:num w:numId="3" w16cid:durableId="73204079">
    <w:abstractNumId w:val="1"/>
  </w:num>
  <w:num w:numId="4" w16cid:durableId="728499550">
    <w:abstractNumId w:val="0"/>
  </w:num>
  <w:num w:numId="5" w16cid:durableId="425079555">
    <w:abstractNumId w:val="2"/>
  </w:num>
  <w:num w:numId="6" w16cid:durableId="2103406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92A"/>
    <w:rsid w:val="000009B0"/>
    <w:rsid w:val="0000560D"/>
    <w:rsid w:val="00010B90"/>
    <w:rsid w:val="00012646"/>
    <w:rsid w:val="00017266"/>
    <w:rsid w:val="00017501"/>
    <w:rsid w:val="00020063"/>
    <w:rsid w:val="00020EE6"/>
    <w:rsid w:val="00021298"/>
    <w:rsid w:val="0002453B"/>
    <w:rsid w:val="00024FC0"/>
    <w:rsid w:val="0002692E"/>
    <w:rsid w:val="00027455"/>
    <w:rsid w:val="00027D91"/>
    <w:rsid w:val="00032EE9"/>
    <w:rsid w:val="00035A7D"/>
    <w:rsid w:val="00035F7B"/>
    <w:rsid w:val="0003717D"/>
    <w:rsid w:val="00040B83"/>
    <w:rsid w:val="00044276"/>
    <w:rsid w:val="000457EF"/>
    <w:rsid w:val="000522B4"/>
    <w:rsid w:val="00054C16"/>
    <w:rsid w:val="00055B68"/>
    <w:rsid w:val="00055F2E"/>
    <w:rsid w:val="000572CE"/>
    <w:rsid w:val="00061979"/>
    <w:rsid w:val="00061C0E"/>
    <w:rsid w:val="00064B38"/>
    <w:rsid w:val="00070D0D"/>
    <w:rsid w:val="00077C01"/>
    <w:rsid w:val="00081170"/>
    <w:rsid w:val="0008380D"/>
    <w:rsid w:val="00083ACA"/>
    <w:rsid w:val="000841E0"/>
    <w:rsid w:val="000850B0"/>
    <w:rsid w:val="000874C5"/>
    <w:rsid w:val="00091043"/>
    <w:rsid w:val="00093C3D"/>
    <w:rsid w:val="00093C53"/>
    <w:rsid w:val="00097263"/>
    <w:rsid w:val="000A148B"/>
    <w:rsid w:val="000A2110"/>
    <w:rsid w:val="000A4223"/>
    <w:rsid w:val="000A4526"/>
    <w:rsid w:val="000A5031"/>
    <w:rsid w:val="000A77C6"/>
    <w:rsid w:val="000B351F"/>
    <w:rsid w:val="000B4216"/>
    <w:rsid w:val="000B42A8"/>
    <w:rsid w:val="000C3F7E"/>
    <w:rsid w:val="000C7D91"/>
    <w:rsid w:val="000D47A7"/>
    <w:rsid w:val="000E299B"/>
    <w:rsid w:val="000E4D47"/>
    <w:rsid w:val="000E52CB"/>
    <w:rsid w:val="000E57B1"/>
    <w:rsid w:val="000E6E69"/>
    <w:rsid w:val="000E757D"/>
    <w:rsid w:val="000E7C30"/>
    <w:rsid w:val="000F0218"/>
    <w:rsid w:val="000F7577"/>
    <w:rsid w:val="001048B3"/>
    <w:rsid w:val="00114C00"/>
    <w:rsid w:val="00121890"/>
    <w:rsid w:val="00124C0F"/>
    <w:rsid w:val="0013146A"/>
    <w:rsid w:val="00145A6E"/>
    <w:rsid w:val="00157031"/>
    <w:rsid w:val="00165B48"/>
    <w:rsid w:val="00167C1C"/>
    <w:rsid w:val="0017006F"/>
    <w:rsid w:val="00171A7B"/>
    <w:rsid w:val="001724A8"/>
    <w:rsid w:val="00174760"/>
    <w:rsid w:val="001765DF"/>
    <w:rsid w:val="00180E11"/>
    <w:rsid w:val="00183647"/>
    <w:rsid w:val="00186037"/>
    <w:rsid w:val="00195DA8"/>
    <w:rsid w:val="001A5689"/>
    <w:rsid w:val="001A7517"/>
    <w:rsid w:val="001B11F9"/>
    <w:rsid w:val="001B173B"/>
    <w:rsid w:val="001B5175"/>
    <w:rsid w:val="001C2DEF"/>
    <w:rsid w:val="001C5631"/>
    <w:rsid w:val="001D4621"/>
    <w:rsid w:val="001D488A"/>
    <w:rsid w:val="001E19DB"/>
    <w:rsid w:val="001E3CD3"/>
    <w:rsid w:val="001E46CF"/>
    <w:rsid w:val="001F0B50"/>
    <w:rsid w:val="001F2C48"/>
    <w:rsid w:val="001F77BC"/>
    <w:rsid w:val="001F790A"/>
    <w:rsid w:val="001F7A35"/>
    <w:rsid w:val="00204BFA"/>
    <w:rsid w:val="0020711C"/>
    <w:rsid w:val="00211556"/>
    <w:rsid w:val="00215A17"/>
    <w:rsid w:val="00216428"/>
    <w:rsid w:val="00221F9F"/>
    <w:rsid w:val="00222B16"/>
    <w:rsid w:val="0022403E"/>
    <w:rsid w:val="002260FD"/>
    <w:rsid w:val="002264B2"/>
    <w:rsid w:val="00230497"/>
    <w:rsid w:val="00234F41"/>
    <w:rsid w:val="002367ED"/>
    <w:rsid w:val="002425F1"/>
    <w:rsid w:val="00243544"/>
    <w:rsid w:val="00250417"/>
    <w:rsid w:val="00254AF2"/>
    <w:rsid w:val="00257355"/>
    <w:rsid w:val="002614CC"/>
    <w:rsid w:val="00261F25"/>
    <w:rsid w:val="00270A85"/>
    <w:rsid w:val="00271FA7"/>
    <w:rsid w:val="0027427C"/>
    <w:rsid w:val="00281B48"/>
    <w:rsid w:val="00287615"/>
    <w:rsid w:val="00287A1A"/>
    <w:rsid w:val="00292126"/>
    <w:rsid w:val="00292163"/>
    <w:rsid w:val="002937E4"/>
    <w:rsid w:val="0029383F"/>
    <w:rsid w:val="00293E2A"/>
    <w:rsid w:val="00295558"/>
    <w:rsid w:val="002965CD"/>
    <w:rsid w:val="002A335E"/>
    <w:rsid w:val="002A3F51"/>
    <w:rsid w:val="002A42B0"/>
    <w:rsid w:val="002A4877"/>
    <w:rsid w:val="002A617F"/>
    <w:rsid w:val="002A7679"/>
    <w:rsid w:val="002B5808"/>
    <w:rsid w:val="002C0199"/>
    <w:rsid w:val="002C0709"/>
    <w:rsid w:val="002C0D21"/>
    <w:rsid w:val="002C1206"/>
    <w:rsid w:val="002C6F59"/>
    <w:rsid w:val="002C7340"/>
    <w:rsid w:val="002D342A"/>
    <w:rsid w:val="002D3E6C"/>
    <w:rsid w:val="002D6166"/>
    <w:rsid w:val="002E24F5"/>
    <w:rsid w:val="002E4B15"/>
    <w:rsid w:val="002E4C47"/>
    <w:rsid w:val="002E58EB"/>
    <w:rsid w:val="002E59C0"/>
    <w:rsid w:val="002F13A2"/>
    <w:rsid w:val="002F4E96"/>
    <w:rsid w:val="002F6FD7"/>
    <w:rsid w:val="00300A21"/>
    <w:rsid w:val="00300F63"/>
    <w:rsid w:val="00301F91"/>
    <w:rsid w:val="0030609D"/>
    <w:rsid w:val="00312CD8"/>
    <w:rsid w:val="00313900"/>
    <w:rsid w:val="0031439E"/>
    <w:rsid w:val="00315A72"/>
    <w:rsid w:val="003162A0"/>
    <w:rsid w:val="00317636"/>
    <w:rsid w:val="00321DEA"/>
    <w:rsid w:val="003240FA"/>
    <w:rsid w:val="0032636C"/>
    <w:rsid w:val="00331AAD"/>
    <w:rsid w:val="003327CC"/>
    <w:rsid w:val="00342AA2"/>
    <w:rsid w:val="003440B4"/>
    <w:rsid w:val="003448B2"/>
    <w:rsid w:val="003472E0"/>
    <w:rsid w:val="00350383"/>
    <w:rsid w:val="00350479"/>
    <w:rsid w:val="003526C7"/>
    <w:rsid w:val="00356C80"/>
    <w:rsid w:val="00364DD8"/>
    <w:rsid w:val="00372647"/>
    <w:rsid w:val="00372872"/>
    <w:rsid w:val="00372B7C"/>
    <w:rsid w:val="0037303C"/>
    <w:rsid w:val="0038371D"/>
    <w:rsid w:val="0038583E"/>
    <w:rsid w:val="003922AA"/>
    <w:rsid w:val="00392746"/>
    <w:rsid w:val="00395875"/>
    <w:rsid w:val="0039597E"/>
    <w:rsid w:val="003969B6"/>
    <w:rsid w:val="0039731F"/>
    <w:rsid w:val="00397D09"/>
    <w:rsid w:val="003A6958"/>
    <w:rsid w:val="003B30F9"/>
    <w:rsid w:val="003B7F0F"/>
    <w:rsid w:val="003C0843"/>
    <w:rsid w:val="003C0BA7"/>
    <w:rsid w:val="003C265B"/>
    <w:rsid w:val="003C31C9"/>
    <w:rsid w:val="003C3A67"/>
    <w:rsid w:val="003C6532"/>
    <w:rsid w:val="003C6ECF"/>
    <w:rsid w:val="003C6F29"/>
    <w:rsid w:val="003C74E1"/>
    <w:rsid w:val="003D364F"/>
    <w:rsid w:val="003D40F3"/>
    <w:rsid w:val="003D511F"/>
    <w:rsid w:val="003D5AE1"/>
    <w:rsid w:val="003D692F"/>
    <w:rsid w:val="003D72B3"/>
    <w:rsid w:val="003E471E"/>
    <w:rsid w:val="003F02E2"/>
    <w:rsid w:val="003F0AE7"/>
    <w:rsid w:val="003F2D68"/>
    <w:rsid w:val="003F3D7A"/>
    <w:rsid w:val="003F6911"/>
    <w:rsid w:val="0040006C"/>
    <w:rsid w:val="004023C5"/>
    <w:rsid w:val="004132CE"/>
    <w:rsid w:val="004137AF"/>
    <w:rsid w:val="004137EE"/>
    <w:rsid w:val="00414D1B"/>
    <w:rsid w:val="0042405B"/>
    <w:rsid w:val="00431CB1"/>
    <w:rsid w:val="00437ED8"/>
    <w:rsid w:val="00443438"/>
    <w:rsid w:val="00447DF1"/>
    <w:rsid w:val="00451D73"/>
    <w:rsid w:val="004634D4"/>
    <w:rsid w:val="00467E2F"/>
    <w:rsid w:val="00470729"/>
    <w:rsid w:val="00474F45"/>
    <w:rsid w:val="004770D7"/>
    <w:rsid w:val="0048479B"/>
    <w:rsid w:val="00484E56"/>
    <w:rsid w:val="00486DA5"/>
    <w:rsid w:val="00486F2A"/>
    <w:rsid w:val="00487E26"/>
    <w:rsid w:val="0049170E"/>
    <w:rsid w:val="00492A51"/>
    <w:rsid w:val="00496633"/>
    <w:rsid w:val="004A0674"/>
    <w:rsid w:val="004A5E40"/>
    <w:rsid w:val="004A77C0"/>
    <w:rsid w:val="004B3457"/>
    <w:rsid w:val="004C3F3C"/>
    <w:rsid w:val="004C460B"/>
    <w:rsid w:val="004C4A3D"/>
    <w:rsid w:val="004C6856"/>
    <w:rsid w:val="004D2401"/>
    <w:rsid w:val="004D3E04"/>
    <w:rsid w:val="004D4710"/>
    <w:rsid w:val="004E57BC"/>
    <w:rsid w:val="004F36BA"/>
    <w:rsid w:val="004F5928"/>
    <w:rsid w:val="004F68B6"/>
    <w:rsid w:val="004F6B93"/>
    <w:rsid w:val="004F6F66"/>
    <w:rsid w:val="00505A2A"/>
    <w:rsid w:val="00510905"/>
    <w:rsid w:val="00511D2B"/>
    <w:rsid w:val="00514A3D"/>
    <w:rsid w:val="005200DB"/>
    <w:rsid w:val="005220F1"/>
    <w:rsid w:val="005244E2"/>
    <w:rsid w:val="00524FAC"/>
    <w:rsid w:val="00525C1E"/>
    <w:rsid w:val="005307CB"/>
    <w:rsid w:val="00531C4C"/>
    <w:rsid w:val="00532D92"/>
    <w:rsid w:val="00535161"/>
    <w:rsid w:val="005369C9"/>
    <w:rsid w:val="00540C60"/>
    <w:rsid w:val="0054134E"/>
    <w:rsid w:val="00541515"/>
    <w:rsid w:val="00550E8E"/>
    <w:rsid w:val="00551F37"/>
    <w:rsid w:val="0055456E"/>
    <w:rsid w:val="00556C64"/>
    <w:rsid w:val="0055787F"/>
    <w:rsid w:val="00557CF5"/>
    <w:rsid w:val="00561F9A"/>
    <w:rsid w:val="00564212"/>
    <w:rsid w:val="00564997"/>
    <w:rsid w:val="00564B8D"/>
    <w:rsid w:val="005704BF"/>
    <w:rsid w:val="00571409"/>
    <w:rsid w:val="00576F65"/>
    <w:rsid w:val="00583AB8"/>
    <w:rsid w:val="00584917"/>
    <w:rsid w:val="00584F1C"/>
    <w:rsid w:val="00590981"/>
    <w:rsid w:val="00591035"/>
    <w:rsid w:val="00591CBC"/>
    <w:rsid w:val="0059228E"/>
    <w:rsid w:val="00594A84"/>
    <w:rsid w:val="00594E1D"/>
    <w:rsid w:val="005963C8"/>
    <w:rsid w:val="005A15E1"/>
    <w:rsid w:val="005A4184"/>
    <w:rsid w:val="005A476D"/>
    <w:rsid w:val="005B0B0C"/>
    <w:rsid w:val="005B0B6A"/>
    <w:rsid w:val="005B282C"/>
    <w:rsid w:val="005B2DEC"/>
    <w:rsid w:val="005B4615"/>
    <w:rsid w:val="005C0B20"/>
    <w:rsid w:val="005C67D0"/>
    <w:rsid w:val="005D2B14"/>
    <w:rsid w:val="005D2F3F"/>
    <w:rsid w:val="005D3715"/>
    <w:rsid w:val="005D660C"/>
    <w:rsid w:val="005E3860"/>
    <w:rsid w:val="005E47B8"/>
    <w:rsid w:val="005F2318"/>
    <w:rsid w:val="005F32F5"/>
    <w:rsid w:val="005F5BC8"/>
    <w:rsid w:val="005F7E9E"/>
    <w:rsid w:val="00603328"/>
    <w:rsid w:val="006047C7"/>
    <w:rsid w:val="00605316"/>
    <w:rsid w:val="00606B59"/>
    <w:rsid w:val="0061429C"/>
    <w:rsid w:val="0061567F"/>
    <w:rsid w:val="00616861"/>
    <w:rsid w:val="00617921"/>
    <w:rsid w:val="00617F60"/>
    <w:rsid w:val="006216D7"/>
    <w:rsid w:val="006218C2"/>
    <w:rsid w:val="00632826"/>
    <w:rsid w:val="00635D74"/>
    <w:rsid w:val="00641E66"/>
    <w:rsid w:val="006450B9"/>
    <w:rsid w:val="00647F5B"/>
    <w:rsid w:val="006514E2"/>
    <w:rsid w:val="00652247"/>
    <w:rsid w:val="00652DD3"/>
    <w:rsid w:val="006572D6"/>
    <w:rsid w:val="00661672"/>
    <w:rsid w:val="0066211F"/>
    <w:rsid w:val="00670E9C"/>
    <w:rsid w:val="0067365E"/>
    <w:rsid w:val="006825EF"/>
    <w:rsid w:val="00684918"/>
    <w:rsid w:val="00684E98"/>
    <w:rsid w:val="006862D0"/>
    <w:rsid w:val="006917BA"/>
    <w:rsid w:val="00692B5F"/>
    <w:rsid w:val="006962A0"/>
    <w:rsid w:val="0069782F"/>
    <w:rsid w:val="006A04D4"/>
    <w:rsid w:val="006A2C1A"/>
    <w:rsid w:val="006A3FEF"/>
    <w:rsid w:val="006A45A8"/>
    <w:rsid w:val="006A7EEC"/>
    <w:rsid w:val="006B0A90"/>
    <w:rsid w:val="006B32ED"/>
    <w:rsid w:val="006B409A"/>
    <w:rsid w:val="006B4549"/>
    <w:rsid w:val="006B5310"/>
    <w:rsid w:val="006C7AE4"/>
    <w:rsid w:val="006D08EE"/>
    <w:rsid w:val="006D1400"/>
    <w:rsid w:val="006D1461"/>
    <w:rsid w:val="006D2738"/>
    <w:rsid w:val="006D5CD9"/>
    <w:rsid w:val="006E2E61"/>
    <w:rsid w:val="006E7181"/>
    <w:rsid w:val="006E7F83"/>
    <w:rsid w:val="006F0A64"/>
    <w:rsid w:val="006F1345"/>
    <w:rsid w:val="006F176F"/>
    <w:rsid w:val="006F6302"/>
    <w:rsid w:val="00702E6E"/>
    <w:rsid w:val="00710493"/>
    <w:rsid w:val="00711150"/>
    <w:rsid w:val="007111F7"/>
    <w:rsid w:val="00712594"/>
    <w:rsid w:val="0071444D"/>
    <w:rsid w:val="007146C1"/>
    <w:rsid w:val="00716DC2"/>
    <w:rsid w:val="007219D2"/>
    <w:rsid w:val="007233D9"/>
    <w:rsid w:val="0073190C"/>
    <w:rsid w:val="00731A35"/>
    <w:rsid w:val="007331B0"/>
    <w:rsid w:val="00735B4A"/>
    <w:rsid w:val="007406E3"/>
    <w:rsid w:val="00740D93"/>
    <w:rsid w:val="0074399F"/>
    <w:rsid w:val="00743AF8"/>
    <w:rsid w:val="00747524"/>
    <w:rsid w:val="00750451"/>
    <w:rsid w:val="00750903"/>
    <w:rsid w:val="00752446"/>
    <w:rsid w:val="0075379D"/>
    <w:rsid w:val="0075553B"/>
    <w:rsid w:val="007569D1"/>
    <w:rsid w:val="007620EE"/>
    <w:rsid w:val="0076486F"/>
    <w:rsid w:val="00771588"/>
    <w:rsid w:val="00774EFD"/>
    <w:rsid w:val="00776C08"/>
    <w:rsid w:val="00784985"/>
    <w:rsid w:val="00790A45"/>
    <w:rsid w:val="007A3559"/>
    <w:rsid w:val="007B01A9"/>
    <w:rsid w:val="007B2265"/>
    <w:rsid w:val="007B3782"/>
    <w:rsid w:val="007B4D27"/>
    <w:rsid w:val="007C024D"/>
    <w:rsid w:val="007C1884"/>
    <w:rsid w:val="007C1EB3"/>
    <w:rsid w:val="007C3146"/>
    <w:rsid w:val="007C592F"/>
    <w:rsid w:val="007C6C6F"/>
    <w:rsid w:val="007C7179"/>
    <w:rsid w:val="007C7379"/>
    <w:rsid w:val="007D2D01"/>
    <w:rsid w:val="007D728A"/>
    <w:rsid w:val="007D762F"/>
    <w:rsid w:val="007E6349"/>
    <w:rsid w:val="007F1E1A"/>
    <w:rsid w:val="007F4F26"/>
    <w:rsid w:val="007F67DD"/>
    <w:rsid w:val="00803106"/>
    <w:rsid w:val="008070E8"/>
    <w:rsid w:val="008124CD"/>
    <w:rsid w:val="00814DD6"/>
    <w:rsid w:val="00821C63"/>
    <w:rsid w:val="00823A34"/>
    <w:rsid w:val="00824EAB"/>
    <w:rsid w:val="00827307"/>
    <w:rsid w:val="00827887"/>
    <w:rsid w:val="008369AB"/>
    <w:rsid w:val="008370C5"/>
    <w:rsid w:val="00842760"/>
    <w:rsid w:val="00842899"/>
    <w:rsid w:val="00844AF6"/>
    <w:rsid w:val="0084609C"/>
    <w:rsid w:val="00846E7F"/>
    <w:rsid w:val="00850B04"/>
    <w:rsid w:val="0085782B"/>
    <w:rsid w:val="00857984"/>
    <w:rsid w:val="00857F50"/>
    <w:rsid w:val="008603DF"/>
    <w:rsid w:val="00860AF8"/>
    <w:rsid w:val="00861D8B"/>
    <w:rsid w:val="00863FA1"/>
    <w:rsid w:val="00864DCD"/>
    <w:rsid w:val="00866A6D"/>
    <w:rsid w:val="00870040"/>
    <w:rsid w:val="0087180E"/>
    <w:rsid w:val="00876098"/>
    <w:rsid w:val="00876F1D"/>
    <w:rsid w:val="00882740"/>
    <w:rsid w:val="00883DCA"/>
    <w:rsid w:val="00884BFF"/>
    <w:rsid w:val="00886A42"/>
    <w:rsid w:val="0088792A"/>
    <w:rsid w:val="00890AAD"/>
    <w:rsid w:val="0089122D"/>
    <w:rsid w:val="00893B06"/>
    <w:rsid w:val="00895B3A"/>
    <w:rsid w:val="0089654E"/>
    <w:rsid w:val="008968D7"/>
    <w:rsid w:val="008A0988"/>
    <w:rsid w:val="008A5ADB"/>
    <w:rsid w:val="008A6849"/>
    <w:rsid w:val="008A7A46"/>
    <w:rsid w:val="008B1C41"/>
    <w:rsid w:val="008B2217"/>
    <w:rsid w:val="008B49A0"/>
    <w:rsid w:val="008B6FE6"/>
    <w:rsid w:val="008C05F3"/>
    <w:rsid w:val="008C091B"/>
    <w:rsid w:val="008C382D"/>
    <w:rsid w:val="008C76E9"/>
    <w:rsid w:val="008C7A1A"/>
    <w:rsid w:val="008D2154"/>
    <w:rsid w:val="008D4BE3"/>
    <w:rsid w:val="008E0109"/>
    <w:rsid w:val="008E130B"/>
    <w:rsid w:val="008E38C9"/>
    <w:rsid w:val="008E5FFF"/>
    <w:rsid w:val="008F1F17"/>
    <w:rsid w:val="008F480A"/>
    <w:rsid w:val="008F6946"/>
    <w:rsid w:val="00905717"/>
    <w:rsid w:val="009059A1"/>
    <w:rsid w:val="009146A8"/>
    <w:rsid w:val="00915ACD"/>
    <w:rsid w:val="00916ED6"/>
    <w:rsid w:val="0092009B"/>
    <w:rsid w:val="0092231F"/>
    <w:rsid w:val="00932968"/>
    <w:rsid w:val="009339D8"/>
    <w:rsid w:val="00933D85"/>
    <w:rsid w:val="00935450"/>
    <w:rsid w:val="00936EE5"/>
    <w:rsid w:val="00941DC0"/>
    <w:rsid w:val="00944CB7"/>
    <w:rsid w:val="00945D42"/>
    <w:rsid w:val="00952601"/>
    <w:rsid w:val="009527B4"/>
    <w:rsid w:val="00954E4C"/>
    <w:rsid w:val="00960C64"/>
    <w:rsid w:val="00966D99"/>
    <w:rsid w:val="00970EB0"/>
    <w:rsid w:val="0097460A"/>
    <w:rsid w:val="009751C8"/>
    <w:rsid w:val="00975789"/>
    <w:rsid w:val="009817B7"/>
    <w:rsid w:val="009833DF"/>
    <w:rsid w:val="009840D4"/>
    <w:rsid w:val="00984870"/>
    <w:rsid w:val="00985393"/>
    <w:rsid w:val="0099467B"/>
    <w:rsid w:val="0099640C"/>
    <w:rsid w:val="00996C14"/>
    <w:rsid w:val="009A4C35"/>
    <w:rsid w:val="009A7624"/>
    <w:rsid w:val="009B2DCD"/>
    <w:rsid w:val="009B674E"/>
    <w:rsid w:val="009B6B52"/>
    <w:rsid w:val="009C36AB"/>
    <w:rsid w:val="009C6C09"/>
    <w:rsid w:val="009C7C2D"/>
    <w:rsid w:val="009D01EA"/>
    <w:rsid w:val="009D59DF"/>
    <w:rsid w:val="009D663F"/>
    <w:rsid w:val="009D6A0F"/>
    <w:rsid w:val="009D6F35"/>
    <w:rsid w:val="009D7F9C"/>
    <w:rsid w:val="009E454A"/>
    <w:rsid w:val="009E4C85"/>
    <w:rsid w:val="009E544E"/>
    <w:rsid w:val="009E717C"/>
    <w:rsid w:val="009F1775"/>
    <w:rsid w:val="00A026BC"/>
    <w:rsid w:val="00A02802"/>
    <w:rsid w:val="00A058E9"/>
    <w:rsid w:val="00A12970"/>
    <w:rsid w:val="00A15AA6"/>
    <w:rsid w:val="00A2145D"/>
    <w:rsid w:val="00A2191B"/>
    <w:rsid w:val="00A23337"/>
    <w:rsid w:val="00A24724"/>
    <w:rsid w:val="00A2615F"/>
    <w:rsid w:val="00A27C6C"/>
    <w:rsid w:val="00A37426"/>
    <w:rsid w:val="00A37ED4"/>
    <w:rsid w:val="00A41FCA"/>
    <w:rsid w:val="00A42420"/>
    <w:rsid w:val="00A43123"/>
    <w:rsid w:val="00A47FE5"/>
    <w:rsid w:val="00A500D1"/>
    <w:rsid w:val="00A517A6"/>
    <w:rsid w:val="00A6366F"/>
    <w:rsid w:val="00A63ED0"/>
    <w:rsid w:val="00A679E4"/>
    <w:rsid w:val="00A749BD"/>
    <w:rsid w:val="00A75094"/>
    <w:rsid w:val="00A80142"/>
    <w:rsid w:val="00A80EBA"/>
    <w:rsid w:val="00A81E8B"/>
    <w:rsid w:val="00A84231"/>
    <w:rsid w:val="00A86180"/>
    <w:rsid w:val="00A86F4D"/>
    <w:rsid w:val="00A94861"/>
    <w:rsid w:val="00A9551F"/>
    <w:rsid w:val="00A962EC"/>
    <w:rsid w:val="00AA0C2B"/>
    <w:rsid w:val="00AA214C"/>
    <w:rsid w:val="00AA324A"/>
    <w:rsid w:val="00AA381D"/>
    <w:rsid w:val="00AA49EE"/>
    <w:rsid w:val="00AA544E"/>
    <w:rsid w:val="00AA67BF"/>
    <w:rsid w:val="00AB0C3E"/>
    <w:rsid w:val="00AB31D0"/>
    <w:rsid w:val="00AB5445"/>
    <w:rsid w:val="00AB5C9D"/>
    <w:rsid w:val="00AD0907"/>
    <w:rsid w:val="00AD176D"/>
    <w:rsid w:val="00AD1D59"/>
    <w:rsid w:val="00AD3FED"/>
    <w:rsid w:val="00AD5FB3"/>
    <w:rsid w:val="00AD63C3"/>
    <w:rsid w:val="00AD7DF1"/>
    <w:rsid w:val="00AE06A9"/>
    <w:rsid w:val="00AE4679"/>
    <w:rsid w:val="00AE56B7"/>
    <w:rsid w:val="00AF2163"/>
    <w:rsid w:val="00AF321F"/>
    <w:rsid w:val="00AF3F00"/>
    <w:rsid w:val="00AF51F2"/>
    <w:rsid w:val="00AF5A3A"/>
    <w:rsid w:val="00AF65BC"/>
    <w:rsid w:val="00B00770"/>
    <w:rsid w:val="00B073F2"/>
    <w:rsid w:val="00B107EE"/>
    <w:rsid w:val="00B12C34"/>
    <w:rsid w:val="00B139A5"/>
    <w:rsid w:val="00B21AD2"/>
    <w:rsid w:val="00B23A52"/>
    <w:rsid w:val="00B24038"/>
    <w:rsid w:val="00B246A1"/>
    <w:rsid w:val="00B24E25"/>
    <w:rsid w:val="00B261BD"/>
    <w:rsid w:val="00B3000C"/>
    <w:rsid w:val="00B33982"/>
    <w:rsid w:val="00B35636"/>
    <w:rsid w:val="00B379C7"/>
    <w:rsid w:val="00B40DFF"/>
    <w:rsid w:val="00B4178F"/>
    <w:rsid w:val="00B41C4B"/>
    <w:rsid w:val="00B45626"/>
    <w:rsid w:val="00B459BB"/>
    <w:rsid w:val="00B52E39"/>
    <w:rsid w:val="00B57B6D"/>
    <w:rsid w:val="00B57C1E"/>
    <w:rsid w:val="00B57D4E"/>
    <w:rsid w:val="00B6375B"/>
    <w:rsid w:val="00B64257"/>
    <w:rsid w:val="00B64D68"/>
    <w:rsid w:val="00B65FF2"/>
    <w:rsid w:val="00B701E5"/>
    <w:rsid w:val="00B702A1"/>
    <w:rsid w:val="00B71402"/>
    <w:rsid w:val="00B71AD6"/>
    <w:rsid w:val="00B75792"/>
    <w:rsid w:val="00B758C8"/>
    <w:rsid w:val="00B76450"/>
    <w:rsid w:val="00B81D0F"/>
    <w:rsid w:val="00B81D5D"/>
    <w:rsid w:val="00B843D2"/>
    <w:rsid w:val="00B875B9"/>
    <w:rsid w:val="00B87FD4"/>
    <w:rsid w:val="00B9127B"/>
    <w:rsid w:val="00B935FD"/>
    <w:rsid w:val="00B9490E"/>
    <w:rsid w:val="00B97C27"/>
    <w:rsid w:val="00BA0660"/>
    <w:rsid w:val="00BA09E7"/>
    <w:rsid w:val="00BA25AD"/>
    <w:rsid w:val="00BA31EC"/>
    <w:rsid w:val="00BA6840"/>
    <w:rsid w:val="00BB2BA1"/>
    <w:rsid w:val="00BB5958"/>
    <w:rsid w:val="00BC13AC"/>
    <w:rsid w:val="00BC1F4E"/>
    <w:rsid w:val="00BC49AF"/>
    <w:rsid w:val="00BD1914"/>
    <w:rsid w:val="00BD2E40"/>
    <w:rsid w:val="00BD4B73"/>
    <w:rsid w:val="00BE234C"/>
    <w:rsid w:val="00BE405E"/>
    <w:rsid w:val="00BE48CF"/>
    <w:rsid w:val="00BF1713"/>
    <w:rsid w:val="00BF1D95"/>
    <w:rsid w:val="00BF3C69"/>
    <w:rsid w:val="00BF4D55"/>
    <w:rsid w:val="00BF5526"/>
    <w:rsid w:val="00BF56C3"/>
    <w:rsid w:val="00C01401"/>
    <w:rsid w:val="00C02DD7"/>
    <w:rsid w:val="00C06AFA"/>
    <w:rsid w:val="00C07D6D"/>
    <w:rsid w:val="00C10643"/>
    <w:rsid w:val="00C12D9D"/>
    <w:rsid w:val="00C14CBA"/>
    <w:rsid w:val="00C21BD1"/>
    <w:rsid w:val="00C23309"/>
    <w:rsid w:val="00C2451A"/>
    <w:rsid w:val="00C25B5E"/>
    <w:rsid w:val="00C27D7D"/>
    <w:rsid w:val="00C345D2"/>
    <w:rsid w:val="00C34B6D"/>
    <w:rsid w:val="00C35A77"/>
    <w:rsid w:val="00C42736"/>
    <w:rsid w:val="00C43621"/>
    <w:rsid w:val="00C44E49"/>
    <w:rsid w:val="00C50D43"/>
    <w:rsid w:val="00C6078A"/>
    <w:rsid w:val="00C61D16"/>
    <w:rsid w:val="00C62172"/>
    <w:rsid w:val="00C62DEA"/>
    <w:rsid w:val="00C66AE2"/>
    <w:rsid w:val="00C67793"/>
    <w:rsid w:val="00C705E8"/>
    <w:rsid w:val="00C73045"/>
    <w:rsid w:val="00C75D70"/>
    <w:rsid w:val="00C75E67"/>
    <w:rsid w:val="00C8584A"/>
    <w:rsid w:val="00C914FB"/>
    <w:rsid w:val="00C941B2"/>
    <w:rsid w:val="00C941E1"/>
    <w:rsid w:val="00C9707F"/>
    <w:rsid w:val="00CA3EF3"/>
    <w:rsid w:val="00CA5910"/>
    <w:rsid w:val="00CA7A11"/>
    <w:rsid w:val="00CB4266"/>
    <w:rsid w:val="00CB7950"/>
    <w:rsid w:val="00CB7EEE"/>
    <w:rsid w:val="00CC1765"/>
    <w:rsid w:val="00CC1BF9"/>
    <w:rsid w:val="00CC29E1"/>
    <w:rsid w:val="00CD52EF"/>
    <w:rsid w:val="00CD77CA"/>
    <w:rsid w:val="00CE2EF1"/>
    <w:rsid w:val="00CE5023"/>
    <w:rsid w:val="00CE64F8"/>
    <w:rsid w:val="00CF0579"/>
    <w:rsid w:val="00CF0DBE"/>
    <w:rsid w:val="00CF1748"/>
    <w:rsid w:val="00CF4879"/>
    <w:rsid w:val="00CF62F4"/>
    <w:rsid w:val="00D0501B"/>
    <w:rsid w:val="00D0667B"/>
    <w:rsid w:val="00D0694B"/>
    <w:rsid w:val="00D1161B"/>
    <w:rsid w:val="00D1728B"/>
    <w:rsid w:val="00D2304D"/>
    <w:rsid w:val="00D2777F"/>
    <w:rsid w:val="00D314C9"/>
    <w:rsid w:val="00D316F4"/>
    <w:rsid w:val="00D34C42"/>
    <w:rsid w:val="00D355F7"/>
    <w:rsid w:val="00D35D0F"/>
    <w:rsid w:val="00D43D5D"/>
    <w:rsid w:val="00D44BD4"/>
    <w:rsid w:val="00D511BF"/>
    <w:rsid w:val="00D603A6"/>
    <w:rsid w:val="00D610A9"/>
    <w:rsid w:val="00D6131A"/>
    <w:rsid w:val="00D63594"/>
    <w:rsid w:val="00D648F5"/>
    <w:rsid w:val="00D70103"/>
    <w:rsid w:val="00D76890"/>
    <w:rsid w:val="00D82E85"/>
    <w:rsid w:val="00D90493"/>
    <w:rsid w:val="00D90D6C"/>
    <w:rsid w:val="00DA4F58"/>
    <w:rsid w:val="00DA551A"/>
    <w:rsid w:val="00DA61F0"/>
    <w:rsid w:val="00DA6851"/>
    <w:rsid w:val="00DB0690"/>
    <w:rsid w:val="00DB325C"/>
    <w:rsid w:val="00DB77B4"/>
    <w:rsid w:val="00DC466B"/>
    <w:rsid w:val="00DC50D8"/>
    <w:rsid w:val="00DC62A6"/>
    <w:rsid w:val="00DD21B7"/>
    <w:rsid w:val="00DD3617"/>
    <w:rsid w:val="00DD7BF1"/>
    <w:rsid w:val="00DE0517"/>
    <w:rsid w:val="00DE4AA8"/>
    <w:rsid w:val="00DE50D8"/>
    <w:rsid w:val="00DF1458"/>
    <w:rsid w:val="00DF22C8"/>
    <w:rsid w:val="00DF2558"/>
    <w:rsid w:val="00DF3F3F"/>
    <w:rsid w:val="00DF4E55"/>
    <w:rsid w:val="00DF516B"/>
    <w:rsid w:val="00E01BB3"/>
    <w:rsid w:val="00E03A65"/>
    <w:rsid w:val="00E05332"/>
    <w:rsid w:val="00E06ED6"/>
    <w:rsid w:val="00E074DF"/>
    <w:rsid w:val="00E15B5C"/>
    <w:rsid w:val="00E15F59"/>
    <w:rsid w:val="00E20278"/>
    <w:rsid w:val="00E21FC3"/>
    <w:rsid w:val="00E31CF6"/>
    <w:rsid w:val="00E33583"/>
    <w:rsid w:val="00E3652B"/>
    <w:rsid w:val="00E3731C"/>
    <w:rsid w:val="00E41947"/>
    <w:rsid w:val="00E42672"/>
    <w:rsid w:val="00E57718"/>
    <w:rsid w:val="00E57BD7"/>
    <w:rsid w:val="00E605F4"/>
    <w:rsid w:val="00E6224B"/>
    <w:rsid w:val="00E63970"/>
    <w:rsid w:val="00E7158A"/>
    <w:rsid w:val="00E7233C"/>
    <w:rsid w:val="00E72F48"/>
    <w:rsid w:val="00E73500"/>
    <w:rsid w:val="00E8035B"/>
    <w:rsid w:val="00E82726"/>
    <w:rsid w:val="00E82B50"/>
    <w:rsid w:val="00E82DCF"/>
    <w:rsid w:val="00E835A3"/>
    <w:rsid w:val="00E87084"/>
    <w:rsid w:val="00E92B60"/>
    <w:rsid w:val="00EA277C"/>
    <w:rsid w:val="00EA6AD4"/>
    <w:rsid w:val="00EA74E0"/>
    <w:rsid w:val="00EB0358"/>
    <w:rsid w:val="00EB269B"/>
    <w:rsid w:val="00EB2810"/>
    <w:rsid w:val="00EB361C"/>
    <w:rsid w:val="00EB3C08"/>
    <w:rsid w:val="00EB4BF7"/>
    <w:rsid w:val="00EB52B2"/>
    <w:rsid w:val="00EB54CF"/>
    <w:rsid w:val="00EC0D8B"/>
    <w:rsid w:val="00EC2004"/>
    <w:rsid w:val="00EC70ED"/>
    <w:rsid w:val="00EC7E9C"/>
    <w:rsid w:val="00EC7F71"/>
    <w:rsid w:val="00ED29CC"/>
    <w:rsid w:val="00ED72DE"/>
    <w:rsid w:val="00EE06F4"/>
    <w:rsid w:val="00EE1035"/>
    <w:rsid w:val="00EE17E0"/>
    <w:rsid w:val="00EE1E94"/>
    <w:rsid w:val="00EE39B9"/>
    <w:rsid w:val="00EE3EC3"/>
    <w:rsid w:val="00EE4754"/>
    <w:rsid w:val="00EE5567"/>
    <w:rsid w:val="00EE622E"/>
    <w:rsid w:val="00EF1AD1"/>
    <w:rsid w:val="00EF4169"/>
    <w:rsid w:val="00EF7FC5"/>
    <w:rsid w:val="00F0150C"/>
    <w:rsid w:val="00F04401"/>
    <w:rsid w:val="00F04508"/>
    <w:rsid w:val="00F05859"/>
    <w:rsid w:val="00F0724F"/>
    <w:rsid w:val="00F12036"/>
    <w:rsid w:val="00F1719A"/>
    <w:rsid w:val="00F20D52"/>
    <w:rsid w:val="00F2151B"/>
    <w:rsid w:val="00F22F23"/>
    <w:rsid w:val="00F24974"/>
    <w:rsid w:val="00F25A27"/>
    <w:rsid w:val="00F27643"/>
    <w:rsid w:val="00F35F59"/>
    <w:rsid w:val="00F400F0"/>
    <w:rsid w:val="00F4216A"/>
    <w:rsid w:val="00F43CA6"/>
    <w:rsid w:val="00F43FB2"/>
    <w:rsid w:val="00F511B4"/>
    <w:rsid w:val="00F520CA"/>
    <w:rsid w:val="00F558DC"/>
    <w:rsid w:val="00F630C8"/>
    <w:rsid w:val="00F636EA"/>
    <w:rsid w:val="00F71060"/>
    <w:rsid w:val="00F71D1B"/>
    <w:rsid w:val="00F72C21"/>
    <w:rsid w:val="00F75679"/>
    <w:rsid w:val="00F76A4F"/>
    <w:rsid w:val="00F82984"/>
    <w:rsid w:val="00F83292"/>
    <w:rsid w:val="00F85930"/>
    <w:rsid w:val="00F924DB"/>
    <w:rsid w:val="00FA0C4B"/>
    <w:rsid w:val="00FB627B"/>
    <w:rsid w:val="00FB7F58"/>
    <w:rsid w:val="00FC33E3"/>
    <w:rsid w:val="00FC501A"/>
    <w:rsid w:val="00FC5BCF"/>
    <w:rsid w:val="00FC7505"/>
    <w:rsid w:val="00FD1663"/>
    <w:rsid w:val="00FD1F64"/>
    <w:rsid w:val="00FD4566"/>
    <w:rsid w:val="00FD4A17"/>
    <w:rsid w:val="00FD65B2"/>
    <w:rsid w:val="00FD6DF2"/>
    <w:rsid w:val="00FE226F"/>
    <w:rsid w:val="00FE25C8"/>
    <w:rsid w:val="00FE4126"/>
    <w:rsid w:val="00FE5690"/>
    <w:rsid w:val="00FE5984"/>
    <w:rsid w:val="00FE61C8"/>
    <w:rsid w:val="00FE62D0"/>
    <w:rsid w:val="00FF1CAC"/>
    <w:rsid w:val="00FF4A38"/>
    <w:rsid w:val="00FF5A28"/>
    <w:rsid w:val="00FF6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6A38F"/>
  <w15:chartTrackingRefBased/>
  <w15:docId w15:val="{0E6BDCCE-485D-4579-A73D-40067ED1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92A"/>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887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9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9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79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79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9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9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9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92A"/>
    <w:rPr>
      <w:rFonts w:eastAsiaTheme="majorEastAsia" w:cstheme="majorBidi"/>
      <w:color w:val="272727" w:themeColor="text1" w:themeTint="D8"/>
    </w:rPr>
  </w:style>
  <w:style w:type="paragraph" w:styleId="Title">
    <w:name w:val="Title"/>
    <w:basedOn w:val="Normal"/>
    <w:next w:val="Normal"/>
    <w:link w:val="TitleChar"/>
    <w:uiPriority w:val="10"/>
    <w:qFormat/>
    <w:rsid w:val="008879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92A"/>
    <w:pPr>
      <w:spacing w:before="160"/>
      <w:jc w:val="center"/>
    </w:pPr>
    <w:rPr>
      <w:i/>
      <w:iCs/>
      <w:color w:val="404040" w:themeColor="text1" w:themeTint="BF"/>
    </w:rPr>
  </w:style>
  <w:style w:type="character" w:customStyle="1" w:styleId="QuoteChar">
    <w:name w:val="Quote Char"/>
    <w:basedOn w:val="DefaultParagraphFont"/>
    <w:link w:val="Quote"/>
    <w:uiPriority w:val="29"/>
    <w:rsid w:val="0088792A"/>
    <w:rPr>
      <w:i/>
      <w:iCs/>
      <w:color w:val="404040" w:themeColor="text1" w:themeTint="BF"/>
    </w:rPr>
  </w:style>
  <w:style w:type="paragraph" w:styleId="ListParagraph">
    <w:name w:val="List Paragraph"/>
    <w:basedOn w:val="Normal"/>
    <w:uiPriority w:val="34"/>
    <w:qFormat/>
    <w:rsid w:val="0088792A"/>
    <w:pPr>
      <w:ind w:left="720"/>
      <w:contextualSpacing/>
    </w:pPr>
  </w:style>
  <w:style w:type="character" w:styleId="IntenseEmphasis">
    <w:name w:val="Intense Emphasis"/>
    <w:basedOn w:val="DefaultParagraphFont"/>
    <w:uiPriority w:val="21"/>
    <w:qFormat/>
    <w:rsid w:val="0088792A"/>
    <w:rPr>
      <w:i/>
      <w:iCs/>
      <w:color w:val="0F4761" w:themeColor="accent1" w:themeShade="BF"/>
    </w:rPr>
  </w:style>
  <w:style w:type="paragraph" w:styleId="IntenseQuote">
    <w:name w:val="Intense Quote"/>
    <w:basedOn w:val="Normal"/>
    <w:next w:val="Normal"/>
    <w:link w:val="IntenseQuoteChar"/>
    <w:uiPriority w:val="30"/>
    <w:qFormat/>
    <w:rsid w:val="00887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92A"/>
    <w:rPr>
      <w:i/>
      <w:iCs/>
      <w:color w:val="0F4761" w:themeColor="accent1" w:themeShade="BF"/>
    </w:rPr>
  </w:style>
  <w:style w:type="character" w:styleId="IntenseReference">
    <w:name w:val="Intense Reference"/>
    <w:basedOn w:val="DefaultParagraphFont"/>
    <w:uiPriority w:val="32"/>
    <w:qFormat/>
    <w:rsid w:val="0088792A"/>
    <w:rPr>
      <w:b/>
      <w:bCs/>
      <w:smallCaps/>
      <w:color w:val="0F4761" w:themeColor="accent1" w:themeShade="BF"/>
      <w:spacing w:val="5"/>
    </w:rPr>
  </w:style>
  <w:style w:type="paragraph" w:customStyle="1" w:styleId="MLStat">
    <w:name w:val="MLStat"/>
    <w:basedOn w:val="Normal"/>
    <w:rsid w:val="0088792A"/>
    <w:pPr>
      <w:spacing w:before="2" w:after="2" w:line="20" w:lineRule="exact"/>
      <w:ind w:left="2000" w:right="2000" w:firstLine="2000"/>
    </w:pPr>
    <w:rPr>
      <w:rFonts w:ascii="MLStat" w:hAnsi="MLStat"/>
      <w:noProof/>
      <w:sz w:val="2"/>
    </w:rPr>
  </w:style>
  <w:style w:type="paragraph" w:customStyle="1" w:styleId="Headline">
    <w:name w:val="Headline"/>
    <w:basedOn w:val="Normal"/>
    <w:next w:val="MainHeadline"/>
    <w:rsid w:val="0088792A"/>
    <w:pPr>
      <w:spacing w:line="240" w:lineRule="auto"/>
    </w:pPr>
    <w:rPr>
      <w:sz w:val="30"/>
      <w:lang w:val="en-GB"/>
    </w:rPr>
  </w:style>
  <w:style w:type="paragraph" w:customStyle="1" w:styleId="MainHeadline">
    <w:name w:val="MainHeadline"/>
    <w:basedOn w:val="Normal"/>
    <w:next w:val="Normal"/>
    <w:rsid w:val="0088792A"/>
    <w:pPr>
      <w:spacing w:line="240" w:lineRule="auto"/>
    </w:pPr>
    <w:rPr>
      <w:b/>
      <w:sz w:val="30"/>
      <w:szCs w:val="30"/>
      <w:lang w:val="en-GB"/>
    </w:rPr>
  </w:style>
  <w:style w:type="paragraph" w:customStyle="1" w:styleId="Strapline">
    <w:name w:val="Strapline"/>
    <w:basedOn w:val="Normal"/>
    <w:rsid w:val="0088792A"/>
    <w:pPr>
      <w:numPr>
        <w:numId w:val="1"/>
      </w:numPr>
    </w:pPr>
  </w:style>
  <w:style w:type="paragraph" w:customStyle="1" w:styleId="Untertitel1">
    <w:name w:val="Untertitel1"/>
    <w:basedOn w:val="Normal"/>
    <w:next w:val="Normal"/>
    <w:rsid w:val="0088792A"/>
    <w:rPr>
      <w:b/>
    </w:rPr>
  </w:style>
  <w:style w:type="character" w:styleId="Hyperlink">
    <w:name w:val="Hyperlink"/>
    <w:basedOn w:val="DefaultParagraphFont"/>
    <w:uiPriority w:val="99"/>
    <w:rsid w:val="0088792A"/>
    <w:rPr>
      <w:color w:val="0000FF"/>
      <w:u w:val="single"/>
    </w:rPr>
  </w:style>
  <w:style w:type="paragraph" w:styleId="NormalWeb">
    <w:name w:val="Normal (Web)"/>
    <w:basedOn w:val="Normal"/>
    <w:uiPriority w:val="99"/>
    <w:semiHidden/>
    <w:unhideWhenUsed/>
    <w:rsid w:val="0088792A"/>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88792A"/>
  </w:style>
  <w:style w:type="paragraph" w:styleId="Header">
    <w:name w:val="header"/>
    <w:basedOn w:val="Normal"/>
    <w:link w:val="HeaderChar"/>
    <w:uiPriority w:val="99"/>
    <w:unhideWhenUsed/>
    <w:rsid w:val="003526C7"/>
    <w:pPr>
      <w:tabs>
        <w:tab w:val="center" w:pos="4680"/>
        <w:tab w:val="right" w:pos="9360"/>
      </w:tabs>
      <w:spacing w:line="240" w:lineRule="auto"/>
    </w:pPr>
  </w:style>
  <w:style w:type="character" w:customStyle="1" w:styleId="HeaderChar">
    <w:name w:val="Header Char"/>
    <w:basedOn w:val="DefaultParagraphFont"/>
    <w:link w:val="Header"/>
    <w:uiPriority w:val="99"/>
    <w:rsid w:val="003526C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3526C7"/>
    <w:pPr>
      <w:tabs>
        <w:tab w:val="center" w:pos="4680"/>
        <w:tab w:val="right" w:pos="9360"/>
      </w:tabs>
      <w:spacing w:line="240" w:lineRule="auto"/>
    </w:pPr>
  </w:style>
  <w:style w:type="character" w:customStyle="1" w:styleId="FooterChar">
    <w:name w:val="Footer Char"/>
    <w:basedOn w:val="DefaultParagraphFont"/>
    <w:link w:val="Footer"/>
    <w:uiPriority w:val="99"/>
    <w:rsid w:val="003526C7"/>
    <w:rPr>
      <w:rFonts w:ascii="Bosch Office Sans" w:eastAsia="Times New Roman" w:hAnsi="Bosch Office Sans" w:cs="Times New Roman"/>
      <w:kern w:val="0"/>
      <w:sz w:val="21"/>
      <w:szCs w:val="21"/>
      <w:lang w:val="de-DE"/>
      <w14:ligatures w14:val="none"/>
    </w:rPr>
  </w:style>
  <w:style w:type="character" w:styleId="UnresolvedMention">
    <w:name w:val="Unresolved Mention"/>
    <w:basedOn w:val="DefaultParagraphFont"/>
    <w:uiPriority w:val="99"/>
    <w:semiHidden/>
    <w:unhideWhenUsed/>
    <w:rsid w:val="00054C16"/>
    <w:rPr>
      <w:color w:val="605E5C"/>
      <w:shd w:val="clear" w:color="auto" w:fill="E1DFDD"/>
    </w:rPr>
  </w:style>
  <w:style w:type="character" w:styleId="CommentReference">
    <w:name w:val="annotation reference"/>
    <w:basedOn w:val="DefaultParagraphFont"/>
    <w:uiPriority w:val="99"/>
    <w:semiHidden/>
    <w:unhideWhenUsed/>
    <w:rsid w:val="008E0109"/>
    <w:rPr>
      <w:sz w:val="16"/>
      <w:szCs w:val="16"/>
    </w:rPr>
  </w:style>
  <w:style w:type="paragraph" w:styleId="CommentText">
    <w:name w:val="annotation text"/>
    <w:basedOn w:val="Normal"/>
    <w:link w:val="CommentTextChar"/>
    <w:uiPriority w:val="99"/>
    <w:unhideWhenUsed/>
    <w:rsid w:val="008E0109"/>
    <w:pPr>
      <w:spacing w:line="240" w:lineRule="auto"/>
    </w:pPr>
    <w:rPr>
      <w:sz w:val="20"/>
      <w:szCs w:val="20"/>
    </w:rPr>
  </w:style>
  <w:style w:type="character" w:customStyle="1" w:styleId="CommentTextChar">
    <w:name w:val="Comment Text Char"/>
    <w:basedOn w:val="DefaultParagraphFont"/>
    <w:link w:val="CommentText"/>
    <w:uiPriority w:val="99"/>
    <w:rsid w:val="008E0109"/>
    <w:rPr>
      <w:rFonts w:ascii="Bosch Office Sans" w:eastAsia="Times New Roman" w:hAnsi="Bosch Office Sans" w:cs="Times New Roman"/>
      <w:kern w:val="0"/>
      <w:sz w:val="20"/>
      <w:szCs w:val="20"/>
      <w:lang w:val="de-DE"/>
      <w14:ligatures w14:val="none"/>
    </w:rPr>
  </w:style>
  <w:style w:type="paragraph" w:styleId="CommentSubject">
    <w:name w:val="annotation subject"/>
    <w:basedOn w:val="CommentText"/>
    <w:next w:val="CommentText"/>
    <w:link w:val="CommentSubjectChar"/>
    <w:uiPriority w:val="99"/>
    <w:semiHidden/>
    <w:unhideWhenUsed/>
    <w:rsid w:val="008E0109"/>
    <w:rPr>
      <w:b/>
      <w:bCs/>
    </w:rPr>
  </w:style>
  <w:style w:type="character" w:customStyle="1" w:styleId="CommentSubjectChar">
    <w:name w:val="Comment Subject Char"/>
    <w:basedOn w:val="CommentTextChar"/>
    <w:link w:val="CommentSubject"/>
    <w:uiPriority w:val="99"/>
    <w:semiHidden/>
    <w:rsid w:val="008E0109"/>
    <w:rPr>
      <w:rFonts w:ascii="Bosch Office Sans" w:eastAsia="Times New Roman" w:hAnsi="Bosch Office Sans" w:cs="Times New Roman"/>
      <w:b/>
      <w:bCs/>
      <w:kern w:val="0"/>
      <w:sz w:val="20"/>
      <w:szCs w:val="20"/>
      <w:lang w:val="de-DE"/>
      <w14:ligatures w14:val="none"/>
    </w:rPr>
  </w:style>
  <w:style w:type="character" w:styleId="FollowedHyperlink">
    <w:name w:val="FollowedHyperlink"/>
    <w:basedOn w:val="DefaultParagraphFont"/>
    <w:uiPriority w:val="99"/>
    <w:semiHidden/>
    <w:unhideWhenUsed/>
    <w:rsid w:val="00F520CA"/>
    <w:rPr>
      <w:color w:val="96607D" w:themeColor="followedHyperlink"/>
      <w:u w:val="single"/>
    </w:rPr>
  </w:style>
  <w:style w:type="paragraph" w:styleId="Revision">
    <w:name w:val="Revision"/>
    <w:hidden/>
    <w:uiPriority w:val="99"/>
    <w:semiHidden/>
    <w:rsid w:val="00824EAB"/>
    <w:pPr>
      <w:spacing w:after="0" w:line="240" w:lineRule="auto"/>
    </w:pPr>
    <w:rPr>
      <w:rFonts w:ascii="Bosch Office Sans" w:eastAsia="Times New Roman" w:hAnsi="Bosch Office Sans" w:cs="Times New Roman"/>
      <w:kern w:val="0"/>
      <w:sz w:val="21"/>
      <w:szCs w:val="21"/>
      <w:lang w:val="de-DE"/>
      <w14:ligatures w14:val="none"/>
    </w:rPr>
  </w:style>
  <w:style w:type="character" w:styleId="Mention">
    <w:name w:val="Mention"/>
    <w:basedOn w:val="DefaultParagraphFont"/>
    <w:uiPriority w:val="99"/>
    <w:unhideWhenUsed/>
    <w:rsid w:val="006862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82435">
      <w:bodyDiv w:val="1"/>
      <w:marLeft w:val="0"/>
      <w:marRight w:val="0"/>
      <w:marTop w:val="0"/>
      <w:marBottom w:val="0"/>
      <w:divBdr>
        <w:top w:val="none" w:sz="0" w:space="0" w:color="auto"/>
        <w:left w:val="none" w:sz="0" w:space="0" w:color="auto"/>
        <w:bottom w:val="none" w:sz="0" w:space="0" w:color="auto"/>
        <w:right w:val="none" w:sz="0" w:space="0" w:color="auto"/>
      </w:divBdr>
    </w:div>
    <w:div w:id="673999042">
      <w:bodyDiv w:val="1"/>
      <w:marLeft w:val="0"/>
      <w:marRight w:val="0"/>
      <w:marTop w:val="0"/>
      <w:marBottom w:val="0"/>
      <w:divBdr>
        <w:top w:val="none" w:sz="0" w:space="0" w:color="auto"/>
        <w:left w:val="none" w:sz="0" w:space="0" w:color="auto"/>
        <w:bottom w:val="none" w:sz="0" w:space="0" w:color="auto"/>
        <w:right w:val="none" w:sz="0" w:space="0" w:color="auto"/>
      </w:divBdr>
    </w:div>
    <w:div w:id="1225022477">
      <w:bodyDiv w:val="1"/>
      <w:marLeft w:val="0"/>
      <w:marRight w:val="0"/>
      <w:marTop w:val="0"/>
      <w:marBottom w:val="0"/>
      <w:divBdr>
        <w:top w:val="none" w:sz="0" w:space="0" w:color="auto"/>
        <w:left w:val="none" w:sz="0" w:space="0" w:color="auto"/>
        <w:bottom w:val="none" w:sz="0" w:space="0" w:color="auto"/>
        <w:right w:val="none" w:sz="0" w:space="0" w:color="auto"/>
      </w:divBdr>
    </w:div>
    <w:div w:id="211590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stagram.com/boschtoolsna/"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facebook.com/BoschToolsNA" TargetMode="External"/><Relationship Id="rId17" Type="http://schemas.openxmlformats.org/officeDocument/2006/relationships/hyperlink" Target="http://www.bosch.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tools.com/us/e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sch.u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astasia.Maragos@zenogroup.com"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8" ma:contentTypeDescription="Create a new document." ma:contentTypeScope="" ma:versionID="40ab121c64e73e120c695acef71fb5e8">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2784d26a2b06dd8070353c252bf51220"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45AB-3E4B-4B79-B836-5DC0DB9B8BDE}">
  <ds:schemaRefs>
    <ds:schemaRef ds:uri="http://purl.org/dc/elements/1.1/"/>
    <ds:schemaRef ds:uri="3322ce63-25e5-4cd0-9e44-cf3c68e77e57"/>
    <ds:schemaRef ds:uri="e24629a9-333d-4d96-8b90-690c9b0f8c9b"/>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62C048BD-CAC5-4AB3-AB22-CD8F00982940}">
  <ds:schemaRefs>
    <ds:schemaRef ds:uri="http://schemas.microsoft.com/sharepoint/v3/contenttype/forms"/>
  </ds:schemaRefs>
</ds:datastoreItem>
</file>

<file path=customXml/itemProps3.xml><?xml version="1.0" encoding="utf-8"?>
<ds:datastoreItem xmlns:ds="http://schemas.openxmlformats.org/officeDocument/2006/customXml" ds:itemID="{0D6D24CD-9AE3-40B9-8BF6-C61EF977B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D9D05-A1E7-4B05-BF46-60358D8B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14289</CharactersWithSpaces>
  <SharedDoc>false</SharedDoc>
  <HLinks>
    <vt:vector size="42" baseType="variant">
      <vt:variant>
        <vt:i4>1966099</vt:i4>
      </vt:variant>
      <vt:variant>
        <vt:i4>18</vt:i4>
      </vt:variant>
      <vt:variant>
        <vt:i4>0</vt:i4>
      </vt:variant>
      <vt:variant>
        <vt:i4>5</vt:i4>
      </vt:variant>
      <vt:variant>
        <vt:lpwstr>http://www.bosch.ca/</vt:lpwstr>
      </vt:variant>
      <vt:variant>
        <vt:lpwstr/>
      </vt:variant>
      <vt:variant>
        <vt:i4>1048586</vt:i4>
      </vt:variant>
      <vt:variant>
        <vt:i4>15</vt:i4>
      </vt:variant>
      <vt:variant>
        <vt:i4>0</vt:i4>
      </vt:variant>
      <vt:variant>
        <vt:i4>5</vt:i4>
      </vt:variant>
      <vt:variant>
        <vt:lpwstr>http://www.bosch.mx/</vt:lpwstr>
      </vt:variant>
      <vt:variant>
        <vt:lpwstr/>
      </vt:variant>
      <vt:variant>
        <vt:i4>524289</vt:i4>
      </vt:variant>
      <vt:variant>
        <vt:i4>12</vt:i4>
      </vt:variant>
      <vt:variant>
        <vt:i4>0</vt:i4>
      </vt:variant>
      <vt:variant>
        <vt:i4>5</vt:i4>
      </vt:variant>
      <vt:variant>
        <vt:lpwstr>http://www.bosch.us/</vt:lpwstr>
      </vt:variant>
      <vt:variant>
        <vt:lpwstr/>
      </vt:variant>
      <vt:variant>
        <vt:i4>7143442</vt:i4>
      </vt:variant>
      <vt:variant>
        <vt:i4>9</vt:i4>
      </vt:variant>
      <vt:variant>
        <vt:i4>0</vt:i4>
      </vt:variant>
      <vt:variant>
        <vt:i4>5</vt:i4>
      </vt:variant>
      <vt:variant>
        <vt:lpwstr>mailto:Anastasia.Maragos@zenogroup.com</vt:lpwstr>
      </vt:variant>
      <vt:variant>
        <vt:lpwstr/>
      </vt:variant>
      <vt:variant>
        <vt:i4>4128830</vt:i4>
      </vt:variant>
      <vt:variant>
        <vt:i4>6</vt:i4>
      </vt:variant>
      <vt:variant>
        <vt:i4>0</vt:i4>
      </vt:variant>
      <vt:variant>
        <vt:i4>5</vt:i4>
      </vt:variant>
      <vt:variant>
        <vt:lpwstr>https://www.instagram.com/boschtoolsna/</vt:lpwstr>
      </vt:variant>
      <vt:variant>
        <vt:lpwstr/>
      </vt:variant>
      <vt:variant>
        <vt:i4>5374018</vt:i4>
      </vt:variant>
      <vt:variant>
        <vt:i4>3</vt:i4>
      </vt:variant>
      <vt:variant>
        <vt:i4>0</vt:i4>
      </vt:variant>
      <vt:variant>
        <vt:i4>5</vt:i4>
      </vt:variant>
      <vt:variant>
        <vt:lpwstr>https://www.facebook.com/BoschToolsNA</vt:lpwstr>
      </vt:variant>
      <vt:variant>
        <vt:lpwstr/>
      </vt:variant>
      <vt:variant>
        <vt:i4>1441858</vt:i4>
      </vt:variant>
      <vt:variant>
        <vt:i4>0</vt:i4>
      </vt:variant>
      <vt:variant>
        <vt:i4>0</vt:i4>
      </vt:variant>
      <vt:variant>
        <vt:i4>5</vt:i4>
      </vt:variant>
      <vt:variant>
        <vt:lpwstr>https://www.boschtools.com/us/en/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Maragos, Anastasia</dc:creator>
  <cp:keywords/>
  <dc:description/>
  <cp:lastModifiedBy>Wieland Tim (C/CGR1-NA)</cp:lastModifiedBy>
  <cp:revision>3</cp:revision>
  <cp:lastPrinted>2024-10-04T20:44:00Z</cp:lastPrinted>
  <dcterms:created xsi:type="dcterms:W3CDTF">2024-10-04T20:43:00Z</dcterms:created>
  <dcterms:modified xsi:type="dcterms:W3CDTF">2024-10-04T20:44:00Z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ies>
</file>