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EF6E8" w14:textId="3E222346" w:rsidR="008E6808" w:rsidRDefault="008E6808" w:rsidP="003A0AF7">
      <w:pPr>
        <w:pStyle w:val="Headline"/>
        <w:rPr>
          <w:bCs/>
          <w:lang w:val="en"/>
        </w:rPr>
      </w:pPr>
      <w:r>
        <w:rPr>
          <w:bCs/>
          <w:lang w:val="en"/>
        </w:rPr>
        <w:t xml:space="preserve">Bosch </w:t>
      </w:r>
      <w:r w:rsidR="001D7714">
        <w:rPr>
          <w:bCs/>
          <w:lang w:val="en"/>
        </w:rPr>
        <w:t>and P</w:t>
      </w:r>
      <w:r w:rsidR="00F90F55">
        <w:rPr>
          <w:bCs/>
          <w:lang w:val="en"/>
        </w:rPr>
        <w:t>lus</w:t>
      </w:r>
      <w:r w:rsidR="001D7714">
        <w:rPr>
          <w:bCs/>
          <w:lang w:val="en"/>
        </w:rPr>
        <w:t xml:space="preserve"> </w:t>
      </w:r>
      <w:r w:rsidR="00DC2002">
        <w:rPr>
          <w:bCs/>
          <w:lang w:val="en"/>
        </w:rPr>
        <w:t>Collaborate</w:t>
      </w:r>
      <w:r w:rsidR="00802F60">
        <w:rPr>
          <w:bCs/>
          <w:lang w:val="en"/>
        </w:rPr>
        <w:t xml:space="preserve"> on </w:t>
      </w:r>
      <w:r w:rsidR="00533399">
        <w:rPr>
          <w:bCs/>
          <w:lang w:val="en"/>
        </w:rPr>
        <w:t>Assisted</w:t>
      </w:r>
      <w:r w:rsidR="00802F60">
        <w:rPr>
          <w:bCs/>
          <w:lang w:val="en"/>
        </w:rPr>
        <w:t xml:space="preserve"> Driving Solution </w:t>
      </w:r>
      <w:r w:rsidR="00257CDE">
        <w:rPr>
          <w:bCs/>
          <w:lang w:val="en"/>
        </w:rPr>
        <w:t>for</w:t>
      </w:r>
      <w:r w:rsidR="001D7714">
        <w:rPr>
          <w:bCs/>
          <w:lang w:val="en"/>
        </w:rPr>
        <w:t xml:space="preserve"> </w:t>
      </w:r>
      <w:r w:rsidR="00470967">
        <w:rPr>
          <w:bCs/>
          <w:lang w:val="en"/>
        </w:rPr>
        <w:t>Commercial Vehicle</w:t>
      </w:r>
      <w:r w:rsidR="00802F60">
        <w:rPr>
          <w:bCs/>
          <w:lang w:val="en"/>
        </w:rPr>
        <w:t>s</w:t>
      </w:r>
      <w:r w:rsidR="001D7714">
        <w:rPr>
          <w:bCs/>
          <w:lang w:val="en"/>
        </w:rPr>
        <w:t xml:space="preserve"> </w:t>
      </w:r>
    </w:p>
    <w:p w14:paraId="3E49C267" w14:textId="4917D328" w:rsidR="00242AF2" w:rsidRPr="00E41985" w:rsidRDefault="00AA2671" w:rsidP="00242AF2">
      <w:pPr>
        <w:pStyle w:val="Headline"/>
        <w:suppressAutoHyphens/>
        <w:rPr>
          <w:b w:val="0"/>
        </w:rPr>
      </w:pPr>
      <w:r>
        <w:rPr>
          <w:b w:val="0"/>
        </w:rPr>
        <w:t xml:space="preserve">Software and hardware </w:t>
      </w:r>
      <w:r w:rsidR="00802F60">
        <w:rPr>
          <w:b w:val="0"/>
        </w:rPr>
        <w:t xml:space="preserve">technology integration </w:t>
      </w:r>
      <w:r>
        <w:rPr>
          <w:b w:val="0"/>
        </w:rPr>
        <w:t>enable Level 2 features</w:t>
      </w:r>
    </w:p>
    <w:p w14:paraId="7FF561BA" w14:textId="7F54831E" w:rsidR="00242AF2" w:rsidRPr="00797F4F" w:rsidRDefault="00242AF2"/>
    <w:p w14:paraId="291BCC26" w14:textId="77C97CD9" w:rsidR="00876E8F" w:rsidRPr="00F90F55" w:rsidRDefault="00876E8F" w:rsidP="00876E8F">
      <w:pPr>
        <w:pStyle w:val="Strichpunkt"/>
      </w:pPr>
      <w:r>
        <w:t>Bosch augments existing offerings for commercial vehicle assisted driving through collaboration with Plus</w:t>
      </w:r>
    </w:p>
    <w:p w14:paraId="1DF90173" w14:textId="07C79742" w:rsidR="008E6808" w:rsidRPr="00F16C05" w:rsidRDefault="00895827" w:rsidP="0082238C">
      <w:pPr>
        <w:pStyle w:val="Strichpunkt"/>
        <w:rPr>
          <w:spacing w:val="-2"/>
        </w:rPr>
      </w:pPr>
      <w:r>
        <w:rPr>
          <w:spacing w:val="-2"/>
        </w:rPr>
        <w:t xml:space="preserve">Software collaboration </w:t>
      </w:r>
      <w:r w:rsidR="00F90F55">
        <w:rPr>
          <w:spacing w:val="-2"/>
        </w:rPr>
        <w:t>brings together Plus</w:t>
      </w:r>
      <w:r w:rsidR="00802F60">
        <w:rPr>
          <w:spacing w:val="-2"/>
        </w:rPr>
        <w:t>’s driver-in solution (“</w:t>
      </w:r>
      <w:proofErr w:type="spellStart"/>
      <w:r w:rsidR="00802F60">
        <w:rPr>
          <w:spacing w:val="-2"/>
        </w:rPr>
        <w:t>PlusDrive</w:t>
      </w:r>
      <w:proofErr w:type="spellEnd"/>
      <w:r w:rsidR="00802F60">
        <w:rPr>
          <w:spacing w:val="-2"/>
        </w:rPr>
        <w:t xml:space="preserve">”) </w:t>
      </w:r>
      <w:r w:rsidR="00F90F55">
        <w:rPr>
          <w:spacing w:val="-2"/>
        </w:rPr>
        <w:t>and Bosch’s integrated steering system</w:t>
      </w:r>
    </w:p>
    <w:p w14:paraId="14C93D76" w14:textId="032A162F" w:rsidR="00F90F55" w:rsidRDefault="00723149" w:rsidP="00F56A51">
      <w:pPr>
        <w:pStyle w:val="Strichpunkt"/>
      </w:pPr>
      <w:r w:rsidRPr="00723149">
        <w:t xml:space="preserve"> </w:t>
      </w:r>
      <w:r>
        <w:t>L2++</w:t>
      </w:r>
      <w:r w:rsidRPr="00F90F55">
        <w:t xml:space="preserve"> </w:t>
      </w:r>
      <w:r w:rsidR="00895827">
        <w:t>benefits for commercial vehicles include</w:t>
      </w:r>
      <w:r w:rsidR="00F90F55" w:rsidRPr="00F90F55">
        <w:t xml:space="preserve"> driver retention, fuel economy savings, reduced accidents</w:t>
      </w:r>
    </w:p>
    <w:p w14:paraId="69A6025A" w14:textId="6B3EFB70" w:rsidR="00AA2671" w:rsidRDefault="00AA2671" w:rsidP="00F56A51">
      <w:pPr>
        <w:pStyle w:val="Strichpunkt"/>
      </w:pPr>
      <w:r>
        <w:t>Bosch portfolio for commercial vehicles supports software-defined trucks with software, sensors, vehicle computers and actuators</w:t>
      </w:r>
    </w:p>
    <w:p w14:paraId="74D67574" w14:textId="0E61BFB1" w:rsidR="00264D7C" w:rsidRPr="00797F4F" w:rsidRDefault="00264D7C" w:rsidP="008E6808">
      <w:pPr>
        <w:pStyle w:val="Strichpunkt"/>
        <w:numPr>
          <w:ilvl w:val="0"/>
          <w:numId w:val="0"/>
        </w:numPr>
      </w:pPr>
    </w:p>
    <w:p w14:paraId="1DF4DF14" w14:textId="0E5D7396" w:rsidR="00730878" w:rsidRPr="00EE5780" w:rsidRDefault="00DC70AC" w:rsidP="004B7CE4">
      <w:pPr>
        <w:rPr>
          <w:rFonts w:cs="Calibri"/>
          <w:color w:val="000000"/>
        </w:rPr>
      </w:pPr>
      <w:r w:rsidRPr="00AA2671">
        <w:rPr>
          <w:lang w:val="en"/>
        </w:rPr>
        <w:t>Anaheim, Calif</w:t>
      </w:r>
      <w:r w:rsidR="009F70D1">
        <w:rPr>
          <w:lang w:val="en"/>
        </w:rPr>
        <w:t>.</w:t>
      </w:r>
      <w:r w:rsidR="005403CE" w:rsidRPr="00AA2671">
        <w:rPr>
          <w:lang w:val="en"/>
        </w:rPr>
        <w:t xml:space="preserve"> –</w:t>
      </w:r>
      <w:r w:rsidR="0034045C" w:rsidRPr="00AA2671">
        <w:rPr>
          <w:lang w:val="en"/>
        </w:rPr>
        <w:t xml:space="preserve"> </w:t>
      </w:r>
      <w:r w:rsidRPr="00EE5780">
        <w:rPr>
          <w:rFonts w:cs="Calibri"/>
          <w:color w:val="000000"/>
        </w:rPr>
        <w:t>Bosch and P</w:t>
      </w:r>
      <w:r w:rsidR="001C03C5" w:rsidRPr="00EE5780">
        <w:rPr>
          <w:rFonts w:cs="Calibri"/>
          <w:color w:val="000000"/>
        </w:rPr>
        <w:t>lus</w:t>
      </w:r>
      <w:r w:rsidRPr="00EE5780">
        <w:rPr>
          <w:rFonts w:cs="Calibri"/>
          <w:color w:val="000000"/>
        </w:rPr>
        <w:t xml:space="preserve"> are </w:t>
      </w:r>
      <w:r w:rsidR="00474D97" w:rsidRPr="00EE5780">
        <w:rPr>
          <w:rFonts w:cs="Calibri"/>
          <w:color w:val="000000"/>
        </w:rPr>
        <w:t xml:space="preserve">collaborating </w:t>
      </w:r>
      <w:r w:rsidRPr="00EE5780">
        <w:rPr>
          <w:rFonts w:cs="Calibri"/>
          <w:color w:val="000000"/>
        </w:rPr>
        <w:t xml:space="preserve">to make software-defined </w:t>
      </w:r>
      <w:r w:rsidR="001D5381" w:rsidRPr="00EE5780">
        <w:rPr>
          <w:rFonts w:cs="Calibri"/>
          <w:color w:val="000000"/>
        </w:rPr>
        <w:t xml:space="preserve">commercial </w:t>
      </w:r>
      <w:r w:rsidRPr="00EE5780">
        <w:rPr>
          <w:rFonts w:cs="Calibri"/>
          <w:color w:val="000000"/>
        </w:rPr>
        <w:t>truck</w:t>
      </w:r>
      <w:r w:rsidR="00895827" w:rsidRPr="00EE5780">
        <w:rPr>
          <w:rFonts w:cs="Calibri"/>
          <w:color w:val="000000"/>
        </w:rPr>
        <w:t>s</w:t>
      </w:r>
      <w:r w:rsidRPr="00EE5780">
        <w:rPr>
          <w:rFonts w:cs="Calibri"/>
          <w:color w:val="000000"/>
        </w:rPr>
        <w:t xml:space="preserve"> a reality.</w:t>
      </w:r>
      <w:r w:rsidR="00895827" w:rsidRPr="00EE5780">
        <w:rPr>
          <w:rFonts w:cs="Calibri"/>
          <w:color w:val="000000"/>
        </w:rPr>
        <w:t xml:space="preserve"> </w:t>
      </w:r>
      <w:r w:rsidR="00876E8F" w:rsidRPr="00EE5780">
        <w:rPr>
          <w:rFonts w:cs="Calibri"/>
          <w:color w:val="000000"/>
        </w:rPr>
        <w:t xml:space="preserve">Through a new </w:t>
      </w:r>
      <w:r w:rsidR="00802F60">
        <w:rPr>
          <w:rFonts w:cs="Calibri"/>
          <w:color w:val="000000"/>
        </w:rPr>
        <w:t xml:space="preserve">technology </w:t>
      </w:r>
      <w:r w:rsidR="00876E8F" w:rsidRPr="00EE5780">
        <w:rPr>
          <w:rFonts w:cs="Calibri"/>
          <w:color w:val="000000"/>
        </w:rPr>
        <w:t>agreement,</w:t>
      </w:r>
      <w:r w:rsidR="00257CDE" w:rsidRPr="00EE5780">
        <w:rPr>
          <w:rFonts w:cs="Calibri"/>
          <w:color w:val="000000"/>
        </w:rPr>
        <w:t xml:space="preserve"> </w:t>
      </w:r>
      <w:r w:rsidR="00730878" w:rsidRPr="00EE5780">
        <w:rPr>
          <w:rFonts w:cs="Calibri"/>
          <w:color w:val="000000"/>
        </w:rPr>
        <w:t>P</w:t>
      </w:r>
      <w:r w:rsidR="001C03C5" w:rsidRPr="00EE5780">
        <w:rPr>
          <w:rFonts w:cs="Calibri"/>
          <w:color w:val="000000"/>
        </w:rPr>
        <w:t>lus</w:t>
      </w:r>
      <w:r w:rsidR="00730878" w:rsidRPr="00EE5780">
        <w:rPr>
          <w:rFonts w:cs="Calibri"/>
          <w:color w:val="000000"/>
        </w:rPr>
        <w:t xml:space="preserve"> is </w:t>
      </w:r>
      <w:r w:rsidR="00470967">
        <w:rPr>
          <w:rFonts w:cs="Calibri"/>
          <w:color w:val="000000"/>
        </w:rPr>
        <w:t>offering</w:t>
      </w:r>
      <w:r w:rsidR="00470967" w:rsidRPr="00EE5780">
        <w:rPr>
          <w:rFonts w:cs="Calibri"/>
          <w:color w:val="000000"/>
        </w:rPr>
        <w:t xml:space="preserve"> </w:t>
      </w:r>
      <w:r w:rsidR="00470967">
        <w:rPr>
          <w:rFonts w:cs="Calibri"/>
          <w:color w:val="000000"/>
        </w:rPr>
        <w:t xml:space="preserve">its </w:t>
      </w:r>
      <w:proofErr w:type="spellStart"/>
      <w:r w:rsidR="00470967">
        <w:rPr>
          <w:rFonts w:cs="Calibri"/>
          <w:color w:val="000000"/>
        </w:rPr>
        <w:t>PlusDrive</w:t>
      </w:r>
      <w:proofErr w:type="spellEnd"/>
      <w:r w:rsidR="00470967" w:rsidRPr="00EE5780">
        <w:rPr>
          <w:rFonts w:cs="Calibri"/>
          <w:color w:val="000000"/>
        </w:rPr>
        <w:t xml:space="preserve"> </w:t>
      </w:r>
      <w:r w:rsidR="00802F60">
        <w:rPr>
          <w:rFonts w:cs="Calibri"/>
          <w:color w:val="000000"/>
        </w:rPr>
        <w:t xml:space="preserve">solution </w:t>
      </w:r>
      <w:r w:rsidR="00470967">
        <w:rPr>
          <w:rFonts w:cs="Calibri"/>
          <w:color w:val="000000"/>
        </w:rPr>
        <w:t xml:space="preserve">with the </w:t>
      </w:r>
      <w:r w:rsidR="00730878" w:rsidRPr="00EE5780">
        <w:rPr>
          <w:rFonts w:cs="Calibri"/>
          <w:color w:val="000000"/>
        </w:rPr>
        <w:t>integrated steering system</w:t>
      </w:r>
      <w:r w:rsidR="00470967">
        <w:rPr>
          <w:rFonts w:cs="Calibri"/>
          <w:color w:val="000000"/>
        </w:rPr>
        <w:t xml:space="preserve"> from Bosch</w:t>
      </w:r>
      <w:r w:rsidR="00AA2671">
        <w:rPr>
          <w:rFonts w:cs="Calibri"/>
          <w:color w:val="000000"/>
        </w:rPr>
        <w:t xml:space="preserve"> featuring hardware and software</w:t>
      </w:r>
      <w:r w:rsidR="00730878" w:rsidRPr="00EE5780">
        <w:rPr>
          <w:rFonts w:cs="Calibri"/>
          <w:color w:val="000000"/>
        </w:rPr>
        <w:t xml:space="preserve"> </w:t>
      </w:r>
      <w:r w:rsidR="00F90F55" w:rsidRPr="00EE5780">
        <w:rPr>
          <w:rFonts w:cs="Calibri"/>
          <w:color w:val="000000"/>
        </w:rPr>
        <w:t>to</w:t>
      </w:r>
      <w:r w:rsidRPr="00EE5780">
        <w:rPr>
          <w:rFonts w:cs="Calibri"/>
          <w:color w:val="000000"/>
        </w:rPr>
        <w:t xml:space="preserve"> </w:t>
      </w:r>
      <w:r w:rsidR="00AA2671">
        <w:rPr>
          <w:rFonts w:cs="Calibri"/>
          <w:color w:val="000000"/>
        </w:rPr>
        <w:t xml:space="preserve">deliver driver assistance and </w:t>
      </w:r>
      <w:r w:rsidR="00581F92">
        <w:rPr>
          <w:rFonts w:cs="Calibri"/>
          <w:color w:val="000000"/>
        </w:rPr>
        <w:t>partially</w:t>
      </w:r>
      <w:r w:rsidR="00533399">
        <w:rPr>
          <w:rFonts w:cs="Calibri"/>
          <w:color w:val="000000"/>
        </w:rPr>
        <w:t xml:space="preserve"> </w:t>
      </w:r>
      <w:r w:rsidR="00AA2671">
        <w:rPr>
          <w:rFonts w:cs="Calibri"/>
          <w:color w:val="000000"/>
        </w:rPr>
        <w:t xml:space="preserve">automated features </w:t>
      </w:r>
      <w:r w:rsidR="00E770C0">
        <w:rPr>
          <w:rFonts w:cs="Calibri"/>
          <w:color w:val="000000"/>
        </w:rPr>
        <w:t>to</w:t>
      </w:r>
      <w:r w:rsidR="00AA2671">
        <w:rPr>
          <w:rFonts w:cs="Calibri"/>
          <w:color w:val="000000"/>
        </w:rPr>
        <w:t xml:space="preserve"> commercial vehicles. </w:t>
      </w:r>
      <w:r w:rsidR="007902AA" w:rsidRPr="00EE5780">
        <w:rPr>
          <w:rFonts w:cs="Calibri"/>
          <w:color w:val="000000"/>
        </w:rPr>
        <w:t xml:space="preserve">The announcement was made </w:t>
      </w:r>
      <w:r w:rsidR="00802F60">
        <w:rPr>
          <w:rFonts w:cs="Calibri"/>
          <w:color w:val="000000"/>
        </w:rPr>
        <w:t xml:space="preserve">today </w:t>
      </w:r>
      <w:r w:rsidR="007902AA" w:rsidRPr="00EE5780">
        <w:rPr>
          <w:rFonts w:cs="Calibri"/>
          <w:color w:val="000000"/>
        </w:rPr>
        <w:t xml:space="preserve">at </w:t>
      </w:r>
      <w:r w:rsidR="00802F60">
        <w:rPr>
          <w:rFonts w:cs="Calibri"/>
          <w:color w:val="000000"/>
        </w:rPr>
        <w:t>the</w:t>
      </w:r>
      <w:r w:rsidR="00802F60" w:rsidRPr="00EE5780">
        <w:rPr>
          <w:rFonts w:cs="Calibri"/>
          <w:color w:val="000000"/>
        </w:rPr>
        <w:t xml:space="preserve"> </w:t>
      </w:r>
      <w:r w:rsidR="007902AA" w:rsidRPr="00EE5780">
        <w:rPr>
          <w:rFonts w:cs="Calibri"/>
          <w:color w:val="000000"/>
        </w:rPr>
        <w:t xml:space="preserve">Advanced Clean Transportation </w:t>
      </w:r>
      <w:r w:rsidR="00895827" w:rsidRPr="00EE5780">
        <w:rPr>
          <w:rFonts w:cs="Calibri"/>
          <w:color w:val="000000"/>
        </w:rPr>
        <w:t xml:space="preserve">(ACT) </w:t>
      </w:r>
      <w:r w:rsidR="00642FF3" w:rsidRPr="00EE5780">
        <w:rPr>
          <w:rFonts w:cs="Calibri"/>
          <w:color w:val="000000"/>
        </w:rPr>
        <w:t>E</w:t>
      </w:r>
      <w:r w:rsidR="00895827" w:rsidRPr="00EE5780">
        <w:rPr>
          <w:rFonts w:cs="Calibri"/>
          <w:color w:val="000000"/>
        </w:rPr>
        <w:t>xpo</w:t>
      </w:r>
      <w:r w:rsidR="007902AA" w:rsidRPr="00EE5780">
        <w:rPr>
          <w:rFonts w:cs="Calibri"/>
          <w:color w:val="000000"/>
        </w:rPr>
        <w:t xml:space="preserve"> in Anaheim, Calif</w:t>
      </w:r>
      <w:r w:rsidR="00802F60">
        <w:rPr>
          <w:rFonts w:cs="Calibri"/>
          <w:color w:val="000000"/>
        </w:rPr>
        <w:t>ornia</w:t>
      </w:r>
      <w:r w:rsidR="007902AA" w:rsidRPr="00EE5780">
        <w:rPr>
          <w:rFonts w:cs="Calibri"/>
          <w:color w:val="000000"/>
        </w:rPr>
        <w:t>.</w:t>
      </w:r>
    </w:p>
    <w:p w14:paraId="2B3658B3" w14:textId="77777777" w:rsidR="00F90F55" w:rsidRPr="00EE5780" w:rsidRDefault="00F90F55" w:rsidP="004B7CE4">
      <w:pPr>
        <w:rPr>
          <w:rFonts w:cs="Calibri"/>
          <w:color w:val="000000"/>
        </w:rPr>
      </w:pPr>
    </w:p>
    <w:p w14:paraId="3FE5625B" w14:textId="3227E875" w:rsidR="00533399" w:rsidRPr="00EE5780" w:rsidRDefault="00723149" w:rsidP="00257CDE">
      <w:pPr>
        <w:rPr>
          <w:rFonts w:cs="Calibri"/>
          <w:color w:val="000000"/>
        </w:rPr>
      </w:pPr>
      <w:proofErr w:type="spellStart"/>
      <w:r>
        <w:rPr>
          <w:rFonts w:cs="Calibri"/>
          <w:color w:val="000000"/>
        </w:rPr>
        <w:t>PlusDrive</w:t>
      </w:r>
      <w:proofErr w:type="spellEnd"/>
      <w:r>
        <w:rPr>
          <w:rFonts w:cs="Calibri"/>
          <w:color w:val="000000"/>
        </w:rPr>
        <w:t xml:space="preserve">-enabled L2++ </w:t>
      </w:r>
      <w:r w:rsidRPr="00EE5780">
        <w:rPr>
          <w:rFonts w:cs="Calibri"/>
          <w:color w:val="000000"/>
        </w:rPr>
        <w:t xml:space="preserve">vehicles </w:t>
      </w:r>
      <w:r>
        <w:rPr>
          <w:rFonts w:cs="Calibri"/>
          <w:color w:val="000000"/>
        </w:rPr>
        <w:t xml:space="preserve">are equipped with a </w:t>
      </w:r>
      <w:r w:rsidRPr="002F4BCB">
        <w:rPr>
          <w:rFonts w:cs="Calibri"/>
          <w:color w:val="000000"/>
        </w:rPr>
        <w:t xml:space="preserve">predictive </w:t>
      </w:r>
      <w:proofErr w:type="gramStart"/>
      <w:r w:rsidRPr="002F4BCB">
        <w:rPr>
          <w:rFonts w:cs="Calibri"/>
          <w:color w:val="000000"/>
        </w:rPr>
        <w:t>360 degree</w:t>
      </w:r>
      <w:proofErr w:type="gramEnd"/>
      <w:r>
        <w:rPr>
          <w:rFonts w:cs="Calibri"/>
          <w:color w:val="000000"/>
        </w:rPr>
        <w:t xml:space="preserve"> surround</w:t>
      </w:r>
      <w:r w:rsidRPr="002F4BCB">
        <w:rPr>
          <w:rFonts w:cs="Calibri"/>
          <w:color w:val="000000"/>
        </w:rPr>
        <w:t xml:space="preserve"> perception system</w:t>
      </w:r>
      <w:r w:rsidRPr="00EE5780">
        <w:rPr>
          <w:rFonts w:cs="Calibri"/>
          <w:color w:val="000000"/>
        </w:rPr>
        <w:t xml:space="preserve"> </w:t>
      </w:r>
      <w:r>
        <w:rPr>
          <w:rFonts w:cs="Calibri"/>
          <w:color w:val="000000"/>
        </w:rPr>
        <w:t xml:space="preserve">and </w:t>
      </w:r>
      <w:r w:rsidRPr="00EE5780">
        <w:rPr>
          <w:rFonts w:cs="Calibri"/>
          <w:color w:val="000000"/>
        </w:rPr>
        <w:t>provide partial automation by continuously helping drivers with acceleration, braking and steering.</w:t>
      </w:r>
      <w:r>
        <w:rPr>
          <w:rFonts w:cs="Calibri"/>
          <w:color w:val="000000"/>
        </w:rPr>
        <w:t xml:space="preserve"> </w:t>
      </w:r>
      <w:bookmarkStart w:id="0" w:name="_Hlk132897711"/>
      <w:r w:rsidR="00AA2671">
        <w:rPr>
          <w:rFonts w:cs="Calibri"/>
          <w:color w:val="000000"/>
        </w:rPr>
        <w:t xml:space="preserve">The </w:t>
      </w:r>
      <w:proofErr w:type="spellStart"/>
      <w:r w:rsidR="00AA2671">
        <w:rPr>
          <w:rFonts w:cs="Calibri"/>
          <w:color w:val="000000"/>
        </w:rPr>
        <w:t>Plus</w:t>
      </w:r>
      <w:r w:rsidR="00967366">
        <w:rPr>
          <w:rFonts w:cs="Calibri"/>
          <w:color w:val="000000"/>
        </w:rPr>
        <w:t>Drive</w:t>
      </w:r>
      <w:proofErr w:type="spellEnd"/>
      <w:r w:rsidR="00AA2671">
        <w:rPr>
          <w:rFonts w:cs="Calibri"/>
          <w:color w:val="000000"/>
        </w:rPr>
        <w:t xml:space="preserve"> software-based system and the Bosch hardware plus software steering solution work together to enable assisted driving and automated functions. </w:t>
      </w:r>
      <w:bookmarkEnd w:id="0"/>
      <w:proofErr w:type="spellStart"/>
      <w:r w:rsidR="001C03C5" w:rsidRPr="00EE5780">
        <w:rPr>
          <w:rFonts w:cs="Calibri"/>
          <w:color w:val="000000"/>
        </w:rPr>
        <w:t>Plus</w:t>
      </w:r>
      <w:r w:rsidR="00967366">
        <w:rPr>
          <w:rFonts w:cs="Calibri"/>
          <w:color w:val="000000"/>
        </w:rPr>
        <w:t>Drive</w:t>
      </w:r>
      <w:proofErr w:type="spellEnd"/>
      <w:r w:rsidR="001C03C5" w:rsidRPr="00EE5780">
        <w:rPr>
          <w:rFonts w:cs="Calibri"/>
          <w:color w:val="000000"/>
        </w:rPr>
        <w:t xml:space="preserve"> provides traffic jam assist, merge handling, driver initiated and suggested lane change, over</w:t>
      </w:r>
      <w:r w:rsidR="00EA0FFE">
        <w:rPr>
          <w:rFonts w:cs="Calibri"/>
          <w:color w:val="000000"/>
        </w:rPr>
        <w:t>-</w:t>
      </w:r>
      <w:r w:rsidR="001C03C5" w:rsidRPr="00EE5780">
        <w:rPr>
          <w:rFonts w:cs="Calibri"/>
          <w:color w:val="000000"/>
        </w:rPr>
        <w:t>the</w:t>
      </w:r>
      <w:r w:rsidR="00EA0FFE">
        <w:rPr>
          <w:rFonts w:cs="Calibri"/>
          <w:color w:val="000000"/>
        </w:rPr>
        <w:t>-</w:t>
      </w:r>
      <w:r w:rsidR="001C03C5" w:rsidRPr="00EE5780">
        <w:rPr>
          <w:rFonts w:cs="Calibri"/>
          <w:color w:val="000000"/>
        </w:rPr>
        <w:t>air updates, lane nudge, sensor self</w:t>
      </w:r>
      <w:r w:rsidR="00802F60">
        <w:rPr>
          <w:rFonts w:cs="Calibri"/>
          <w:color w:val="000000"/>
        </w:rPr>
        <w:t>-</w:t>
      </w:r>
      <w:r w:rsidR="001C03C5" w:rsidRPr="00EE5780">
        <w:rPr>
          <w:rFonts w:cs="Calibri"/>
          <w:color w:val="000000"/>
        </w:rPr>
        <w:t>calibration</w:t>
      </w:r>
      <w:r w:rsidR="00802F60">
        <w:rPr>
          <w:rFonts w:cs="Calibri"/>
          <w:color w:val="000000"/>
        </w:rPr>
        <w:t xml:space="preserve">, </w:t>
      </w:r>
      <w:r w:rsidR="001C03C5" w:rsidRPr="00EE5780">
        <w:rPr>
          <w:rFonts w:cs="Calibri"/>
          <w:color w:val="000000"/>
        </w:rPr>
        <w:t>driver attentiveness detection</w:t>
      </w:r>
      <w:r w:rsidR="00802F60">
        <w:rPr>
          <w:rFonts w:cs="Calibri"/>
          <w:color w:val="000000"/>
        </w:rPr>
        <w:t>, and other highly automated driving features</w:t>
      </w:r>
      <w:r w:rsidR="001C03C5" w:rsidRPr="00EE5780">
        <w:rPr>
          <w:rFonts w:cs="Calibri"/>
          <w:color w:val="000000"/>
        </w:rPr>
        <w:t>.</w:t>
      </w:r>
      <w:r w:rsidR="00257CDE" w:rsidRPr="00EE5780">
        <w:rPr>
          <w:rFonts w:cs="Calibri"/>
          <w:color w:val="000000"/>
        </w:rPr>
        <w:t xml:space="preserve"> When combined with Bosch’s steering system for lateral control, </w:t>
      </w:r>
      <w:r w:rsidR="00474D97" w:rsidRPr="00EE5780">
        <w:rPr>
          <w:rFonts w:cs="Calibri"/>
          <w:color w:val="000000"/>
        </w:rPr>
        <w:t>i</w:t>
      </w:r>
      <w:r w:rsidR="00257CDE" w:rsidRPr="00EE5780">
        <w:rPr>
          <w:rFonts w:cs="Calibri"/>
          <w:color w:val="000000"/>
        </w:rPr>
        <w:t>ts benefits include</w:t>
      </w:r>
      <w:r w:rsidR="00F90F55" w:rsidRPr="00EE5780">
        <w:rPr>
          <w:rFonts w:cs="Calibri"/>
          <w:color w:val="000000"/>
        </w:rPr>
        <w:t xml:space="preserve"> driver retention, fuel economy savings </w:t>
      </w:r>
      <w:r w:rsidR="00257CDE" w:rsidRPr="00EE5780">
        <w:rPr>
          <w:rFonts w:cs="Calibri"/>
          <w:color w:val="000000"/>
        </w:rPr>
        <w:t xml:space="preserve">and </w:t>
      </w:r>
      <w:r w:rsidR="00AA2671">
        <w:rPr>
          <w:rFonts w:cs="Calibri"/>
          <w:color w:val="000000"/>
        </w:rPr>
        <w:t xml:space="preserve">assistance </w:t>
      </w:r>
      <w:r w:rsidR="00802F60">
        <w:rPr>
          <w:rFonts w:cs="Calibri"/>
          <w:color w:val="000000"/>
        </w:rPr>
        <w:t xml:space="preserve">capabilities </w:t>
      </w:r>
      <w:r w:rsidR="00AA2671">
        <w:rPr>
          <w:rFonts w:cs="Calibri"/>
          <w:color w:val="000000"/>
        </w:rPr>
        <w:t>to help reduce accidents.</w:t>
      </w:r>
      <w:r w:rsidR="00802F60">
        <w:rPr>
          <w:rFonts w:cs="Calibri"/>
          <w:color w:val="000000"/>
        </w:rPr>
        <w:t xml:space="preserve"> </w:t>
      </w:r>
    </w:p>
    <w:p w14:paraId="275B5B34" w14:textId="77777777" w:rsidR="00F90F55" w:rsidRPr="00AA2671" w:rsidRDefault="00F90F55" w:rsidP="00094CC5">
      <w:pPr>
        <w:rPr>
          <w:lang w:val="en"/>
        </w:rPr>
      </w:pPr>
      <w:bookmarkStart w:id="1" w:name="_Hlk117095690"/>
    </w:p>
    <w:p w14:paraId="52E30E42" w14:textId="77777777" w:rsidR="00C41CD9" w:rsidRDefault="00C41CD9">
      <w:pPr>
        <w:spacing w:line="240" w:lineRule="auto"/>
        <w:rPr>
          <w:lang w:val="en"/>
        </w:rPr>
      </w:pPr>
      <w:r>
        <w:rPr>
          <w:lang w:val="en"/>
        </w:rPr>
        <w:br w:type="page"/>
      </w:r>
    </w:p>
    <w:p w14:paraId="0D207FEB" w14:textId="3E7969F7" w:rsidR="00F90F55" w:rsidRPr="00AA2671" w:rsidRDefault="008E6808" w:rsidP="00094CC5">
      <w:pPr>
        <w:rPr>
          <w:lang w:val="en"/>
        </w:rPr>
      </w:pPr>
      <w:r w:rsidRPr="00AA2671">
        <w:rPr>
          <w:lang w:val="en"/>
        </w:rPr>
        <w:t>“</w:t>
      </w:r>
      <w:r w:rsidR="007902AA" w:rsidRPr="00AA2671">
        <w:rPr>
          <w:lang w:val="en"/>
        </w:rPr>
        <w:t>New mobility solutions requi</w:t>
      </w:r>
      <w:r w:rsidR="00257CDE" w:rsidRPr="00AA2671">
        <w:rPr>
          <w:lang w:val="en"/>
        </w:rPr>
        <w:t>r</w:t>
      </w:r>
      <w:r w:rsidR="007902AA" w:rsidRPr="00AA2671">
        <w:rPr>
          <w:lang w:val="en"/>
        </w:rPr>
        <w:t>e new</w:t>
      </w:r>
      <w:r w:rsidR="0017358D">
        <w:rPr>
          <w:lang w:val="en"/>
        </w:rPr>
        <w:t>, enhanced</w:t>
      </w:r>
      <w:r w:rsidR="007902AA" w:rsidRPr="00AA2671">
        <w:rPr>
          <w:lang w:val="en"/>
        </w:rPr>
        <w:t xml:space="preserve"> collaboration</w:t>
      </w:r>
      <w:r w:rsidRPr="00AA2671">
        <w:rPr>
          <w:lang w:val="en"/>
        </w:rPr>
        <w:t xml:space="preserve">,” said </w:t>
      </w:r>
      <w:r w:rsidR="00474D97" w:rsidRPr="00AA2671">
        <w:rPr>
          <w:lang w:val="en"/>
        </w:rPr>
        <w:t>Paul Thomas</w:t>
      </w:r>
      <w:r w:rsidRPr="00AA2671">
        <w:rPr>
          <w:lang w:val="en"/>
        </w:rPr>
        <w:t xml:space="preserve">, </w:t>
      </w:r>
    </w:p>
    <w:p w14:paraId="35CF1DBE" w14:textId="7399A5C7" w:rsidR="00F90F55" w:rsidRPr="00EE5780" w:rsidRDefault="00474D97" w:rsidP="00094CC5">
      <w:pPr>
        <w:rPr>
          <w:rStyle w:val="apple-converted-space"/>
          <w:rFonts w:cs="Calibri"/>
          <w:color w:val="000000"/>
        </w:rPr>
      </w:pPr>
      <w:r w:rsidRPr="00AA2671">
        <w:rPr>
          <w:lang w:val="en"/>
        </w:rPr>
        <w:t xml:space="preserve">executive vice </w:t>
      </w:r>
      <w:r w:rsidR="008E6808" w:rsidRPr="00AA2671">
        <w:rPr>
          <w:lang w:val="en"/>
        </w:rPr>
        <w:t>president</w:t>
      </w:r>
      <w:r w:rsidR="00876E8F" w:rsidRPr="00AA2671">
        <w:rPr>
          <w:lang w:val="en"/>
        </w:rPr>
        <w:t xml:space="preserve"> of </w:t>
      </w:r>
      <w:r w:rsidRPr="00AA2671">
        <w:rPr>
          <w:lang w:val="en"/>
        </w:rPr>
        <w:t>Mobility Solutions</w:t>
      </w:r>
      <w:r w:rsidR="00876E8F" w:rsidRPr="00AA2671">
        <w:rPr>
          <w:lang w:val="en"/>
        </w:rPr>
        <w:t>, Americas for Bosch</w:t>
      </w:r>
      <w:r w:rsidR="008E6808" w:rsidRPr="00AA2671">
        <w:rPr>
          <w:lang w:val="en"/>
        </w:rPr>
        <w:t>. “</w:t>
      </w:r>
      <w:bookmarkStart w:id="2" w:name="_Hlk115707251"/>
      <w:r w:rsidRPr="00EE5780">
        <w:rPr>
          <w:rFonts w:cs="Arial"/>
          <w:color w:val="000000"/>
        </w:rPr>
        <w:t xml:space="preserve">Our </w:t>
      </w:r>
      <w:r w:rsidR="001541FF">
        <w:rPr>
          <w:rFonts w:cs="Arial"/>
          <w:color w:val="000000"/>
        </w:rPr>
        <w:t>agreement</w:t>
      </w:r>
      <w:r w:rsidR="001541FF" w:rsidRPr="00EE5780">
        <w:rPr>
          <w:rFonts w:cs="Arial"/>
          <w:color w:val="000000"/>
        </w:rPr>
        <w:t xml:space="preserve"> </w:t>
      </w:r>
      <w:r w:rsidRPr="00EE5780">
        <w:rPr>
          <w:rFonts w:cs="Arial"/>
          <w:color w:val="000000"/>
        </w:rPr>
        <w:t xml:space="preserve">with </w:t>
      </w:r>
      <w:r w:rsidR="00F90F55" w:rsidRPr="00EE5780">
        <w:rPr>
          <w:rFonts w:cs="Arial"/>
          <w:color w:val="000000"/>
        </w:rPr>
        <w:t xml:space="preserve">Plus complements existing Bosch portfolio elements and is one of multiple ways we can work together </w:t>
      </w:r>
      <w:r w:rsidRPr="00EE5780">
        <w:rPr>
          <w:rFonts w:cs="Arial"/>
          <w:color w:val="000000"/>
        </w:rPr>
        <w:t xml:space="preserve">to support our </w:t>
      </w:r>
      <w:r w:rsidR="00F90F55" w:rsidRPr="00EE5780">
        <w:rPr>
          <w:rFonts w:cs="Arial"/>
          <w:color w:val="000000"/>
        </w:rPr>
        <w:t>customers.</w:t>
      </w:r>
      <w:r w:rsidR="00723149">
        <w:rPr>
          <w:rFonts w:cs="Arial"/>
          <w:color w:val="000000"/>
        </w:rPr>
        <w:t>”</w:t>
      </w:r>
      <w:r w:rsidR="00F56A51" w:rsidRPr="00EE5780">
        <w:rPr>
          <w:rFonts w:cs="Arial"/>
          <w:color w:val="000000"/>
        </w:rPr>
        <w:t xml:space="preserve"> </w:t>
      </w:r>
    </w:p>
    <w:p w14:paraId="5C386FE4" w14:textId="77777777" w:rsidR="00F56A51" w:rsidRPr="00EE5780" w:rsidRDefault="00F56A51" w:rsidP="00094CC5">
      <w:pPr>
        <w:rPr>
          <w:rStyle w:val="apple-converted-space"/>
          <w:rFonts w:cs="Calibri"/>
          <w:color w:val="000000"/>
        </w:rPr>
      </w:pPr>
    </w:p>
    <w:p w14:paraId="19B19020" w14:textId="290F21F5" w:rsidR="00F56A51" w:rsidRPr="00EE5780" w:rsidRDefault="00F56A51" w:rsidP="00F56A51">
      <w:pPr>
        <w:rPr>
          <w:rFonts w:cs="Arial"/>
          <w:color w:val="000000"/>
        </w:rPr>
      </w:pPr>
      <w:r w:rsidRPr="00EE5780">
        <w:rPr>
          <w:rFonts w:cs="Arial"/>
          <w:color w:val="000000"/>
        </w:rPr>
        <w:t>"</w:t>
      </w:r>
      <w:r w:rsidR="001C03C5" w:rsidRPr="00EE5780">
        <w:rPr>
          <w:rFonts w:cs="Arial"/>
          <w:color w:val="000000"/>
        </w:rPr>
        <w:t>P</w:t>
      </w:r>
      <w:r w:rsidR="00257CDE" w:rsidRPr="00EE5780">
        <w:rPr>
          <w:rFonts w:cs="Arial"/>
          <w:color w:val="000000"/>
        </w:rPr>
        <w:t>l</w:t>
      </w:r>
      <w:r w:rsidR="001C03C5" w:rsidRPr="00EE5780">
        <w:rPr>
          <w:rFonts w:cs="Arial"/>
          <w:color w:val="000000"/>
        </w:rPr>
        <w:t xml:space="preserve">us’s </w:t>
      </w:r>
      <w:r w:rsidRPr="00EE5780">
        <w:rPr>
          <w:rFonts w:cs="Arial"/>
          <w:color w:val="000000"/>
        </w:rPr>
        <w:t xml:space="preserve">underlying </w:t>
      </w:r>
      <w:r w:rsidR="00802F60">
        <w:rPr>
          <w:rFonts w:cs="Arial"/>
          <w:color w:val="000000"/>
        </w:rPr>
        <w:t xml:space="preserve">next-generation </w:t>
      </w:r>
      <w:r w:rsidRPr="00EE5780">
        <w:rPr>
          <w:rFonts w:cs="Arial"/>
          <w:color w:val="000000"/>
        </w:rPr>
        <w:t xml:space="preserve">safety </w:t>
      </w:r>
      <w:r w:rsidR="00802F60" w:rsidRPr="00EE5780">
        <w:rPr>
          <w:rFonts w:cs="Arial"/>
          <w:color w:val="000000"/>
        </w:rPr>
        <w:t>s</w:t>
      </w:r>
      <w:r w:rsidR="00802F60">
        <w:rPr>
          <w:rFonts w:cs="Arial"/>
          <w:color w:val="000000"/>
        </w:rPr>
        <w:t>olution enabled by our open autonomy platform</w:t>
      </w:r>
      <w:r w:rsidR="00895827" w:rsidRPr="00EE5780">
        <w:rPr>
          <w:rFonts w:cs="Arial"/>
          <w:color w:val="000000"/>
        </w:rPr>
        <w:t>,</w:t>
      </w:r>
      <w:r w:rsidRPr="00EE5780">
        <w:rPr>
          <w:rFonts w:cs="Arial"/>
          <w:color w:val="000000"/>
        </w:rPr>
        <w:t xml:space="preserve"> </w:t>
      </w:r>
      <w:r w:rsidR="001C03C5" w:rsidRPr="00EE5780">
        <w:rPr>
          <w:rFonts w:cs="Arial"/>
          <w:color w:val="000000"/>
        </w:rPr>
        <w:t>combined with Bosch’s steering software system</w:t>
      </w:r>
      <w:r w:rsidR="00895827" w:rsidRPr="00EE5780">
        <w:rPr>
          <w:rFonts w:cs="Arial"/>
          <w:color w:val="000000"/>
        </w:rPr>
        <w:t>,</w:t>
      </w:r>
      <w:r w:rsidR="001C03C5" w:rsidRPr="00EE5780">
        <w:rPr>
          <w:rFonts w:cs="Arial"/>
          <w:color w:val="000000"/>
        </w:rPr>
        <w:t xml:space="preserve"> </w:t>
      </w:r>
      <w:r w:rsidR="00257CDE" w:rsidRPr="00EE5780">
        <w:rPr>
          <w:rFonts w:cs="Arial"/>
          <w:color w:val="000000"/>
        </w:rPr>
        <w:t xml:space="preserve">will help to prevent accidents in commercial vehicles and make </w:t>
      </w:r>
      <w:r w:rsidR="00802F60">
        <w:rPr>
          <w:rFonts w:cs="Arial"/>
          <w:color w:val="000000"/>
        </w:rPr>
        <w:t>roads</w:t>
      </w:r>
      <w:r w:rsidR="00802F60" w:rsidRPr="00EE5780">
        <w:rPr>
          <w:rFonts w:cs="Arial"/>
          <w:color w:val="000000"/>
        </w:rPr>
        <w:t xml:space="preserve"> </w:t>
      </w:r>
      <w:r w:rsidR="00257CDE" w:rsidRPr="00EE5780">
        <w:rPr>
          <w:rFonts w:cs="Arial"/>
          <w:color w:val="000000"/>
        </w:rPr>
        <w:t>safer.</w:t>
      </w:r>
      <w:r w:rsidRPr="00EE5780">
        <w:rPr>
          <w:rFonts w:cs="Arial"/>
          <w:color w:val="000000"/>
        </w:rPr>
        <w:t xml:space="preserve"> The proven commercial readiness of our highly automated </w:t>
      </w:r>
      <w:r w:rsidR="00257CDE" w:rsidRPr="00EE5780">
        <w:rPr>
          <w:rFonts w:cs="Arial"/>
          <w:color w:val="000000"/>
        </w:rPr>
        <w:t>Plus system</w:t>
      </w:r>
      <w:r w:rsidRPr="00EE5780">
        <w:rPr>
          <w:rFonts w:cs="Arial"/>
          <w:color w:val="000000"/>
        </w:rPr>
        <w:t xml:space="preserve"> accelerates the deployment for our partners and </w:t>
      </w:r>
      <w:r w:rsidR="00257CDE" w:rsidRPr="00EE5780">
        <w:rPr>
          <w:rFonts w:cs="Arial"/>
          <w:color w:val="000000"/>
        </w:rPr>
        <w:t>improves the</w:t>
      </w:r>
      <w:r w:rsidRPr="00EE5780">
        <w:rPr>
          <w:rFonts w:cs="Arial"/>
          <w:color w:val="000000"/>
        </w:rPr>
        <w:t xml:space="preserve"> safety and sustainability for the trucking industry," said </w:t>
      </w:r>
      <w:r w:rsidR="00EE5780" w:rsidRPr="00EE5780">
        <w:rPr>
          <w:rFonts w:cs="Arial"/>
          <w:color w:val="000000"/>
        </w:rPr>
        <w:t xml:space="preserve">Shawn Kerrigan, COO and </w:t>
      </w:r>
      <w:r w:rsidR="00EE5780">
        <w:rPr>
          <w:rFonts w:cs="Arial"/>
          <w:color w:val="000000"/>
        </w:rPr>
        <w:t>c</w:t>
      </w:r>
      <w:r w:rsidR="00EE5780" w:rsidRPr="00EE5780">
        <w:rPr>
          <w:rFonts w:cs="Arial"/>
          <w:color w:val="000000"/>
        </w:rPr>
        <w:t xml:space="preserve">o-founder, </w:t>
      </w:r>
      <w:proofErr w:type="gramStart"/>
      <w:r w:rsidR="00EE5780" w:rsidRPr="00EE5780">
        <w:rPr>
          <w:rFonts w:cs="Arial"/>
          <w:color w:val="000000"/>
        </w:rPr>
        <w:t>Plus</w:t>
      </w:r>
      <w:proofErr w:type="gramEnd"/>
      <w:r w:rsidR="00EE5780">
        <w:rPr>
          <w:rFonts w:cs="Arial"/>
          <w:color w:val="000000"/>
        </w:rPr>
        <w:t>.</w:t>
      </w:r>
    </w:p>
    <w:p w14:paraId="7BF8D855" w14:textId="77777777" w:rsidR="00470967" w:rsidRDefault="00470967" w:rsidP="00094CC5">
      <w:pPr>
        <w:rPr>
          <w:rFonts w:cs="Arial"/>
          <w:color w:val="000000"/>
        </w:rPr>
      </w:pPr>
    </w:p>
    <w:p w14:paraId="6C06160C" w14:textId="087A5F89" w:rsidR="00F9148F" w:rsidRDefault="00F9148F" w:rsidP="00094CC5">
      <w:pPr>
        <w:rPr>
          <w:rFonts w:cs="Arial"/>
          <w:color w:val="000000"/>
        </w:rPr>
      </w:pPr>
      <w:r>
        <w:rPr>
          <w:rFonts w:cs="Arial"/>
          <w:color w:val="000000"/>
        </w:rPr>
        <w:t xml:space="preserve">Beyond offering hardware and software solutions in its steering technology, Bosch </w:t>
      </w:r>
      <w:r w:rsidR="00EE5780">
        <w:rPr>
          <w:rFonts w:cs="Arial"/>
          <w:color w:val="000000"/>
        </w:rPr>
        <w:t xml:space="preserve">can </w:t>
      </w:r>
      <w:r>
        <w:rPr>
          <w:rFonts w:cs="Arial"/>
          <w:color w:val="000000"/>
        </w:rPr>
        <w:t>also provide advanced engineering services from its Bosch Engineering team focused on vehicle integration, security and safety</w:t>
      </w:r>
      <w:r w:rsidR="00470967">
        <w:rPr>
          <w:rFonts w:cs="Arial"/>
          <w:color w:val="000000"/>
        </w:rPr>
        <w:t xml:space="preserve"> for the combined Bosch and Plus solution offered to commercial vehicle truck manufacturers. </w:t>
      </w:r>
    </w:p>
    <w:p w14:paraId="0405FF19" w14:textId="77777777" w:rsidR="00F9148F" w:rsidRDefault="00F9148F" w:rsidP="00094CC5">
      <w:pPr>
        <w:rPr>
          <w:rFonts w:cs="Arial"/>
          <w:color w:val="000000"/>
        </w:rPr>
      </w:pPr>
    </w:p>
    <w:p w14:paraId="3970DE04" w14:textId="795795BE" w:rsidR="00094CC5" w:rsidRPr="00AA2671" w:rsidRDefault="00AA2671" w:rsidP="00094CC5">
      <w:pPr>
        <w:rPr>
          <w:lang w:val="en"/>
        </w:rPr>
      </w:pPr>
      <w:r>
        <w:rPr>
          <w:rFonts w:cs="Arial"/>
          <w:color w:val="000000"/>
        </w:rPr>
        <w:t xml:space="preserve">In addition to steering solutions for commercial vehicles, Bosch also </w:t>
      </w:r>
      <w:r w:rsidR="00470967">
        <w:rPr>
          <w:rFonts w:cs="Arial"/>
          <w:color w:val="000000"/>
        </w:rPr>
        <w:t>delivers</w:t>
      </w:r>
      <w:r>
        <w:rPr>
          <w:rFonts w:cs="Arial"/>
          <w:color w:val="000000"/>
        </w:rPr>
        <w:t xml:space="preserve"> hardware and software solutions supporting increasing levels of automation in commercial vehicles.</w:t>
      </w:r>
      <w:r w:rsidR="007274C0">
        <w:rPr>
          <w:rFonts w:cs="Arial"/>
          <w:color w:val="000000"/>
        </w:rPr>
        <w:t xml:space="preserve"> Bosch technology can help to provide</w:t>
      </w:r>
      <w:r w:rsidR="007274C0" w:rsidRPr="00AA2671">
        <w:rPr>
          <w:rFonts w:cs="Arial"/>
          <w:color w:val="000000"/>
        </w:rPr>
        <w:t xml:space="preserve"> significantly more powerful</w:t>
      </w:r>
      <w:r w:rsidR="007274C0">
        <w:rPr>
          <w:rFonts w:cs="Arial"/>
          <w:color w:val="000000"/>
        </w:rPr>
        <w:t xml:space="preserve"> electronics architecture</w:t>
      </w:r>
      <w:r w:rsidR="007274C0" w:rsidRPr="00AA2671">
        <w:rPr>
          <w:rFonts w:cs="Arial"/>
          <w:color w:val="000000"/>
        </w:rPr>
        <w:t xml:space="preserve">, thereby delivering the basis for the software-defined truck. </w:t>
      </w:r>
      <w:r w:rsidR="007902AA" w:rsidRPr="00EE5780">
        <w:rPr>
          <w:rFonts w:cs="Calibri"/>
          <w:color w:val="000000"/>
        </w:rPr>
        <w:t xml:space="preserve">Half the R&amp;D associates in the </w:t>
      </w:r>
      <w:r w:rsidR="00257CDE" w:rsidRPr="00EE5780">
        <w:rPr>
          <w:rFonts w:cs="Calibri"/>
          <w:color w:val="000000"/>
        </w:rPr>
        <w:t xml:space="preserve">Bosch </w:t>
      </w:r>
      <w:r w:rsidR="007902AA" w:rsidRPr="00EE5780">
        <w:rPr>
          <w:rFonts w:cs="Calibri"/>
          <w:color w:val="000000"/>
        </w:rPr>
        <w:t xml:space="preserve">Mobility Solutions business sector are software engineers. Among other things, this promotes the development of automated driving. </w:t>
      </w:r>
      <w:bookmarkEnd w:id="1"/>
      <w:bookmarkEnd w:id="2"/>
    </w:p>
    <w:p w14:paraId="0EE1E384" w14:textId="0AE1E8C4" w:rsidR="00C24F9C" w:rsidRDefault="00C24F9C" w:rsidP="004B7CE4">
      <w:pPr>
        <w:rPr>
          <w:lang w:val="en"/>
        </w:rPr>
      </w:pPr>
    </w:p>
    <w:p w14:paraId="44A4D6BF" w14:textId="4566364B" w:rsidR="00E93B50" w:rsidRPr="00797F4F" w:rsidRDefault="00293042">
      <w:pPr>
        <w:pStyle w:val="Zwischenberschrift"/>
      </w:pPr>
      <w:r>
        <w:rPr>
          <w:bCs/>
          <w:lang w:val="en"/>
        </w:rPr>
        <w:t>Contact person f</w:t>
      </w:r>
      <w:r w:rsidR="0099071F">
        <w:rPr>
          <w:bCs/>
          <w:lang w:val="en"/>
        </w:rPr>
        <w:t>or press inquiries:</w:t>
      </w:r>
      <w:r w:rsidR="00E770C0">
        <w:rPr>
          <w:bCs/>
          <w:lang w:val="en"/>
        </w:rPr>
        <w:br/>
      </w:r>
    </w:p>
    <w:p w14:paraId="77CB6B4F" w14:textId="31A7DA57" w:rsidR="00267889" w:rsidRDefault="00267889" w:rsidP="00267889">
      <w:pPr>
        <w:spacing w:line="240" w:lineRule="auto"/>
        <w:jc w:val="both"/>
        <w:rPr>
          <w:iCs/>
        </w:rPr>
      </w:pPr>
      <w:r>
        <w:rPr>
          <w:iCs/>
        </w:rPr>
        <w:t>Tim Wieland</w:t>
      </w:r>
      <w:r w:rsidR="0003429B">
        <w:rPr>
          <w:iCs/>
        </w:rPr>
        <w:t>, Bosch</w:t>
      </w:r>
      <w:r>
        <w:rPr>
          <w:iCs/>
        </w:rPr>
        <w:t> </w:t>
      </w:r>
    </w:p>
    <w:p w14:paraId="51E0A1AC" w14:textId="77777777" w:rsidR="00267889" w:rsidRDefault="00267889" w:rsidP="00267889">
      <w:pPr>
        <w:spacing w:line="240" w:lineRule="auto"/>
        <w:jc w:val="both"/>
        <w:rPr>
          <w:iCs/>
        </w:rPr>
      </w:pPr>
      <w:r>
        <w:rPr>
          <w:iCs/>
        </w:rPr>
        <w:t>Phone: +1 248-876-7708 </w:t>
      </w:r>
    </w:p>
    <w:p w14:paraId="31A71395" w14:textId="77777777" w:rsidR="00267889" w:rsidRDefault="00B54EBB" w:rsidP="00267889">
      <w:pPr>
        <w:spacing w:line="240" w:lineRule="auto"/>
        <w:jc w:val="both"/>
        <w:rPr>
          <w:iCs/>
        </w:rPr>
      </w:pPr>
      <w:hyperlink r:id="rId11" w:tgtFrame="_blank" w:history="1">
        <w:r w:rsidR="00267889">
          <w:rPr>
            <w:rStyle w:val="Hyperlink"/>
            <w:iCs/>
          </w:rPr>
          <w:t>Tim.Wieland@us.bosch.com</w:t>
        </w:r>
      </w:hyperlink>
      <w:r w:rsidR="00267889">
        <w:rPr>
          <w:iCs/>
        </w:rPr>
        <w:t>  </w:t>
      </w:r>
    </w:p>
    <w:p w14:paraId="7927CE9D" w14:textId="77777777" w:rsidR="009C138B" w:rsidRDefault="009C138B" w:rsidP="009C138B"/>
    <w:p w14:paraId="6FE0D927" w14:textId="3118B884" w:rsidR="0003429B" w:rsidRPr="00C41CD9" w:rsidRDefault="00802F60" w:rsidP="0003429B">
      <w:pPr>
        <w:pStyle w:val="Zwischenberschrift"/>
        <w:spacing w:line="240" w:lineRule="auto"/>
        <w:rPr>
          <w:b w:val="0"/>
          <w:lang w:val="de-DE"/>
        </w:rPr>
      </w:pPr>
      <w:r w:rsidRPr="00C41CD9">
        <w:rPr>
          <w:b w:val="0"/>
          <w:bCs/>
          <w:lang w:val="de-DE"/>
        </w:rPr>
        <w:t>Lauren Kwan</w:t>
      </w:r>
      <w:r>
        <w:rPr>
          <w:b w:val="0"/>
          <w:bCs/>
          <w:lang w:val="de-DE"/>
        </w:rPr>
        <w:t>, Plus</w:t>
      </w:r>
      <w:r w:rsidRPr="00C41CD9">
        <w:rPr>
          <w:lang w:val="de-DE"/>
        </w:rPr>
        <w:br/>
      </w:r>
      <w:hyperlink r:id="rId12" w:history="1">
        <w:r w:rsidRPr="00C41CD9">
          <w:rPr>
            <w:rStyle w:val="Hyperlink"/>
            <w:b w:val="0"/>
            <w:lang w:val="de-DE"/>
          </w:rPr>
          <w:t>pr@plus.ai</w:t>
        </w:r>
      </w:hyperlink>
      <w:r w:rsidR="0003429B" w:rsidRPr="00C41CD9">
        <w:rPr>
          <w:b w:val="0"/>
          <w:lang w:val="de-DE"/>
        </w:rPr>
        <w:t xml:space="preserve"> </w:t>
      </w:r>
    </w:p>
    <w:p w14:paraId="69644CB6" w14:textId="77777777" w:rsidR="0003429B" w:rsidRPr="00C41CD9" w:rsidRDefault="0003429B" w:rsidP="009C138B">
      <w:pPr>
        <w:rPr>
          <w:lang w:val="de-DE"/>
        </w:rPr>
      </w:pPr>
    </w:p>
    <w:p w14:paraId="2306E6CE" w14:textId="573193EE" w:rsidR="00AA2199" w:rsidRPr="00C41CD9" w:rsidRDefault="00AA2199">
      <w:pPr>
        <w:spacing w:line="240" w:lineRule="auto"/>
        <w:rPr>
          <w:rFonts w:cs="Bosch Office Sans"/>
          <w:b/>
          <w:bCs/>
          <w:i/>
          <w:iCs/>
          <w:color w:val="000000"/>
          <w:sz w:val="18"/>
          <w:szCs w:val="18"/>
          <w:lang w:val="de-DE" w:eastAsia="de-DE"/>
        </w:rPr>
      </w:pPr>
    </w:p>
    <w:p w14:paraId="5DA46AAC" w14:textId="6E4E83A2" w:rsidR="005E5394" w:rsidRDefault="005E5394" w:rsidP="005E5394">
      <w:pPr>
        <w:pStyle w:val="Default"/>
        <w:rPr>
          <w:i/>
          <w:iCs/>
          <w:sz w:val="18"/>
          <w:szCs w:val="18"/>
          <w:lang w:val="en-US"/>
        </w:rPr>
      </w:pPr>
      <w:r>
        <w:rPr>
          <w:b/>
          <w:bCs/>
          <w:i/>
          <w:iCs/>
          <w:sz w:val="18"/>
          <w:szCs w:val="18"/>
          <w:lang w:val="en-US"/>
        </w:rPr>
        <w:t xml:space="preserve">About Bosch </w:t>
      </w:r>
    </w:p>
    <w:p w14:paraId="2BC86ECF" w14:textId="5657A3CC" w:rsidR="00EE5780" w:rsidRDefault="00EE5780" w:rsidP="00EE5780">
      <w:pPr>
        <w:pStyle w:val="Default"/>
        <w:rPr>
          <w:rFonts w:cs="Arial"/>
          <w:i/>
          <w:iCs/>
          <w:sz w:val="18"/>
          <w:szCs w:val="18"/>
          <w:lang w:val="en-US"/>
        </w:rPr>
      </w:pPr>
      <w:r w:rsidRPr="00EE5780">
        <w:rPr>
          <w:rFonts w:cs="Arial"/>
          <w:i/>
          <w:iCs/>
          <w:sz w:val="18"/>
          <w:szCs w:val="18"/>
          <w:lang w:val="en-US"/>
        </w:rPr>
        <w:t xml:space="preserve">Having established a regional presence in 1906 in North America, the Bosch Group employs nearly 35,500 associates in more than 100 locations, as of December 31, 2021. In 2021, Bosch generated consolidated sales of $13.5 billion in the U.S., Canada and Mexico. For more information, visit </w:t>
      </w:r>
      <w:hyperlink r:id="rId13" w:history="1">
        <w:r w:rsidRPr="00EE5780">
          <w:rPr>
            <w:rStyle w:val="Hyperlink"/>
            <w:rFonts w:cs="Arial"/>
            <w:i/>
            <w:iCs/>
            <w:sz w:val="18"/>
            <w:szCs w:val="18"/>
            <w:lang w:val="en-US"/>
          </w:rPr>
          <w:t>www.bosch.us</w:t>
        </w:r>
      </w:hyperlink>
      <w:r w:rsidRPr="00EE5780">
        <w:rPr>
          <w:rFonts w:cs="Arial"/>
          <w:i/>
          <w:iCs/>
          <w:sz w:val="18"/>
          <w:szCs w:val="18"/>
          <w:lang w:val="en-US"/>
        </w:rPr>
        <w:t xml:space="preserve">, </w:t>
      </w:r>
      <w:hyperlink r:id="rId14" w:history="1">
        <w:r w:rsidRPr="00EE5780">
          <w:rPr>
            <w:rStyle w:val="Hyperlink"/>
            <w:rFonts w:cs="Arial"/>
            <w:i/>
            <w:iCs/>
            <w:sz w:val="18"/>
            <w:szCs w:val="18"/>
            <w:lang w:val="en-US"/>
          </w:rPr>
          <w:t>www.bosch.ca</w:t>
        </w:r>
      </w:hyperlink>
      <w:r w:rsidRPr="00EE5780">
        <w:rPr>
          <w:rFonts w:cs="Arial"/>
          <w:i/>
          <w:iCs/>
          <w:sz w:val="18"/>
          <w:szCs w:val="18"/>
          <w:lang w:val="en-US"/>
        </w:rPr>
        <w:t xml:space="preserve"> and </w:t>
      </w:r>
      <w:hyperlink r:id="rId15" w:history="1">
        <w:r w:rsidRPr="00EE5780">
          <w:rPr>
            <w:rStyle w:val="Hyperlink"/>
            <w:rFonts w:cs="Arial"/>
            <w:i/>
            <w:iCs/>
            <w:sz w:val="18"/>
            <w:szCs w:val="18"/>
            <w:lang w:val="en-US"/>
          </w:rPr>
          <w:t>www.bosch.mx</w:t>
        </w:r>
      </w:hyperlink>
      <w:r w:rsidRPr="00EE5780">
        <w:rPr>
          <w:rFonts w:cs="Arial"/>
          <w:i/>
          <w:iCs/>
          <w:sz w:val="18"/>
          <w:szCs w:val="18"/>
          <w:lang w:val="en-US"/>
        </w:rPr>
        <w:t xml:space="preserve">. </w:t>
      </w:r>
    </w:p>
    <w:p w14:paraId="3807B195" w14:textId="77777777" w:rsidR="00EE5780" w:rsidRPr="00EE5780" w:rsidRDefault="00EE5780" w:rsidP="00EE5780">
      <w:pPr>
        <w:pStyle w:val="Default"/>
        <w:rPr>
          <w:rFonts w:cs="Arial"/>
          <w:i/>
          <w:iCs/>
          <w:sz w:val="18"/>
          <w:szCs w:val="18"/>
          <w:lang w:val="en-US"/>
        </w:rPr>
      </w:pPr>
    </w:p>
    <w:p w14:paraId="434FB438" w14:textId="2A2B6117" w:rsidR="00EE5780" w:rsidRDefault="00EE5780" w:rsidP="00EE5780">
      <w:pPr>
        <w:pStyle w:val="Default"/>
        <w:rPr>
          <w:rFonts w:cs="Arial"/>
          <w:i/>
          <w:iCs/>
          <w:sz w:val="18"/>
          <w:szCs w:val="18"/>
          <w:lang w:val="en-US"/>
        </w:rPr>
      </w:pPr>
      <w:r w:rsidRPr="00EE5780">
        <w:rPr>
          <w:rFonts w:cs="Arial"/>
          <w:i/>
          <w:iCs/>
          <w:sz w:val="18"/>
          <w:szCs w:val="18"/>
          <w:lang w:val="en-US"/>
        </w:rPr>
        <w:t xml:space="preserve">The Bosch Group is a leading global supplier of technology and services. It employs roughly 420,300 associates worldwide (as of December 31, 2021). The company generated sales of $93.1 billion in 2021.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w:t>
      </w:r>
      <w:r w:rsidRPr="00EE5780">
        <w:rPr>
          <w:rFonts w:cs="Arial"/>
          <w:i/>
          <w:iCs/>
          <w:sz w:val="18"/>
          <w:szCs w:val="18"/>
          <w:lang w:val="en-US"/>
        </w:rPr>
        <w:lastRenderedPageBreak/>
        <w:t>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440 subsidiary and regional companies in some 60 countries. Including sales and service partners, Bosch’s global manufacturing, engineering, and sales network covers nearly every country in the world. With its more than 400 locations worldwide, the Bosch Group has been carbon neutral since the first quarter of 2020. The basis for the company’s future growth is its innovative strength. At 128 locations across the globe, Bosch employs some 76,100 associates in research and development, of which more than 38,000 are software engineers.</w:t>
      </w:r>
    </w:p>
    <w:p w14:paraId="5D3889CB" w14:textId="77777777" w:rsidR="00EE5780" w:rsidRPr="00EE5780" w:rsidRDefault="00EE5780" w:rsidP="00EE5780">
      <w:pPr>
        <w:pStyle w:val="Default"/>
        <w:rPr>
          <w:rFonts w:cs="Arial"/>
          <w:i/>
          <w:iCs/>
          <w:sz w:val="18"/>
          <w:szCs w:val="18"/>
          <w:lang w:val="en-US"/>
        </w:rPr>
      </w:pPr>
    </w:p>
    <w:p w14:paraId="63C1AAF3" w14:textId="4BFE3521" w:rsidR="00EE5780" w:rsidRDefault="00EE5780" w:rsidP="00EE5780">
      <w:pPr>
        <w:pStyle w:val="Default"/>
        <w:rPr>
          <w:rFonts w:cs="Arial"/>
          <w:i/>
          <w:iCs/>
          <w:sz w:val="18"/>
          <w:szCs w:val="18"/>
          <w:lang w:val="en-US"/>
        </w:rPr>
      </w:pPr>
      <w:r w:rsidRPr="00EE5780">
        <w:rPr>
          <w:rFonts w:cs="Arial"/>
          <w:i/>
          <w:iCs/>
          <w:sz w:val="18"/>
          <w:szCs w:val="18"/>
          <w:lang w:val="en-US"/>
        </w:rPr>
        <w:t xml:space="preserve">Additional information is available online at </w:t>
      </w:r>
      <w:hyperlink r:id="rId16" w:history="1">
        <w:r w:rsidRPr="00EE5780">
          <w:rPr>
            <w:rStyle w:val="Hyperlink"/>
            <w:rFonts w:cs="Arial"/>
            <w:i/>
            <w:iCs/>
            <w:sz w:val="18"/>
            <w:szCs w:val="18"/>
            <w:lang w:val="en-US"/>
          </w:rPr>
          <w:t>www.bosch.com</w:t>
        </w:r>
      </w:hyperlink>
      <w:r w:rsidRPr="00EE5780">
        <w:rPr>
          <w:rFonts w:cs="Arial"/>
          <w:i/>
          <w:iCs/>
          <w:sz w:val="18"/>
          <w:szCs w:val="18"/>
          <w:lang w:val="en-US"/>
        </w:rPr>
        <w:t xml:space="preserve">, </w:t>
      </w:r>
      <w:hyperlink r:id="rId17" w:history="1">
        <w:r w:rsidRPr="00EE5780">
          <w:rPr>
            <w:rStyle w:val="Hyperlink"/>
            <w:rFonts w:cs="Arial"/>
            <w:i/>
            <w:iCs/>
            <w:sz w:val="18"/>
            <w:szCs w:val="18"/>
            <w:lang w:val="en-US"/>
          </w:rPr>
          <w:t>www.iot.bosch.com</w:t>
        </w:r>
      </w:hyperlink>
      <w:r w:rsidRPr="00EE5780">
        <w:rPr>
          <w:rFonts w:cs="Arial"/>
          <w:i/>
          <w:iCs/>
          <w:sz w:val="18"/>
          <w:szCs w:val="18"/>
          <w:lang w:val="en-US"/>
        </w:rPr>
        <w:t xml:space="preserve">, </w:t>
      </w:r>
      <w:hyperlink r:id="rId18" w:history="1">
        <w:r w:rsidRPr="00EE5780">
          <w:rPr>
            <w:rStyle w:val="Hyperlink"/>
            <w:rFonts w:cs="Arial"/>
            <w:i/>
            <w:iCs/>
            <w:sz w:val="18"/>
            <w:szCs w:val="18"/>
            <w:lang w:val="en-US"/>
          </w:rPr>
          <w:t>www.bosch-press.com</w:t>
        </w:r>
      </w:hyperlink>
      <w:r w:rsidRPr="00EE5780">
        <w:rPr>
          <w:rFonts w:cs="Arial"/>
          <w:i/>
          <w:iCs/>
          <w:sz w:val="18"/>
          <w:szCs w:val="18"/>
          <w:lang w:val="en-US"/>
        </w:rPr>
        <w:t xml:space="preserve">, </w:t>
      </w:r>
      <w:hyperlink r:id="rId19" w:history="1">
        <w:r w:rsidRPr="00EE5780">
          <w:rPr>
            <w:rStyle w:val="Hyperlink"/>
            <w:rFonts w:cs="Arial"/>
            <w:i/>
            <w:iCs/>
            <w:sz w:val="18"/>
            <w:szCs w:val="18"/>
            <w:lang w:val="en-US"/>
          </w:rPr>
          <w:t>www.twitter.com/BoschPresse</w:t>
        </w:r>
      </w:hyperlink>
      <w:r w:rsidRPr="00EE5780">
        <w:rPr>
          <w:rFonts w:cs="Arial"/>
          <w:i/>
          <w:iCs/>
          <w:sz w:val="18"/>
          <w:szCs w:val="18"/>
          <w:lang w:val="en-US"/>
        </w:rPr>
        <w:t>.</w:t>
      </w:r>
    </w:p>
    <w:p w14:paraId="27753F24" w14:textId="77777777" w:rsidR="00EE5780" w:rsidRPr="00EE5780" w:rsidRDefault="00EE5780" w:rsidP="00EE5780">
      <w:pPr>
        <w:pStyle w:val="Default"/>
        <w:rPr>
          <w:rFonts w:cs="Arial"/>
          <w:i/>
          <w:iCs/>
          <w:sz w:val="18"/>
          <w:szCs w:val="18"/>
          <w:lang w:val="en-US"/>
        </w:rPr>
      </w:pPr>
    </w:p>
    <w:p w14:paraId="5DD5AFAA" w14:textId="17C8079E" w:rsidR="003672DB" w:rsidRPr="00EE5780" w:rsidRDefault="00EE5780" w:rsidP="00EE5780">
      <w:pPr>
        <w:pStyle w:val="Default"/>
        <w:rPr>
          <w:rFonts w:cs="Arial"/>
          <w:i/>
          <w:iCs/>
          <w:sz w:val="18"/>
          <w:szCs w:val="18"/>
          <w:lang w:val="en-US"/>
        </w:rPr>
      </w:pPr>
      <w:r w:rsidRPr="00EE5780">
        <w:rPr>
          <w:rFonts w:cs="Arial"/>
          <w:i/>
          <w:iCs/>
          <w:sz w:val="18"/>
          <w:szCs w:val="18"/>
          <w:lang w:val="en-US"/>
        </w:rPr>
        <w:t>Exchange rate: 1 EUR = 1.0538</w:t>
      </w:r>
    </w:p>
    <w:p w14:paraId="6F18CFC7" w14:textId="73036C68" w:rsidR="00EE5780" w:rsidRPr="00C41CD9" w:rsidRDefault="00EE5780" w:rsidP="005E5394">
      <w:pPr>
        <w:pStyle w:val="Default"/>
        <w:rPr>
          <w:lang w:val="en-US"/>
        </w:rPr>
      </w:pPr>
    </w:p>
    <w:p w14:paraId="6562C339" w14:textId="77777777" w:rsidR="00EE5780" w:rsidRPr="00C41CD9" w:rsidRDefault="00EE5780" w:rsidP="005E5394">
      <w:pPr>
        <w:pStyle w:val="Default"/>
        <w:rPr>
          <w:lang w:val="en-US"/>
        </w:rPr>
      </w:pPr>
    </w:p>
    <w:p w14:paraId="034486A4" w14:textId="4E929F1B" w:rsidR="0003429B" w:rsidRPr="0003429B" w:rsidRDefault="00F90F55" w:rsidP="0003429B">
      <w:pPr>
        <w:pStyle w:val="Default"/>
        <w:rPr>
          <w:b/>
          <w:bCs/>
          <w:sz w:val="18"/>
          <w:szCs w:val="18"/>
          <w:lang w:val="en-US"/>
        </w:rPr>
      </w:pPr>
      <w:r>
        <w:rPr>
          <w:b/>
          <w:bCs/>
          <w:sz w:val="18"/>
          <w:szCs w:val="18"/>
          <w:lang w:val="en-US"/>
        </w:rPr>
        <w:t xml:space="preserve">About Plus </w:t>
      </w:r>
    </w:p>
    <w:p w14:paraId="76EE0263" w14:textId="5DE62B67" w:rsidR="0003429B" w:rsidRPr="0003429B" w:rsidRDefault="0003429B" w:rsidP="0003429B">
      <w:pPr>
        <w:pStyle w:val="Default"/>
        <w:rPr>
          <w:sz w:val="18"/>
          <w:szCs w:val="18"/>
          <w:lang w:val="en-US"/>
        </w:rPr>
      </w:pPr>
      <w:r w:rsidRPr="0003429B">
        <w:rPr>
          <w:sz w:val="18"/>
          <w:szCs w:val="18"/>
          <w:lang w:val="en-US"/>
        </w:rPr>
        <w:t>Plus is a global provider of highly automated driving and fully autonomous driving solutions</w:t>
      </w:r>
      <w:r w:rsidR="00E770C0">
        <w:rPr>
          <w:sz w:val="18"/>
          <w:szCs w:val="18"/>
          <w:lang w:val="en-US"/>
        </w:rPr>
        <w:t xml:space="preserve"> with headquarters in Silicon Valley, California</w:t>
      </w:r>
      <w:r w:rsidRPr="0003429B">
        <w:rPr>
          <w:sz w:val="18"/>
          <w:szCs w:val="18"/>
          <w:lang w:val="en-US"/>
        </w:rPr>
        <w:t xml:space="preserve">. Named by </w:t>
      </w:r>
      <w:r w:rsidR="00E770C0">
        <w:rPr>
          <w:sz w:val="18"/>
          <w:szCs w:val="18"/>
          <w:lang w:val="en-US"/>
        </w:rPr>
        <w:t xml:space="preserve">Forbes as one of America’s Best Startup Employers and by </w:t>
      </w:r>
      <w:r w:rsidRPr="0003429B">
        <w:rPr>
          <w:sz w:val="18"/>
          <w:szCs w:val="18"/>
          <w:lang w:val="en-US"/>
        </w:rPr>
        <w:t>Fast Company as one of the World’s Most Innovative Companies, Plus</w:t>
      </w:r>
      <w:r w:rsidR="00E770C0">
        <w:rPr>
          <w:sz w:val="18"/>
          <w:szCs w:val="18"/>
          <w:lang w:val="en-US"/>
        </w:rPr>
        <w:t xml:space="preserve">’s open autonomy technology platform is already powering </w:t>
      </w:r>
      <w:proofErr w:type="spellStart"/>
      <w:r w:rsidR="00E770C0">
        <w:rPr>
          <w:sz w:val="18"/>
          <w:szCs w:val="18"/>
          <w:lang w:val="en-US"/>
        </w:rPr>
        <w:t>vehicls</w:t>
      </w:r>
      <w:proofErr w:type="spellEnd"/>
      <w:r w:rsidR="00E770C0">
        <w:rPr>
          <w:sz w:val="18"/>
          <w:szCs w:val="18"/>
          <w:lang w:val="en-US"/>
        </w:rPr>
        <w:t xml:space="preserve"> in commercial use today</w:t>
      </w:r>
      <w:r w:rsidRPr="0003429B">
        <w:rPr>
          <w:sz w:val="18"/>
          <w:szCs w:val="18"/>
          <w:lang w:val="en-US"/>
        </w:rPr>
        <w:t xml:space="preserve">. </w:t>
      </w:r>
      <w:r w:rsidR="00E07958" w:rsidRPr="00584723">
        <w:rPr>
          <w:sz w:val="18"/>
          <w:szCs w:val="18"/>
          <w:lang w:val="en-US"/>
        </w:rPr>
        <w:t>Working with leading vehicle manufacturers, fleets, and other technology companies globally</w:t>
      </w:r>
      <w:r w:rsidR="00E07958">
        <w:rPr>
          <w:sz w:val="18"/>
          <w:szCs w:val="18"/>
          <w:lang w:val="en-US"/>
        </w:rPr>
        <w:t>,</w:t>
      </w:r>
      <w:r w:rsidR="00E07958" w:rsidRPr="0003429B">
        <w:rPr>
          <w:sz w:val="18"/>
          <w:szCs w:val="18"/>
          <w:lang w:val="en-US"/>
        </w:rPr>
        <w:t xml:space="preserve"> </w:t>
      </w:r>
      <w:r w:rsidRPr="0003429B">
        <w:rPr>
          <w:sz w:val="18"/>
          <w:szCs w:val="18"/>
          <w:lang w:val="en-US"/>
        </w:rPr>
        <w:t xml:space="preserve">Plus is </w:t>
      </w:r>
      <w:r w:rsidR="00E770C0">
        <w:rPr>
          <w:sz w:val="18"/>
          <w:szCs w:val="18"/>
          <w:lang w:val="en-US"/>
        </w:rPr>
        <w:t xml:space="preserve">helping to make driving </w:t>
      </w:r>
      <w:r w:rsidRPr="0003429B">
        <w:rPr>
          <w:sz w:val="18"/>
          <w:szCs w:val="18"/>
          <w:lang w:val="en-US"/>
        </w:rPr>
        <w:t xml:space="preserve">safer, </w:t>
      </w:r>
      <w:r w:rsidR="00E770C0">
        <w:rPr>
          <w:sz w:val="18"/>
          <w:szCs w:val="18"/>
          <w:lang w:val="en-US"/>
        </w:rPr>
        <w:t>more comfortable</w:t>
      </w:r>
      <w:r w:rsidRPr="0003429B">
        <w:rPr>
          <w:sz w:val="18"/>
          <w:szCs w:val="18"/>
          <w:lang w:val="en-US"/>
        </w:rPr>
        <w:t>,</w:t>
      </w:r>
      <w:r w:rsidR="00E770C0">
        <w:rPr>
          <w:sz w:val="18"/>
          <w:szCs w:val="18"/>
          <w:lang w:val="en-US"/>
        </w:rPr>
        <w:t xml:space="preserve"> and</w:t>
      </w:r>
      <w:r w:rsidRPr="0003429B">
        <w:rPr>
          <w:sz w:val="18"/>
          <w:szCs w:val="18"/>
          <w:lang w:val="en-US"/>
        </w:rPr>
        <w:t xml:space="preserve"> more sustainable. Plus has received a number of industry awards and distinctions for its transformative technology and business momentum from </w:t>
      </w:r>
      <w:hyperlink r:id="rId20" w:tgtFrame="_blank" w:history="1">
        <w:r w:rsidRPr="0003429B">
          <w:rPr>
            <w:rStyle w:val="Hyperlink"/>
            <w:sz w:val="18"/>
            <w:szCs w:val="18"/>
            <w:lang w:val="en-US"/>
          </w:rPr>
          <w:t>Fast Company</w:t>
        </w:r>
      </w:hyperlink>
      <w:r w:rsidRPr="0003429B">
        <w:rPr>
          <w:sz w:val="18"/>
          <w:szCs w:val="18"/>
          <w:lang w:val="en-US"/>
        </w:rPr>
        <w:t>, </w:t>
      </w:r>
      <w:hyperlink r:id="rId21" w:history="1">
        <w:r w:rsidR="00E770C0" w:rsidRPr="00E770C0">
          <w:rPr>
            <w:rStyle w:val="Hyperlink"/>
            <w:sz w:val="18"/>
            <w:szCs w:val="18"/>
            <w:lang w:val="en-US"/>
          </w:rPr>
          <w:t>Forbes</w:t>
        </w:r>
      </w:hyperlink>
      <w:r w:rsidR="00E770C0">
        <w:rPr>
          <w:sz w:val="18"/>
          <w:szCs w:val="18"/>
          <w:lang w:val="en-US"/>
        </w:rPr>
        <w:t xml:space="preserve">, </w:t>
      </w:r>
      <w:hyperlink r:id="rId22" w:tgtFrame="_blank" w:history="1">
        <w:r w:rsidRPr="0003429B">
          <w:rPr>
            <w:rStyle w:val="Hyperlink"/>
            <w:sz w:val="18"/>
            <w:szCs w:val="18"/>
            <w:lang w:val="en-US"/>
          </w:rPr>
          <w:t>Insider</w:t>
        </w:r>
      </w:hyperlink>
      <w:r w:rsidRPr="0003429B">
        <w:rPr>
          <w:sz w:val="18"/>
          <w:szCs w:val="18"/>
          <w:lang w:val="en-US"/>
        </w:rPr>
        <w:t>, </w:t>
      </w:r>
      <w:hyperlink r:id="rId23" w:tgtFrame="_blank" w:history="1">
        <w:r w:rsidRPr="0003429B">
          <w:rPr>
            <w:rStyle w:val="Hyperlink"/>
            <w:sz w:val="18"/>
            <w:szCs w:val="18"/>
            <w:lang w:val="en-US"/>
          </w:rPr>
          <w:t>Consumer Electronics Show</w:t>
        </w:r>
      </w:hyperlink>
      <w:r w:rsidRPr="0003429B">
        <w:rPr>
          <w:sz w:val="18"/>
          <w:szCs w:val="18"/>
          <w:lang w:val="en-US"/>
        </w:rPr>
        <w:t>, </w:t>
      </w:r>
      <w:hyperlink r:id="rId24" w:tgtFrame="_blank" w:history="1">
        <w:r w:rsidRPr="0003429B">
          <w:rPr>
            <w:rStyle w:val="Hyperlink"/>
            <w:sz w:val="18"/>
            <w:szCs w:val="18"/>
            <w:lang w:val="en-US"/>
          </w:rPr>
          <w:t>AUVSI</w:t>
        </w:r>
      </w:hyperlink>
      <w:r w:rsidRPr="0003429B">
        <w:rPr>
          <w:sz w:val="18"/>
          <w:szCs w:val="18"/>
          <w:lang w:val="en-US"/>
        </w:rPr>
        <w:t>, and others.</w:t>
      </w:r>
    </w:p>
    <w:p w14:paraId="23DE94BE" w14:textId="77777777" w:rsidR="0003429B" w:rsidRPr="0003429B" w:rsidRDefault="0003429B" w:rsidP="0003429B">
      <w:pPr>
        <w:pStyle w:val="Default"/>
        <w:rPr>
          <w:sz w:val="18"/>
          <w:szCs w:val="18"/>
          <w:lang w:val="en-US"/>
        </w:rPr>
      </w:pPr>
    </w:p>
    <w:p w14:paraId="2CFD027C" w14:textId="77777777" w:rsidR="0003429B" w:rsidRPr="0003429B" w:rsidRDefault="0003429B" w:rsidP="0003429B">
      <w:pPr>
        <w:pStyle w:val="Default"/>
        <w:rPr>
          <w:lang w:val="en-US"/>
        </w:rPr>
      </w:pPr>
      <w:r w:rsidRPr="0003429B">
        <w:rPr>
          <w:sz w:val="18"/>
          <w:szCs w:val="18"/>
          <w:lang w:val="en-US"/>
        </w:rPr>
        <w:t>For more information, please visit </w:t>
      </w:r>
      <w:hyperlink r:id="rId25" w:history="1">
        <w:r w:rsidRPr="0003429B">
          <w:rPr>
            <w:rStyle w:val="Hyperlink"/>
            <w:sz w:val="18"/>
            <w:szCs w:val="18"/>
            <w:lang w:val="en-US"/>
          </w:rPr>
          <w:t>www.plus.ai</w:t>
        </w:r>
      </w:hyperlink>
      <w:r w:rsidRPr="0003429B">
        <w:rPr>
          <w:sz w:val="18"/>
          <w:szCs w:val="18"/>
          <w:lang w:val="en-US"/>
        </w:rPr>
        <w:t> or follow us on </w:t>
      </w:r>
      <w:hyperlink r:id="rId26" w:tgtFrame="_blank" w:history="1">
        <w:r w:rsidRPr="0003429B">
          <w:rPr>
            <w:rStyle w:val="Hyperlink"/>
            <w:sz w:val="18"/>
            <w:szCs w:val="18"/>
            <w:lang w:val="en-US"/>
          </w:rPr>
          <w:t>LinkedIn</w:t>
        </w:r>
      </w:hyperlink>
      <w:r w:rsidRPr="0003429B">
        <w:rPr>
          <w:sz w:val="18"/>
          <w:szCs w:val="18"/>
          <w:lang w:val="en-US"/>
        </w:rPr>
        <w:t> or </w:t>
      </w:r>
      <w:hyperlink r:id="rId27" w:tgtFrame="_blank" w:history="1">
        <w:r w:rsidRPr="0003429B">
          <w:rPr>
            <w:rStyle w:val="Hyperlink"/>
            <w:sz w:val="18"/>
            <w:szCs w:val="18"/>
            <w:lang w:val="en-US"/>
          </w:rPr>
          <w:t>YouTube</w:t>
        </w:r>
      </w:hyperlink>
      <w:r w:rsidRPr="0003429B">
        <w:rPr>
          <w:lang w:val="en-US"/>
        </w:rPr>
        <w:t>.</w:t>
      </w:r>
    </w:p>
    <w:p w14:paraId="01551123" w14:textId="77777777" w:rsidR="0003429B" w:rsidRPr="0003429B" w:rsidRDefault="0003429B" w:rsidP="0003429B">
      <w:pPr>
        <w:pStyle w:val="Default"/>
        <w:rPr>
          <w:b/>
          <w:bCs/>
          <w:lang w:val="en-US"/>
        </w:rPr>
      </w:pPr>
    </w:p>
    <w:p w14:paraId="33E21579" w14:textId="77777777" w:rsidR="0003429B" w:rsidRPr="00C41CD9" w:rsidRDefault="0003429B" w:rsidP="005E5394">
      <w:pPr>
        <w:pStyle w:val="Default"/>
        <w:rPr>
          <w:lang w:val="en-US"/>
        </w:rPr>
      </w:pPr>
    </w:p>
    <w:sectPr w:rsidR="0003429B" w:rsidRPr="00C41CD9" w:rsidSect="00F8499B">
      <w:headerReference w:type="default" r:id="rId28"/>
      <w:footerReference w:type="default" r:id="rId29"/>
      <w:headerReference w:type="first" r:id="rId30"/>
      <w:footerReference w:type="first" r:id="rId31"/>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9A94D" w14:textId="77777777" w:rsidR="00BE5007" w:rsidRDefault="00BE5007">
      <w:r>
        <w:separator/>
      </w:r>
    </w:p>
  </w:endnote>
  <w:endnote w:type="continuationSeparator" w:id="0">
    <w:p w14:paraId="5B8DA044" w14:textId="77777777" w:rsidR="00BE5007" w:rsidRDefault="00BE5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Bosch Office Sans">
    <w:panose1 w:val="00000000000000000000"/>
    <w:charset w:val="00"/>
    <w:family w:val="auto"/>
    <w:pitch w:val="variable"/>
    <w:sig w:usb0="A00002FF" w:usb1="4000E0FB" w:usb2="00000000" w:usb3="00000000" w:csb0="0000019F" w:csb1="00000000"/>
  </w:font>
  <w:font w:name="Cambria">
    <w:panose1 w:val="02040503050406030204"/>
    <w:charset w:val="00"/>
    <w:family w:val="roman"/>
    <w:pitch w:val="variable"/>
    <w:sig w:usb0="E00006FF" w:usb1="420024FF" w:usb2="02000000" w:usb3="00000000" w:csb0="0000019F" w:csb1="00000000"/>
  </w:font>
  <w:font w:name="MLStat">
    <w:altName w:val="Arial"/>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A451" w14:textId="398A4E57" w:rsidR="0004566D" w:rsidRPr="006C01C8" w:rsidRDefault="0004566D"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sidR="00AE15BC">
      <w:rPr>
        <w:rFonts w:ascii="Bosch Office Sans" w:hAnsi="Bosch Office Sans"/>
        <w:sz w:val="15"/>
        <w:szCs w:val="15"/>
        <w:lang w:val="en"/>
      </w:rPr>
      <w:t>4</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sidR="00AE15BC">
      <w:rPr>
        <w:rFonts w:ascii="Bosch Office Sans" w:hAnsi="Bosch Office Sans"/>
        <w:sz w:val="15"/>
        <w:szCs w:val="15"/>
        <w:lang w:val="en"/>
      </w:rPr>
      <w:t>4</w:t>
    </w:r>
    <w:r>
      <w:rPr>
        <w:rFonts w:ascii="Bosch Office Sans" w:hAnsi="Bosch Office Sans"/>
        <w:sz w:val="15"/>
        <w:szCs w:val="15"/>
        <w:lang w:val="en"/>
      </w:rPr>
      <w:fldChar w:fldCharType="end"/>
    </w:r>
  </w:p>
  <w:p w14:paraId="7556796F" w14:textId="77777777" w:rsidR="0004566D" w:rsidRPr="006C01C8" w:rsidRDefault="0004566D">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30030" w14:textId="77777777" w:rsidR="0004566D" w:rsidRPr="006C01C8" w:rsidRDefault="0004566D">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2250"/>
      <w:gridCol w:w="3150"/>
      <w:gridCol w:w="2268"/>
    </w:tblGrid>
    <w:tr w:rsidR="00B27EF5" w:rsidRPr="008C28B5" w14:paraId="44B64CA5" w14:textId="77777777" w:rsidTr="00E70397">
      <w:tc>
        <w:tcPr>
          <w:tcW w:w="2250" w:type="dxa"/>
        </w:tcPr>
        <w:p w14:paraId="3D1052D6" w14:textId="77777777" w:rsidR="00B27EF5" w:rsidRDefault="00B27EF5" w:rsidP="00B27EF5">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Robert Bosch LLC</w:t>
          </w:r>
          <w:r>
            <w:rPr>
              <w:rStyle w:val="eop"/>
              <w:rFonts w:ascii="Bosch Office Sans" w:hAnsi="Bosch Office Sans" w:cs="Segoe UI"/>
              <w:sz w:val="15"/>
              <w:szCs w:val="15"/>
            </w:rPr>
            <w:t> </w:t>
          </w:r>
        </w:p>
        <w:p w14:paraId="3646B369" w14:textId="77777777" w:rsidR="00B27EF5" w:rsidRDefault="00B27EF5" w:rsidP="00B27EF5">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38000 Hills Tech Drive</w:t>
          </w:r>
          <w:r>
            <w:rPr>
              <w:rStyle w:val="eop"/>
              <w:rFonts w:ascii="Bosch Office Sans" w:hAnsi="Bosch Office Sans" w:cs="Segoe UI"/>
              <w:sz w:val="15"/>
              <w:szCs w:val="15"/>
            </w:rPr>
            <w:t> </w:t>
          </w:r>
        </w:p>
        <w:p w14:paraId="515D8A8D" w14:textId="77777777" w:rsidR="00B27EF5" w:rsidRPr="00FC3E57" w:rsidRDefault="00B27EF5" w:rsidP="00B27EF5">
          <w:pPr>
            <w:pStyle w:val="MLStat"/>
            <w:tabs>
              <w:tab w:val="left" w:pos="-9656"/>
            </w:tabs>
            <w:spacing w:before="0" w:after="0" w:line="226" w:lineRule="atLeast"/>
            <w:ind w:left="0" w:right="0" w:firstLine="0"/>
            <w:rPr>
              <w:rFonts w:ascii="Bosch Office Sans" w:hAnsi="Bosch Office Sans"/>
              <w:sz w:val="15"/>
              <w:szCs w:val="15"/>
              <w:lang w:val="de-DE"/>
            </w:rPr>
          </w:pPr>
          <w:r>
            <w:rPr>
              <w:rStyle w:val="normaltextrun"/>
              <w:rFonts w:ascii="Bosch Office Sans" w:hAnsi="Bosch Office Sans" w:cs="Segoe UI"/>
              <w:sz w:val="15"/>
              <w:szCs w:val="15"/>
            </w:rPr>
            <w:t>Farmington Hills, MI 48331</w:t>
          </w:r>
          <w:r>
            <w:rPr>
              <w:rStyle w:val="eop"/>
              <w:rFonts w:ascii="Bosch Office Sans" w:hAnsi="Bosch Office Sans" w:cs="Segoe UI"/>
              <w:sz w:val="15"/>
              <w:szCs w:val="15"/>
            </w:rPr>
            <w:t> </w:t>
          </w:r>
        </w:p>
      </w:tc>
      <w:tc>
        <w:tcPr>
          <w:tcW w:w="3150" w:type="dxa"/>
        </w:tcPr>
        <w:p w14:paraId="0C992109" w14:textId="77777777" w:rsidR="00B27EF5" w:rsidRDefault="00B27EF5" w:rsidP="00B27EF5">
          <w:pPr>
            <w:pStyle w:val="paragraph"/>
            <w:spacing w:before="0" w:beforeAutospacing="0" w:after="0" w:afterAutospacing="0"/>
            <w:textAlignment w:val="baseline"/>
            <w:rPr>
              <w:rFonts w:ascii="Segoe UI" w:hAnsi="Segoe UI" w:cs="Segoe UI"/>
              <w:sz w:val="18"/>
              <w:szCs w:val="18"/>
              <w:lang w:val="de-DE"/>
            </w:rPr>
          </w:pPr>
          <w:r>
            <w:rPr>
              <w:rStyle w:val="normaltextrun"/>
              <w:rFonts w:ascii="Bosch Office Sans" w:hAnsi="Bosch Office Sans" w:cs="Segoe UI"/>
              <w:sz w:val="15"/>
              <w:szCs w:val="15"/>
              <w:lang w:val="de-DE"/>
            </w:rPr>
            <w:t>E-mail    Tim.Wieland@us.bosch.com</w:t>
          </w:r>
          <w:r>
            <w:rPr>
              <w:rStyle w:val="eop"/>
              <w:rFonts w:ascii="Bosch Office Sans" w:hAnsi="Bosch Office Sans" w:cs="Segoe UI"/>
              <w:sz w:val="15"/>
              <w:szCs w:val="15"/>
              <w:lang w:val="de-DE"/>
            </w:rPr>
            <w:t> </w:t>
          </w:r>
        </w:p>
        <w:p w14:paraId="699519A1" w14:textId="77777777" w:rsidR="00B27EF5" w:rsidRDefault="00B27EF5" w:rsidP="00B27EF5">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Phone    +1 248-876-7708</w:t>
          </w:r>
          <w:r>
            <w:rPr>
              <w:rStyle w:val="eop"/>
              <w:rFonts w:ascii="Bosch Office Sans" w:hAnsi="Bosch Office Sans" w:cs="Segoe UI"/>
              <w:sz w:val="15"/>
              <w:szCs w:val="15"/>
            </w:rPr>
            <w:t> </w:t>
          </w:r>
        </w:p>
        <w:p w14:paraId="18051AA5" w14:textId="77777777" w:rsidR="00B27EF5" w:rsidRPr="006C01C8" w:rsidRDefault="00B27EF5" w:rsidP="00B27EF5">
          <w:pPr>
            <w:pStyle w:val="MLStat"/>
            <w:tabs>
              <w:tab w:val="left" w:pos="-9656"/>
            </w:tabs>
            <w:spacing w:before="0" w:after="0" w:line="226" w:lineRule="atLeast"/>
            <w:ind w:left="0" w:right="0" w:firstLine="0"/>
            <w:rPr>
              <w:rFonts w:ascii="Bosch Office Sans" w:hAnsi="Bosch Office Sans"/>
              <w:sz w:val="15"/>
              <w:szCs w:val="15"/>
            </w:rPr>
          </w:pPr>
        </w:p>
      </w:tc>
      <w:tc>
        <w:tcPr>
          <w:tcW w:w="2268" w:type="dxa"/>
        </w:tcPr>
        <w:p w14:paraId="16DBE7A9" w14:textId="77777777" w:rsidR="00B27EF5" w:rsidRPr="00BB1795" w:rsidRDefault="00B27EF5" w:rsidP="00B27EF5">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Communications </w:t>
          </w:r>
          <w:r w:rsidRPr="00BB1795">
            <w:rPr>
              <w:rStyle w:val="eop"/>
              <w:rFonts w:ascii="Bosch Office Sans" w:hAnsi="Bosch Office Sans" w:cs="Segoe UI"/>
              <w:sz w:val="15"/>
              <w:szCs w:val="15"/>
            </w:rPr>
            <w:t>and Brand Management – Region USA</w:t>
          </w:r>
        </w:p>
        <w:p w14:paraId="0D530F52" w14:textId="77777777" w:rsidR="00B27EF5" w:rsidRPr="00BB1795" w:rsidRDefault="00B27EF5" w:rsidP="00B27EF5">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Tim Wieland</w:t>
          </w:r>
          <w:r w:rsidRPr="00BB1795">
            <w:rPr>
              <w:rStyle w:val="eop"/>
              <w:rFonts w:ascii="Bosch Office Sans" w:hAnsi="Bosch Office Sans" w:cs="Segoe UI"/>
              <w:sz w:val="15"/>
              <w:szCs w:val="15"/>
            </w:rPr>
            <w:t> </w:t>
          </w:r>
        </w:p>
        <w:p w14:paraId="22FFA6FF" w14:textId="77777777" w:rsidR="00B27EF5" w:rsidRPr="006C01C8" w:rsidRDefault="00B27EF5" w:rsidP="00B27EF5">
          <w:pPr>
            <w:pStyle w:val="MLStat"/>
            <w:tabs>
              <w:tab w:val="left" w:pos="-9656"/>
            </w:tabs>
            <w:spacing w:before="0" w:after="0" w:line="226" w:lineRule="atLeast"/>
            <w:ind w:left="0" w:right="0" w:firstLine="0"/>
            <w:rPr>
              <w:rFonts w:ascii="Bosch Office Sans" w:hAnsi="Bosch Office Sans"/>
              <w:sz w:val="15"/>
              <w:szCs w:val="15"/>
            </w:rPr>
          </w:pPr>
          <w:r w:rsidRPr="00BB1795">
            <w:rPr>
              <w:rStyle w:val="normaltextrun"/>
              <w:rFonts w:ascii="Bosch Office Sans" w:hAnsi="Bosch Office Sans" w:cs="Segoe UI"/>
              <w:sz w:val="15"/>
              <w:szCs w:val="15"/>
            </w:rPr>
            <w:t>us.bosch-press.com </w:t>
          </w:r>
          <w:r w:rsidRPr="00BB1795">
            <w:rPr>
              <w:rStyle w:val="eop"/>
              <w:rFonts w:ascii="Bosch Office Sans" w:hAnsi="Bosch Office Sans" w:cs="Segoe UI"/>
              <w:sz w:val="15"/>
              <w:szCs w:val="15"/>
            </w:rPr>
            <w:t> </w:t>
          </w:r>
        </w:p>
      </w:tc>
    </w:tr>
  </w:tbl>
  <w:p w14:paraId="4477DFFC" w14:textId="77777777" w:rsidR="0004566D" w:rsidRPr="006C01C8" w:rsidRDefault="0004566D">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E2052" w14:textId="77777777" w:rsidR="00BE5007" w:rsidRDefault="00BE5007">
      <w:r>
        <w:separator/>
      </w:r>
    </w:p>
  </w:footnote>
  <w:footnote w:type="continuationSeparator" w:id="0">
    <w:p w14:paraId="158329AA" w14:textId="77777777" w:rsidR="00BE5007" w:rsidRDefault="00BE5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44157" w14:textId="77777777" w:rsidR="0004566D" w:rsidRDefault="0004566D"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67BB82FD" w14:textId="77777777" w:rsidR="0004566D" w:rsidRDefault="0004566D"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r>
      <w:rPr>
        <w:rFonts w:ascii="Bosch Office Sans" w:eastAsia="Bosch Office Sans" w:hAnsi="Bosch Office Sans"/>
        <w:color w:val="000000"/>
        <w:sz w:val="20"/>
        <w:lang w:val="en"/>
      </w:rPr>
      <w:t xml:space="preserve"> </w:t>
    </w:r>
  </w:p>
  <w:p w14:paraId="1F9D22B1" w14:textId="77777777" w:rsidR="0004566D" w:rsidRDefault="0004566D" w:rsidP="007C78E5">
    <w:pPr>
      <w:framePr w:w="4536" w:h="561" w:wrap="around" w:vAnchor="page" w:hAnchor="page" w:xAlign="right" w:y="659" w:anchorLock="1"/>
      <w:tabs>
        <w:tab w:val="right" w:pos="1667"/>
      </w:tabs>
    </w:pPr>
    <w:r>
      <w:rPr>
        <w:lang w:val="en"/>
      </w:rPr>
      <w:tab/>
      <w:t xml:space="preserve"> </w:t>
    </w:r>
    <w:r>
      <w:rPr>
        <w:sz w:val="2"/>
        <w:szCs w:val="2"/>
        <w:lang w:val="en"/>
      </w:rPr>
      <w:t xml:space="preserve"> </w:t>
    </w:r>
  </w:p>
  <w:p w14:paraId="6A48A0A9" w14:textId="77777777" w:rsidR="0004566D" w:rsidRPr="006C01C8" w:rsidRDefault="0004566D">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04609" w14:textId="3A1C4C6D" w:rsidR="0004566D" w:rsidRPr="00BE3F26" w:rsidRDefault="001D7714"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 xml:space="preserve">May </w:t>
    </w:r>
    <w:r w:rsidR="00CC5ED5">
      <w:rPr>
        <w:rFonts w:ascii="Bosch Office Sans" w:hAnsi="Bosch Office Sans"/>
        <w:sz w:val="21"/>
        <w:lang w:val="en"/>
      </w:rPr>
      <w:t>1</w:t>
    </w:r>
    <w:r>
      <w:rPr>
        <w:rFonts w:ascii="Bosch Office Sans" w:hAnsi="Bosch Office Sans"/>
        <w:sz w:val="21"/>
        <w:lang w:val="en"/>
      </w:rPr>
      <w:t>, 2023</w:t>
    </w:r>
  </w:p>
  <w:p w14:paraId="149B9174" w14:textId="23121AAC" w:rsidR="0004566D" w:rsidRPr="00A85595" w:rsidRDefault="00A36B82"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PI 177</w:t>
    </w:r>
  </w:p>
  <w:p w14:paraId="2F27BBE0" w14:textId="77777777" w:rsidR="0004566D" w:rsidRDefault="0004566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14:paraId="225F44B6" w14:textId="77777777" w:rsidR="0004566D" w:rsidRPr="00302088" w:rsidRDefault="0004566D" w:rsidP="00E070B1">
    <w:pPr>
      <w:framePr w:w="4536" w:h="561" w:wrap="around" w:vAnchor="page" w:hAnchor="page" w:xAlign="right" w:y="659" w:anchorLock="1"/>
      <w:tabs>
        <w:tab w:val="right" w:pos="1667"/>
      </w:tabs>
    </w:pPr>
    <w:r>
      <w:rPr>
        <w:lang w:val="en"/>
      </w:rPr>
      <w:tab/>
    </w:r>
    <w:bookmarkStart w:id="3" w:name="bkmlogo4"/>
    <w:r>
      <w:rPr>
        <w:lang w:val="en"/>
      </w:rPr>
      <w:t xml:space="preserve"> </w:t>
    </w:r>
    <w:r>
      <w:rPr>
        <w:noProof/>
      </w:rPr>
      <w:drawing>
        <wp:inline distT="0" distB="0" distL="0" distR="0" wp14:anchorId="06FCB6DB" wp14:editId="27FFABCE">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szCs w:val="2"/>
        <w:lang w:val="en"/>
      </w:rPr>
      <w:t xml:space="preserve"> </w:t>
    </w:r>
    <w:bookmarkEnd w:id="3"/>
  </w:p>
  <w:p w14:paraId="3BDBC6C5" w14:textId="77777777" w:rsidR="0004566D" w:rsidRPr="00302088" w:rsidRDefault="0004566D">
    <w:pPr>
      <w:pStyle w:val="MLStat"/>
      <w:tabs>
        <w:tab w:val="center" w:pos="4153"/>
        <w:tab w:val="right" w:pos="8306"/>
      </w:tabs>
      <w:spacing w:before="0" w:after="0" w:line="295" w:lineRule="atLeast"/>
      <w:ind w:left="0" w:right="0" w:firstLine="0"/>
      <w:rPr>
        <w:rFonts w:ascii="Bosch Office Sans" w:hAnsi="Bosch Office Sans"/>
      </w:rPr>
    </w:pPr>
  </w:p>
  <w:p w14:paraId="7965466F" w14:textId="77777777" w:rsidR="0004566D" w:rsidRPr="00302088" w:rsidRDefault="0004566D">
    <w:pPr>
      <w:pStyle w:val="MLStat"/>
      <w:tabs>
        <w:tab w:val="center" w:pos="4153"/>
        <w:tab w:val="right" w:pos="8306"/>
      </w:tabs>
      <w:spacing w:before="0" w:after="0" w:line="295" w:lineRule="atLeast"/>
      <w:ind w:left="0" w:right="0" w:firstLine="0"/>
      <w:rPr>
        <w:rFonts w:ascii="Bosch Office Sans" w:hAnsi="Bosch Office Sans"/>
      </w:rPr>
    </w:pPr>
  </w:p>
  <w:p w14:paraId="3D4C0C7B" w14:textId="77777777" w:rsidR="0004566D" w:rsidRPr="00302088" w:rsidRDefault="0004566D"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2987A3C6" w14:textId="77777777" w:rsidR="0004566D" w:rsidRDefault="0004566D"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bookmarkStart w:id="4" w:name="bkmlogo2"/>
    <w:r>
      <w:rPr>
        <w:rFonts w:ascii="Bosch Office Sans" w:eastAsia="Bosch Office Sans" w:hAnsi="Bosch Office Sans"/>
        <w:color w:val="000000"/>
        <w:sz w:val="20"/>
      </w:rPr>
      <w:drawing>
        <wp:inline distT="0" distB="0" distL="0" distR="0" wp14:anchorId="166EB2D0" wp14:editId="2FCE9926">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Pr>
        <w:rFonts w:ascii="Bosch Office Sans" w:eastAsia="Bosch Office Sans" w:hAnsi="Bosch Office Sans"/>
        <w:color w:val="000000"/>
        <w:sz w:val="20"/>
        <w:lang w:val="en"/>
      </w:rPr>
      <w:t xml:space="preserve"> </w:t>
    </w:r>
    <w:bookmarkEnd w:id="4"/>
  </w:p>
  <w:p w14:paraId="53A2BBA5" w14:textId="77777777" w:rsidR="0004566D" w:rsidRPr="006C01C8" w:rsidRDefault="0004566D">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895502"/>
    <w:multiLevelType w:val="hybridMultilevel"/>
    <w:tmpl w:val="1E282F70"/>
    <w:lvl w:ilvl="0" w:tplc="D48EFA0A">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41D1532"/>
    <w:multiLevelType w:val="multilevel"/>
    <w:tmpl w:val="1A6AC1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4" w15:restartNumberingAfterBreak="0">
    <w:nsid w:val="43C06E3F"/>
    <w:multiLevelType w:val="hybridMultilevel"/>
    <w:tmpl w:val="777A036C"/>
    <w:lvl w:ilvl="0" w:tplc="9AB21250">
      <w:start w:val="1"/>
      <w:numFmt w:val="bullet"/>
      <w:lvlText w:val="•"/>
      <w:lvlJc w:val="left"/>
      <w:pPr>
        <w:tabs>
          <w:tab w:val="num" w:pos="720"/>
        </w:tabs>
        <w:ind w:left="720" w:hanging="360"/>
      </w:pPr>
      <w:rPr>
        <w:rFonts w:ascii="Arial" w:hAnsi="Arial" w:hint="default"/>
      </w:rPr>
    </w:lvl>
    <w:lvl w:ilvl="1" w:tplc="C78E2E8E" w:tentative="1">
      <w:start w:val="1"/>
      <w:numFmt w:val="bullet"/>
      <w:lvlText w:val="•"/>
      <w:lvlJc w:val="left"/>
      <w:pPr>
        <w:tabs>
          <w:tab w:val="num" w:pos="1440"/>
        </w:tabs>
        <w:ind w:left="1440" w:hanging="360"/>
      </w:pPr>
      <w:rPr>
        <w:rFonts w:ascii="Arial" w:hAnsi="Arial" w:hint="default"/>
      </w:rPr>
    </w:lvl>
    <w:lvl w:ilvl="2" w:tplc="46ACBBBC" w:tentative="1">
      <w:start w:val="1"/>
      <w:numFmt w:val="bullet"/>
      <w:lvlText w:val="•"/>
      <w:lvlJc w:val="left"/>
      <w:pPr>
        <w:tabs>
          <w:tab w:val="num" w:pos="2160"/>
        </w:tabs>
        <w:ind w:left="2160" w:hanging="360"/>
      </w:pPr>
      <w:rPr>
        <w:rFonts w:ascii="Arial" w:hAnsi="Arial" w:hint="default"/>
      </w:rPr>
    </w:lvl>
    <w:lvl w:ilvl="3" w:tplc="940ACC3A" w:tentative="1">
      <w:start w:val="1"/>
      <w:numFmt w:val="bullet"/>
      <w:lvlText w:val="•"/>
      <w:lvlJc w:val="left"/>
      <w:pPr>
        <w:tabs>
          <w:tab w:val="num" w:pos="2880"/>
        </w:tabs>
        <w:ind w:left="2880" w:hanging="360"/>
      </w:pPr>
      <w:rPr>
        <w:rFonts w:ascii="Arial" w:hAnsi="Arial" w:hint="default"/>
      </w:rPr>
    </w:lvl>
    <w:lvl w:ilvl="4" w:tplc="513256D2" w:tentative="1">
      <w:start w:val="1"/>
      <w:numFmt w:val="bullet"/>
      <w:lvlText w:val="•"/>
      <w:lvlJc w:val="left"/>
      <w:pPr>
        <w:tabs>
          <w:tab w:val="num" w:pos="3600"/>
        </w:tabs>
        <w:ind w:left="3600" w:hanging="360"/>
      </w:pPr>
      <w:rPr>
        <w:rFonts w:ascii="Arial" w:hAnsi="Arial" w:hint="default"/>
      </w:rPr>
    </w:lvl>
    <w:lvl w:ilvl="5" w:tplc="1DB61310" w:tentative="1">
      <w:start w:val="1"/>
      <w:numFmt w:val="bullet"/>
      <w:lvlText w:val="•"/>
      <w:lvlJc w:val="left"/>
      <w:pPr>
        <w:tabs>
          <w:tab w:val="num" w:pos="4320"/>
        </w:tabs>
        <w:ind w:left="4320" w:hanging="360"/>
      </w:pPr>
      <w:rPr>
        <w:rFonts w:ascii="Arial" w:hAnsi="Arial" w:hint="default"/>
      </w:rPr>
    </w:lvl>
    <w:lvl w:ilvl="6" w:tplc="B066CF1E" w:tentative="1">
      <w:start w:val="1"/>
      <w:numFmt w:val="bullet"/>
      <w:lvlText w:val="•"/>
      <w:lvlJc w:val="left"/>
      <w:pPr>
        <w:tabs>
          <w:tab w:val="num" w:pos="5040"/>
        </w:tabs>
        <w:ind w:left="5040" w:hanging="360"/>
      </w:pPr>
      <w:rPr>
        <w:rFonts w:ascii="Arial" w:hAnsi="Arial" w:hint="default"/>
      </w:rPr>
    </w:lvl>
    <w:lvl w:ilvl="7" w:tplc="319A382A" w:tentative="1">
      <w:start w:val="1"/>
      <w:numFmt w:val="bullet"/>
      <w:lvlText w:val="•"/>
      <w:lvlJc w:val="left"/>
      <w:pPr>
        <w:tabs>
          <w:tab w:val="num" w:pos="5760"/>
        </w:tabs>
        <w:ind w:left="5760" w:hanging="360"/>
      </w:pPr>
      <w:rPr>
        <w:rFonts w:ascii="Arial" w:hAnsi="Arial" w:hint="default"/>
      </w:rPr>
    </w:lvl>
    <w:lvl w:ilvl="8" w:tplc="EDC2C42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BAD24DE"/>
    <w:multiLevelType w:val="multilevel"/>
    <w:tmpl w:val="D0B681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9"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abstractNum w:abstractNumId="10" w15:restartNumberingAfterBreak="0">
    <w:nsid w:val="7E431AF3"/>
    <w:multiLevelType w:val="hybridMultilevel"/>
    <w:tmpl w:val="431A8D12"/>
    <w:lvl w:ilvl="0" w:tplc="80360F6A">
      <w:start w:val="1"/>
      <w:numFmt w:val="bullet"/>
      <w:lvlText w:val="•"/>
      <w:lvlJc w:val="left"/>
      <w:pPr>
        <w:tabs>
          <w:tab w:val="num" w:pos="720"/>
        </w:tabs>
        <w:ind w:left="720" w:hanging="360"/>
      </w:pPr>
      <w:rPr>
        <w:rFonts w:ascii="Arial" w:hAnsi="Arial" w:hint="default"/>
      </w:rPr>
    </w:lvl>
    <w:lvl w:ilvl="1" w:tplc="9BD841C6" w:tentative="1">
      <w:start w:val="1"/>
      <w:numFmt w:val="bullet"/>
      <w:lvlText w:val="•"/>
      <w:lvlJc w:val="left"/>
      <w:pPr>
        <w:tabs>
          <w:tab w:val="num" w:pos="1440"/>
        </w:tabs>
        <w:ind w:left="1440" w:hanging="360"/>
      </w:pPr>
      <w:rPr>
        <w:rFonts w:ascii="Arial" w:hAnsi="Arial" w:hint="default"/>
      </w:rPr>
    </w:lvl>
    <w:lvl w:ilvl="2" w:tplc="C22E155E" w:tentative="1">
      <w:start w:val="1"/>
      <w:numFmt w:val="bullet"/>
      <w:lvlText w:val="•"/>
      <w:lvlJc w:val="left"/>
      <w:pPr>
        <w:tabs>
          <w:tab w:val="num" w:pos="2160"/>
        </w:tabs>
        <w:ind w:left="2160" w:hanging="360"/>
      </w:pPr>
      <w:rPr>
        <w:rFonts w:ascii="Arial" w:hAnsi="Arial" w:hint="default"/>
      </w:rPr>
    </w:lvl>
    <w:lvl w:ilvl="3" w:tplc="16C4D0BE" w:tentative="1">
      <w:start w:val="1"/>
      <w:numFmt w:val="bullet"/>
      <w:lvlText w:val="•"/>
      <w:lvlJc w:val="left"/>
      <w:pPr>
        <w:tabs>
          <w:tab w:val="num" w:pos="2880"/>
        </w:tabs>
        <w:ind w:left="2880" w:hanging="360"/>
      </w:pPr>
      <w:rPr>
        <w:rFonts w:ascii="Arial" w:hAnsi="Arial" w:hint="default"/>
      </w:rPr>
    </w:lvl>
    <w:lvl w:ilvl="4" w:tplc="C890DF42" w:tentative="1">
      <w:start w:val="1"/>
      <w:numFmt w:val="bullet"/>
      <w:lvlText w:val="•"/>
      <w:lvlJc w:val="left"/>
      <w:pPr>
        <w:tabs>
          <w:tab w:val="num" w:pos="3600"/>
        </w:tabs>
        <w:ind w:left="3600" w:hanging="360"/>
      </w:pPr>
      <w:rPr>
        <w:rFonts w:ascii="Arial" w:hAnsi="Arial" w:hint="default"/>
      </w:rPr>
    </w:lvl>
    <w:lvl w:ilvl="5" w:tplc="9FDAEF6A" w:tentative="1">
      <w:start w:val="1"/>
      <w:numFmt w:val="bullet"/>
      <w:lvlText w:val="•"/>
      <w:lvlJc w:val="left"/>
      <w:pPr>
        <w:tabs>
          <w:tab w:val="num" w:pos="4320"/>
        </w:tabs>
        <w:ind w:left="4320" w:hanging="360"/>
      </w:pPr>
      <w:rPr>
        <w:rFonts w:ascii="Arial" w:hAnsi="Arial" w:hint="default"/>
      </w:rPr>
    </w:lvl>
    <w:lvl w:ilvl="6" w:tplc="5DBC7FD4" w:tentative="1">
      <w:start w:val="1"/>
      <w:numFmt w:val="bullet"/>
      <w:lvlText w:val="•"/>
      <w:lvlJc w:val="left"/>
      <w:pPr>
        <w:tabs>
          <w:tab w:val="num" w:pos="5040"/>
        </w:tabs>
        <w:ind w:left="5040" w:hanging="360"/>
      </w:pPr>
      <w:rPr>
        <w:rFonts w:ascii="Arial" w:hAnsi="Arial" w:hint="default"/>
      </w:rPr>
    </w:lvl>
    <w:lvl w:ilvl="7" w:tplc="4470F950" w:tentative="1">
      <w:start w:val="1"/>
      <w:numFmt w:val="bullet"/>
      <w:lvlText w:val="•"/>
      <w:lvlJc w:val="left"/>
      <w:pPr>
        <w:tabs>
          <w:tab w:val="num" w:pos="5760"/>
        </w:tabs>
        <w:ind w:left="5760" w:hanging="360"/>
      </w:pPr>
      <w:rPr>
        <w:rFonts w:ascii="Arial" w:hAnsi="Arial" w:hint="default"/>
      </w:rPr>
    </w:lvl>
    <w:lvl w:ilvl="8" w:tplc="264EFE80" w:tentative="1">
      <w:start w:val="1"/>
      <w:numFmt w:val="bullet"/>
      <w:lvlText w:val="•"/>
      <w:lvlJc w:val="left"/>
      <w:pPr>
        <w:tabs>
          <w:tab w:val="num" w:pos="6480"/>
        </w:tabs>
        <w:ind w:left="6480" w:hanging="360"/>
      </w:pPr>
      <w:rPr>
        <w:rFonts w:ascii="Arial" w:hAnsi="Arial" w:hint="default"/>
      </w:rPr>
    </w:lvl>
  </w:abstractNum>
  <w:num w:numId="1" w16cid:durableId="1394233747">
    <w:abstractNumId w:val="9"/>
  </w:num>
  <w:num w:numId="2" w16cid:durableId="678429415">
    <w:abstractNumId w:val="8"/>
  </w:num>
  <w:num w:numId="3" w16cid:durableId="201795734">
    <w:abstractNumId w:val="3"/>
  </w:num>
  <w:num w:numId="4" w16cid:durableId="573782172">
    <w:abstractNumId w:val="5"/>
  </w:num>
  <w:num w:numId="5" w16cid:durableId="1658924223">
    <w:abstractNumId w:val="6"/>
  </w:num>
  <w:num w:numId="6" w16cid:durableId="2006207401">
    <w:abstractNumId w:val="0"/>
  </w:num>
  <w:num w:numId="7" w16cid:durableId="1670517505">
    <w:abstractNumId w:val="1"/>
  </w:num>
  <w:num w:numId="8" w16cid:durableId="16153204">
    <w:abstractNumId w:val="7"/>
  </w:num>
  <w:num w:numId="9" w16cid:durableId="795369501">
    <w:abstractNumId w:val="2"/>
  </w:num>
  <w:num w:numId="10" w16cid:durableId="1609312339">
    <w:abstractNumId w:val="10"/>
  </w:num>
  <w:num w:numId="11" w16cid:durableId="11876747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hideSpellingErrors/>
  <w:hideGrammaticalErrors/>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defaultTabStop w:val="720"/>
  <w:hyphenationZone w:val="14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568"/>
    <w:rsid w:val="00004833"/>
    <w:rsid w:val="00007D71"/>
    <w:rsid w:val="00010AB4"/>
    <w:rsid w:val="00011D68"/>
    <w:rsid w:val="00016D47"/>
    <w:rsid w:val="00017058"/>
    <w:rsid w:val="0002229E"/>
    <w:rsid w:val="00027C9A"/>
    <w:rsid w:val="00031EA1"/>
    <w:rsid w:val="000320EB"/>
    <w:rsid w:val="00032217"/>
    <w:rsid w:val="0003429B"/>
    <w:rsid w:val="00036EB2"/>
    <w:rsid w:val="00041AB4"/>
    <w:rsid w:val="00041B95"/>
    <w:rsid w:val="00042CA9"/>
    <w:rsid w:val="0004566D"/>
    <w:rsid w:val="00050B6C"/>
    <w:rsid w:val="00051CA6"/>
    <w:rsid w:val="000539FC"/>
    <w:rsid w:val="00055F1D"/>
    <w:rsid w:val="00066C17"/>
    <w:rsid w:val="0007161A"/>
    <w:rsid w:val="00072EA8"/>
    <w:rsid w:val="000753BF"/>
    <w:rsid w:val="00080501"/>
    <w:rsid w:val="00080978"/>
    <w:rsid w:val="00085778"/>
    <w:rsid w:val="00087DBF"/>
    <w:rsid w:val="000939CA"/>
    <w:rsid w:val="00094CC5"/>
    <w:rsid w:val="000956D6"/>
    <w:rsid w:val="00095E29"/>
    <w:rsid w:val="000A0082"/>
    <w:rsid w:val="000A374C"/>
    <w:rsid w:val="000A600E"/>
    <w:rsid w:val="000A6D91"/>
    <w:rsid w:val="000A6F8D"/>
    <w:rsid w:val="000B20FA"/>
    <w:rsid w:val="000B347C"/>
    <w:rsid w:val="000B3B73"/>
    <w:rsid w:val="000B7837"/>
    <w:rsid w:val="000C06EF"/>
    <w:rsid w:val="000D10BF"/>
    <w:rsid w:val="000D2056"/>
    <w:rsid w:val="000D3977"/>
    <w:rsid w:val="000D3E9B"/>
    <w:rsid w:val="000D3F1E"/>
    <w:rsid w:val="000E02E7"/>
    <w:rsid w:val="000E1CFD"/>
    <w:rsid w:val="000E73FD"/>
    <w:rsid w:val="000F02C6"/>
    <w:rsid w:val="000F5564"/>
    <w:rsid w:val="000F7D32"/>
    <w:rsid w:val="00100613"/>
    <w:rsid w:val="001011CD"/>
    <w:rsid w:val="00103121"/>
    <w:rsid w:val="001033CE"/>
    <w:rsid w:val="00110C7E"/>
    <w:rsid w:val="00113849"/>
    <w:rsid w:val="001200B8"/>
    <w:rsid w:val="00120CA9"/>
    <w:rsid w:val="001216C5"/>
    <w:rsid w:val="00124010"/>
    <w:rsid w:val="0012496B"/>
    <w:rsid w:val="001321B6"/>
    <w:rsid w:val="00135646"/>
    <w:rsid w:val="00140A8B"/>
    <w:rsid w:val="00141FFE"/>
    <w:rsid w:val="0014264A"/>
    <w:rsid w:val="001426C8"/>
    <w:rsid w:val="00143FAA"/>
    <w:rsid w:val="0014525F"/>
    <w:rsid w:val="00152ABE"/>
    <w:rsid w:val="001541FF"/>
    <w:rsid w:val="0015571C"/>
    <w:rsid w:val="001608D1"/>
    <w:rsid w:val="001616DD"/>
    <w:rsid w:val="0016674E"/>
    <w:rsid w:val="0016721B"/>
    <w:rsid w:val="0017057F"/>
    <w:rsid w:val="00170D10"/>
    <w:rsid w:val="00172669"/>
    <w:rsid w:val="0017358D"/>
    <w:rsid w:val="001819DF"/>
    <w:rsid w:val="0018459E"/>
    <w:rsid w:val="001944BC"/>
    <w:rsid w:val="001949FE"/>
    <w:rsid w:val="001A1340"/>
    <w:rsid w:val="001A2A47"/>
    <w:rsid w:val="001A2D77"/>
    <w:rsid w:val="001A30BF"/>
    <w:rsid w:val="001A3F2E"/>
    <w:rsid w:val="001B0255"/>
    <w:rsid w:val="001B0CCE"/>
    <w:rsid w:val="001B460A"/>
    <w:rsid w:val="001B51F0"/>
    <w:rsid w:val="001B6C99"/>
    <w:rsid w:val="001B6F97"/>
    <w:rsid w:val="001B798F"/>
    <w:rsid w:val="001C02B9"/>
    <w:rsid w:val="001C03C5"/>
    <w:rsid w:val="001C052B"/>
    <w:rsid w:val="001C3446"/>
    <w:rsid w:val="001C5CEA"/>
    <w:rsid w:val="001C65F4"/>
    <w:rsid w:val="001C6A8D"/>
    <w:rsid w:val="001D0D97"/>
    <w:rsid w:val="001D48E2"/>
    <w:rsid w:val="001D50F4"/>
    <w:rsid w:val="001D5381"/>
    <w:rsid w:val="001D5791"/>
    <w:rsid w:val="001D6CFF"/>
    <w:rsid w:val="001D7714"/>
    <w:rsid w:val="001F0925"/>
    <w:rsid w:val="001F09D6"/>
    <w:rsid w:val="00202C08"/>
    <w:rsid w:val="00204654"/>
    <w:rsid w:val="00207CE8"/>
    <w:rsid w:val="00210569"/>
    <w:rsid w:val="00211720"/>
    <w:rsid w:val="00211D62"/>
    <w:rsid w:val="0021401D"/>
    <w:rsid w:val="00215FD2"/>
    <w:rsid w:val="002171B0"/>
    <w:rsid w:val="00217B27"/>
    <w:rsid w:val="0022100D"/>
    <w:rsid w:val="002237BD"/>
    <w:rsid w:val="0022425E"/>
    <w:rsid w:val="00230FFA"/>
    <w:rsid w:val="00236A68"/>
    <w:rsid w:val="002420D7"/>
    <w:rsid w:val="00242AF2"/>
    <w:rsid w:val="00244090"/>
    <w:rsid w:val="00245912"/>
    <w:rsid w:val="00245C46"/>
    <w:rsid w:val="00246902"/>
    <w:rsid w:val="00251953"/>
    <w:rsid w:val="002531E8"/>
    <w:rsid w:val="002556F2"/>
    <w:rsid w:val="00257CDE"/>
    <w:rsid w:val="00261CFB"/>
    <w:rsid w:val="00264120"/>
    <w:rsid w:val="00264D7C"/>
    <w:rsid w:val="00267889"/>
    <w:rsid w:val="002715FB"/>
    <w:rsid w:val="00271F0C"/>
    <w:rsid w:val="00272489"/>
    <w:rsid w:val="00273138"/>
    <w:rsid w:val="002743CF"/>
    <w:rsid w:val="00274AA3"/>
    <w:rsid w:val="00291AAE"/>
    <w:rsid w:val="00293042"/>
    <w:rsid w:val="0029448D"/>
    <w:rsid w:val="00295A44"/>
    <w:rsid w:val="00297D41"/>
    <w:rsid w:val="002A142B"/>
    <w:rsid w:val="002A3821"/>
    <w:rsid w:val="002A62D9"/>
    <w:rsid w:val="002A6DC2"/>
    <w:rsid w:val="002A782A"/>
    <w:rsid w:val="002B1AFF"/>
    <w:rsid w:val="002B3FED"/>
    <w:rsid w:val="002B791B"/>
    <w:rsid w:val="002B7CDF"/>
    <w:rsid w:val="002C26E7"/>
    <w:rsid w:val="002C58F3"/>
    <w:rsid w:val="002C5CDD"/>
    <w:rsid w:val="002D3B25"/>
    <w:rsid w:val="002D5CD7"/>
    <w:rsid w:val="002D67A0"/>
    <w:rsid w:val="002E0AF2"/>
    <w:rsid w:val="002E0CF3"/>
    <w:rsid w:val="002E2411"/>
    <w:rsid w:val="002E3A6B"/>
    <w:rsid w:val="002E4831"/>
    <w:rsid w:val="002E6453"/>
    <w:rsid w:val="002F2BC4"/>
    <w:rsid w:val="002F35E5"/>
    <w:rsid w:val="002F39A3"/>
    <w:rsid w:val="002F70A9"/>
    <w:rsid w:val="00300149"/>
    <w:rsid w:val="0030024A"/>
    <w:rsid w:val="00300945"/>
    <w:rsid w:val="00300F52"/>
    <w:rsid w:val="00302088"/>
    <w:rsid w:val="003023C5"/>
    <w:rsid w:val="00302E4B"/>
    <w:rsid w:val="00302FD4"/>
    <w:rsid w:val="00303FDF"/>
    <w:rsid w:val="00311909"/>
    <w:rsid w:val="00313A19"/>
    <w:rsid w:val="00314DB9"/>
    <w:rsid w:val="0031706C"/>
    <w:rsid w:val="00323902"/>
    <w:rsid w:val="00324939"/>
    <w:rsid w:val="00324A25"/>
    <w:rsid w:val="00325E40"/>
    <w:rsid w:val="0034045C"/>
    <w:rsid w:val="00341947"/>
    <w:rsid w:val="003430F1"/>
    <w:rsid w:val="0034363D"/>
    <w:rsid w:val="003460D8"/>
    <w:rsid w:val="003463F5"/>
    <w:rsid w:val="00352B48"/>
    <w:rsid w:val="0035409F"/>
    <w:rsid w:val="003569A3"/>
    <w:rsid w:val="0036426F"/>
    <w:rsid w:val="003643B0"/>
    <w:rsid w:val="003672DB"/>
    <w:rsid w:val="00367596"/>
    <w:rsid w:val="00367944"/>
    <w:rsid w:val="003721AE"/>
    <w:rsid w:val="003729CC"/>
    <w:rsid w:val="0037390D"/>
    <w:rsid w:val="00374B33"/>
    <w:rsid w:val="00374D63"/>
    <w:rsid w:val="003761D4"/>
    <w:rsid w:val="003768E1"/>
    <w:rsid w:val="00385CEA"/>
    <w:rsid w:val="00390C46"/>
    <w:rsid w:val="0039311E"/>
    <w:rsid w:val="00393AF9"/>
    <w:rsid w:val="003959DC"/>
    <w:rsid w:val="003A0500"/>
    <w:rsid w:val="003A0AF7"/>
    <w:rsid w:val="003B014B"/>
    <w:rsid w:val="003B1150"/>
    <w:rsid w:val="003B4D06"/>
    <w:rsid w:val="003C1429"/>
    <w:rsid w:val="003C1BB0"/>
    <w:rsid w:val="003C4EE6"/>
    <w:rsid w:val="003C53FF"/>
    <w:rsid w:val="003C5982"/>
    <w:rsid w:val="003C695E"/>
    <w:rsid w:val="003D0CFA"/>
    <w:rsid w:val="003D1E56"/>
    <w:rsid w:val="003E07A1"/>
    <w:rsid w:val="003E312E"/>
    <w:rsid w:val="003E63B9"/>
    <w:rsid w:val="003E6E15"/>
    <w:rsid w:val="003E7657"/>
    <w:rsid w:val="003F017B"/>
    <w:rsid w:val="003F0803"/>
    <w:rsid w:val="003F3ADE"/>
    <w:rsid w:val="003F5C8E"/>
    <w:rsid w:val="004001FF"/>
    <w:rsid w:val="00400A2C"/>
    <w:rsid w:val="00401E93"/>
    <w:rsid w:val="004104FF"/>
    <w:rsid w:val="00416030"/>
    <w:rsid w:val="00422B4B"/>
    <w:rsid w:val="004242DE"/>
    <w:rsid w:val="00426442"/>
    <w:rsid w:val="004270E5"/>
    <w:rsid w:val="004307D4"/>
    <w:rsid w:val="004434CB"/>
    <w:rsid w:val="004443E3"/>
    <w:rsid w:val="0044469F"/>
    <w:rsid w:val="004459AD"/>
    <w:rsid w:val="00447790"/>
    <w:rsid w:val="0045496D"/>
    <w:rsid w:val="00454C5A"/>
    <w:rsid w:val="00454E23"/>
    <w:rsid w:val="00456248"/>
    <w:rsid w:val="0046232D"/>
    <w:rsid w:val="00462619"/>
    <w:rsid w:val="0046444D"/>
    <w:rsid w:val="00466C9D"/>
    <w:rsid w:val="00470967"/>
    <w:rsid w:val="00473756"/>
    <w:rsid w:val="00474D97"/>
    <w:rsid w:val="00480A14"/>
    <w:rsid w:val="004822D5"/>
    <w:rsid w:val="004829CB"/>
    <w:rsid w:val="00483573"/>
    <w:rsid w:val="004850A1"/>
    <w:rsid w:val="0048691F"/>
    <w:rsid w:val="00487082"/>
    <w:rsid w:val="00487BA8"/>
    <w:rsid w:val="00490022"/>
    <w:rsid w:val="00490149"/>
    <w:rsid w:val="00494D00"/>
    <w:rsid w:val="00496526"/>
    <w:rsid w:val="004A22E6"/>
    <w:rsid w:val="004A5253"/>
    <w:rsid w:val="004A727F"/>
    <w:rsid w:val="004B0064"/>
    <w:rsid w:val="004B2BBE"/>
    <w:rsid w:val="004B61D7"/>
    <w:rsid w:val="004B7CE4"/>
    <w:rsid w:val="004C02D1"/>
    <w:rsid w:val="004C571E"/>
    <w:rsid w:val="004D4DB8"/>
    <w:rsid w:val="004D51A6"/>
    <w:rsid w:val="004E2D72"/>
    <w:rsid w:val="004E2D95"/>
    <w:rsid w:val="004E6E84"/>
    <w:rsid w:val="004F0095"/>
    <w:rsid w:val="004F74F4"/>
    <w:rsid w:val="00501C23"/>
    <w:rsid w:val="00507C5B"/>
    <w:rsid w:val="0051094F"/>
    <w:rsid w:val="00510DCE"/>
    <w:rsid w:val="0051238B"/>
    <w:rsid w:val="005133CE"/>
    <w:rsid w:val="00514372"/>
    <w:rsid w:val="00514BA4"/>
    <w:rsid w:val="005165F1"/>
    <w:rsid w:val="005167F3"/>
    <w:rsid w:val="00517761"/>
    <w:rsid w:val="00533399"/>
    <w:rsid w:val="00534875"/>
    <w:rsid w:val="00534AE0"/>
    <w:rsid w:val="005362C9"/>
    <w:rsid w:val="005368D7"/>
    <w:rsid w:val="00537285"/>
    <w:rsid w:val="005403CE"/>
    <w:rsid w:val="00543978"/>
    <w:rsid w:val="00545353"/>
    <w:rsid w:val="00545E00"/>
    <w:rsid w:val="00545F97"/>
    <w:rsid w:val="00546548"/>
    <w:rsid w:val="0054704A"/>
    <w:rsid w:val="00547B1B"/>
    <w:rsid w:val="00550A3A"/>
    <w:rsid w:val="005519F0"/>
    <w:rsid w:val="00554A08"/>
    <w:rsid w:val="005566FB"/>
    <w:rsid w:val="00561BFA"/>
    <w:rsid w:val="0056322C"/>
    <w:rsid w:val="005654E8"/>
    <w:rsid w:val="00571C93"/>
    <w:rsid w:val="00572D06"/>
    <w:rsid w:val="00574B2B"/>
    <w:rsid w:val="005756FC"/>
    <w:rsid w:val="00576E47"/>
    <w:rsid w:val="00581F92"/>
    <w:rsid w:val="00584723"/>
    <w:rsid w:val="00592EC2"/>
    <w:rsid w:val="00594278"/>
    <w:rsid w:val="00594920"/>
    <w:rsid w:val="005A2068"/>
    <w:rsid w:val="005A2CE2"/>
    <w:rsid w:val="005A6EFF"/>
    <w:rsid w:val="005B03C5"/>
    <w:rsid w:val="005B098A"/>
    <w:rsid w:val="005B52D6"/>
    <w:rsid w:val="005B7774"/>
    <w:rsid w:val="005C052C"/>
    <w:rsid w:val="005C0F59"/>
    <w:rsid w:val="005C1E84"/>
    <w:rsid w:val="005C3E43"/>
    <w:rsid w:val="005C4226"/>
    <w:rsid w:val="005C57BC"/>
    <w:rsid w:val="005C61DF"/>
    <w:rsid w:val="005D43ED"/>
    <w:rsid w:val="005D5FA7"/>
    <w:rsid w:val="005E08B7"/>
    <w:rsid w:val="005E186D"/>
    <w:rsid w:val="005E2021"/>
    <w:rsid w:val="005E3200"/>
    <w:rsid w:val="005E5394"/>
    <w:rsid w:val="005E68A2"/>
    <w:rsid w:val="005F1894"/>
    <w:rsid w:val="00603053"/>
    <w:rsid w:val="006042F4"/>
    <w:rsid w:val="0060523E"/>
    <w:rsid w:val="0060594C"/>
    <w:rsid w:val="00606AC0"/>
    <w:rsid w:val="00606B6C"/>
    <w:rsid w:val="0060729C"/>
    <w:rsid w:val="006074F4"/>
    <w:rsid w:val="006107C0"/>
    <w:rsid w:val="00610F1E"/>
    <w:rsid w:val="00620444"/>
    <w:rsid w:val="00623713"/>
    <w:rsid w:val="00627942"/>
    <w:rsid w:val="00630D98"/>
    <w:rsid w:val="00632441"/>
    <w:rsid w:val="00635246"/>
    <w:rsid w:val="006367FB"/>
    <w:rsid w:val="00641AB2"/>
    <w:rsid w:val="00642917"/>
    <w:rsid w:val="00642EA2"/>
    <w:rsid w:val="00642FF3"/>
    <w:rsid w:val="00647928"/>
    <w:rsid w:val="00647EE5"/>
    <w:rsid w:val="0065363C"/>
    <w:rsid w:val="00653715"/>
    <w:rsid w:val="0065731F"/>
    <w:rsid w:val="006630DD"/>
    <w:rsid w:val="0066489A"/>
    <w:rsid w:val="0066736C"/>
    <w:rsid w:val="0067110F"/>
    <w:rsid w:val="006725FD"/>
    <w:rsid w:val="006731E4"/>
    <w:rsid w:val="00674D77"/>
    <w:rsid w:val="006755E6"/>
    <w:rsid w:val="0068120B"/>
    <w:rsid w:val="00681BDF"/>
    <w:rsid w:val="00686016"/>
    <w:rsid w:val="00687EE8"/>
    <w:rsid w:val="00691502"/>
    <w:rsid w:val="006930E3"/>
    <w:rsid w:val="00694905"/>
    <w:rsid w:val="00696200"/>
    <w:rsid w:val="006A0300"/>
    <w:rsid w:val="006A102D"/>
    <w:rsid w:val="006A141B"/>
    <w:rsid w:val="006A47E4"/>
    <w:rsid w:val="006B0DF4"/>
    <w:rsid w:val="006B1943"/>
    <w:rsid w:val="006B1CAD"/>
    <w:rsid w:val="006B2BBC"/>
    <w:rsid w:val="006B4D39"/>
    <w:rsid w:val="006B5476"/>
    <w:rsid w:val="006B6A41"/>
    <w:rsid w:val="006C01C8"/>
    <w:rsid w:val="006C4781"/>
    <w:rsid w:val="006C6100"/>
    <w:rsid w:val="006C7E2B"/>
    <w:rsid w:val="006D0DF5"/>
    <w:rsid w:val="006D2AD0"/>
    <w:rsid w:val="006D7310"/>
    <w:rsid w:val="006D7F3E"/>
    <w:rsid w:val="006E1855"/>
    <w:rsid w:val="006E3298"/>
    <w:rsid w:val="006E691D"/>
    <w:rsid w:val="006F0FC3"/>
    <w:rsid w:val="006F3F25"/>
    <w:rsid w:val="006F4B1A"/>
    <w:rsid w:val="006F66F7"/>
    <w:rsid w:val="00700E5B"/>
    <w:rsid w:val="00704426"/>
    <w:rsid w:val="00714CE6"/>
    <w:rsid w:val="0071547D"/>
    <w:rsid w:val="00716E15"/>
    <w:rsid w:val="00717181"/>
    <w:rsid w:val="00723149"/>
    <w:rsid w:val="0072451F"/>
    <w:rsid w:val="00724CE7"/>
    <w:rsid w:val="00724EC0"/>
    <w:rsid w:val="0072500D"/>
    <w:rsid w:val="0072571F"/>
    <w:rsid w:val="00725DB4"/>
    <w:rsid w:val="00726F5E"/>
    <w:rsid w:val="007274C0"/>
    <w:rsid w:val="00730878"/>
    <w:rsid w:val="00734361"/>
    <w:rsid w:val="00734D81"/>
    <w:rsid w:val="00735116"/>
    <w:rsid w:val="007371DA"/>
    <w:rsid w:val="00737EFC"/>
    <w:rsid w:val="00741AB3"/>
    <w:rsid w:val="00746FE4"/>
    <w:rsid w:val="00747826"/>
    <w:rsid w:val="007518D9"/>
    <w:rsid w:val="00751992"/>
    <w:rsid w:val="0075291F"/>
    <w:rsid w:val="00755936"/>
    <w:rsid w:val="00756917"/>
    <w:rsid w:val="00756CAB"/>
    <w:rsid w:val="00760EAC"/>
    <w:rsid w:val="00760F66"/>
    <w:rsid w:val="007634B6"/>
    <w:rsid w:val="00765F6C"/>
    <w:rsid w:val="007668F1"/>
    <w:rsid w:val="00770D18"/>
    <w:rsid w:val="00772350"/>
    <w:rsid w:val="00773113"/>
    <w:rsid w:val="00777D01"/>
    <w:rsid w:val="0078089F"/>
    <w:rsid w:val="00781CE6"/>
    <w:rsid w:val="0078445B"/>
    <w:rsid w:val="007854B6"/>
    <w:rsid w:val="007902AA"/>
    <w:rsid w:val="007924CB"/>
    <w:rsid w:val="0079319A"/>
    <w:rsid w:val="0079546C"/>
    <w:rsid w:val="0079655A"/>
    <w:rsid w:val="00796DAB"/>
    <w:rsid w:val="00797F4F"/>
    <w:rsid w:val="007A2ED7"/>
    <w:rsid w:val="007A7551"/>
    <w:rsid w:val="007B24C5"/>
    <w:rsid w:val="007B5F3A"/>
    <w:rsid w:val="007B6991"/>
    <w:rsid w:val="007C0EE5"/>
    <w:rsid w:val="007C1121"/>
    <w:rsid w:val="007C32DA"/>
    <w:rsid w:val="007C4686"/>
    <w:rsid w:val="007C78E5"/>
    <w:rsid w:val="007D0770"/>
    <w:rsid w:val="007D1FDB"/>
    <w:rsid w:val="007D5B2D"/>
    <w:rsid w:val="007E1CC2"/>
    <w:rsid w:val="007E317E"/>
    <w:rsid w:val="007E31CC"/>
    <w:rsid w:val="007E3808"/>
    <w:rsid w:val="007E4419"/>
    <w:rsid w:val="007F0A5C"/>
    <w:rsid w:val="00802F60"/>
    <w:rsid w:val="00803171"/>
    <w:rsid w:val="00805A0E"/>
    <w:rsid w:val="00806B53"/>
    <w:rsid w:val="0081219B"/>
    <w:rsid w:val="00813A72"/>
    <w:rsid w:val="00817120"/>
    <w:rsid w:val="008200EF"/>
    <w:rsid w:val="00821F2A"/>
    <w:rsid w:val="0082238C"/>
    <w:rsid w:val="00822E5B"/>
    <w:rsid w:val="008258C9"/>
    <w:rsid w:val="00826DCD"/>
    <w:rsid w:val="00831CB2"/>
    <w:rsid w:val="0084387C"/>
    <w:rsid w:val="00843CEC"/>
    <w:rsid w:val="00845130"/>
    <w:rsid w:val="00846C63"/>
    <w:rsid w:val="0085163D"/>
    <w:rsid w:val="00851D24"/>
    <w:rsid w:val="00856399"/>
    <w:rsid w:val="0085649C"/>
    <w:rsid w:val="00862BAA"/>
    <w:rsid w:val="00863994"/>
    <w:rsid w:val="0086521C"/>
    <w:rsid w:val="008701FF"/>
    <w:rsid w:val="00872058"/>
    <w:rsid w:val="00876E8F"/>
    <w:rsid w:val="00877239"/>
    <w:rsid w:val="008775A7"/>
    <w:rsid w:val="00885A70"/>
    <w:rsid w:val="00885B98"/>
    <w:rsid w:val="00885C32"/>
    <w:rsid w:val="008863E9"/>
    <w:rsid w:val="00887814"/>
    <w:rsid w:val="00894559"/>
    <w:rsid w:val="00895827"/>
    <w:rsid w:val="00897928"/>
    <w:rsid w:val="00897C82"/>
    <w:rsid w:val="008A2956"/>
    <w:rsid w:val="008A2A7B"/>
    <w:rsid w:val="008A470F"/>
    <w:rsid w:val="008B34D4"/>
    <w:rsid w:val="008B3D1D"/>
    <w:rsid w:val="008B507A"/>
    <w:rsid w:val="008B6C69"/>
    <w:rsid w:val="008C31AF"/>
    <w:rsid w:val="008C4828"/>
    <w:rsid w:val="008C5DCB"/>
    <w:rsid w:val="008D0C4B"/>
    <w:rsid w:val="008D4370"/>
    <w:rsid w:val="008E0478"/>
    <w:rsid w:val="008E2FE5"/>
    <w:rsid w:val="008E3AB2"/>
    <w:rsid w:val="008E6808"/>
    <w:rsid w:val="008F0C7B"/>
    <w:rsid w:val="008F255E"/>
    <w:rsid w:val="008F5E46"/>
    <w:rsid w:val="008F754F"/>
    <w:rsid w:val="00905D3E"/>
    <w:rsid w:val="0090693E"/>
    <w:rsid w:val="00913DB8"/>
    <w:rsid w:val="00914FC3"/>
    <w:rsid w:val="00922B7A"/>
    <w:rsid w:val="009330C0"/>
    <w:rsid w:val="00935CCA"/>
    <w:rsid w:val="00937252"/>
    <w:rsid w:val="0094278C"/>
    <w:rsid w:val="00944575"/>
    <w:rsid w:val="00945A3E"/>
    <w:rsid w:val="00945EF2"/>
    <w:rsid w:val="00950B6A"/>
    <w:rsid w:val="00951F20"/>
    <w:rsid w:val="00954431"/>
    <w:rsid w:val="009560A9"/>
    <w:rsid w:val="009601BD"/>
    <w:rsid w:val="00962331"/>
    <w:rsid w:val="009643C4"/>
    <w:rsid w:val="009658D0"/>
    <w:rsid w:val="00967366"/>
    <w:rsid w:val="00967DAB"/>
    <w:rsid w:val="0097346B"/>
    <w:rsid w:val="00980E84"/>
    <w:rsid w:val="00982026"/>
    <w:rsid w:val="009821B1"/>
    <w:rsid w:val="00984202"/>
    <w:rsid w:val="00985904"/>
    <w:rsid w:val="0099071F"/>
    <w:rsid w:val="00993F02"/>
    <w:rsid w:val="009957E2"/>
    <w:rsid w:val="00996662"/>
    <w:rsid w:val="0099784D"/>
    <w:rsid w:val="00997BDA"/>
    <w:rsid w:val="00997C9A"/>
    <w:rsid w:val="009A1448"/>
    <w:rsid w:val="009A2DAB"/>
    <w:rsid w:val="009A5FC3"/>
    <w:rsid w:val="009A7525"/>
    <w:rsid w:val="009B062E"/>
    <w:rsid w:val="009B3A03"/>
    <w:rsid w:val="009B57E5"/>
    <w:rsid w:val="009C138B"/>
    <w:rsid w:val="009C2EE8"/>
    <w:rsid w:val="009C56EE"/>
    <w:rsid w:val="009C6A3F"/>
    <w:rsid w:val="009D1814"/>
    <w:rsid w:val="009D3253"/>
    <w:rsid w:val="009D4915"/>
    <w:rsid w:val="009D7356"/>
    <w:rsid w:val="009E2C4C"/>
    <w:rsid w:val="009E70A6"/>
    <w:rsid w:val="009F3E89"/>
    <w:rsid w:val="009F5AD2"/>
    <w:rsid w:val="009F6544"/>
    <w:rsid w:val="009F6A77"/>
    <w:rsid w:val="009F70D1"/>
    <w:rsid w:val="00A03F49"/>
    <w:rsid w:val="00A04B65"/>
    <w:rsid w:val="00A064CA"/>
    <w:rsid w:val="00A105BD"/>
    <w:rsid w:val="00A1159F"/>
    <w:rsid w:val="00A1409D"/>
    <w:rsid w:val="00A17F96"/>
    <w:rsid w:val="00A206A3"/>
    <w:rsid w:val="00A20D7B"/>
    <w:rsid w:val="00A21931"/>
    <w:rsid w:val="00A25FBA"/>
    <w:rsid w:val="00A35631"/>
    <w:rsid w:val="00A3672C"/>
    <w:rsid w:val="00A367AA"/>
    <w:rsid w:val="00A36B82"/>
    <w:rsid w:val="00A45274"/>
    <w:rsid w:val="00A47AA5"/>
    <w:rsid w:val="00A47DFB"/>
    <w:rsid w:val="00A51302"/>
    <w:rsid w:val="00A53930"/>
    <w:rsid w:val="00A548B7"/>
    <w:rsid w:val="00A55232"/>
    <w:rsid w:val="00A6489D"/>
    <w:rsid w:val="00A65721"/>
    <w:rsid w:val="00A71F04"/>
    <w:rsid w:val="00A7328A"/>
    <w:rsid w:val="00A73DFD"/>
    <w:rsid w:val="00A7436B"/>
    <w:rsid w:val="00A823F6"/>
    <w:rsid w:val="00A82FB7"/>
    <w:rsid w:val="00A853A1"/>
    <w:rsid w:val="00A85595"/>
    <w:rsid w:val="00A869C3"/>
    <w:rsid w:val="00A87A22"/>
    <w:rsid w:val="00A9050B"/>
    <w:rsid w:val="00A90E52"/>
    <w:rsid w:val="00A91C39"/>
    <w:rsid w:val="00A93144"/>
    <w:rsid w:val="00A93983"/>
    <w:rsid w:val="00A946BD"/>
    <w:rsid w:val="00AA0254"/>
    <w:rsid w:val="00AA0E57"/>
    <w:rsid w:val="00AA2199"/>
    <w:rsid w:val="00AA2671"/>
    <w:rsid w:val="00AB04A1"/>
    <w:rsid w:val="00AB213E"/>
    <w:rsid w:val="00AB3362"/>
    <w:rsid w:val="00AB429B"/>
    <w:rsid w:val="00AB5385"/>
    <w:rsid w:val="00AB5CC0"/>
    <w:rsid w:val="00AC33C5"/>
    <w:rsid w:val="00AC44A5"/>
    <w:rsid w:val="00AC70AF"/>
    <w:rsid w:val="00AC78C1"/>
    <w:rsid w:val="00AC78D1"/>
    <w:rsid w:val="00AD0937"/>
    <w:rsid w:val="00AD1AF7"/>
    <w:rsid w:val="00AD221B"/>
    <w:rsid w:val="00AD690C"/>
    <w:rsid w:val="00AE15BC"/>
    <w:rsid w:val="00AE26C2"/>
    <w:rsid w:val="00AE2A8A"/>
    <w:rsid w:val="00AE2C80"/>
    <w:rsid w:val="00AE3661"/>
    <w:rsid w:val="00AE43C2"/>
    <w:rsid w:val="00AF0AF4"/>
    <w:rsid w:val="00AF4FE8"/>
    <w:rsid w:val="00AF5DD7"/>
    <w:rsid w:val="00B1175A"/>
    <w:rsid w:val="00B122FC"/>
    <w:rsid w:val="00B146A0"/>
    <w:rsid w:val="00B17191"/>
    <w:rsid w:val="00B17786"/>
    <w:rsid w:val="00B200CD"/>
    <w:rsid w:val="00B2105A"/>
    <w:rsid w:val="00B24BE8"/>
    <w:rsid w:val="00B261AA"/>
    <w:rsid w:val="00B27E4D"/>
    <w:rsid w:val="00B27EF5"/>
    <w:rsid w:val="00B3096F"/>
    <w:rsid w:val="00B31703"/>
    <w:rsid w:val="00B336DF"/>
    <w:rsid w:val="00B3748F"/>
    <w:rsid w:val="00B41A89"/>
    <w:rsid w:val="00B4278A"/>
    <w:rsid w:val="00B4291C"/>
    <w:rsid w:val="00B42BE8"/>
    <w:rsid w:val="00B4555C"/>
    <w:rsid w:val="00B45FE1"/>
    <w:rsid w:val="00B47348"/>
    <w:rsid w:val="00B473A3"/>
    <w:rsid w:val="00B529E3"/>
    <w:rsid w:val="00B57F91"/>
    <w:rsid w:val="00B62663"/>
    <w:rsid w:val="00B67332"/>
    <w:rsid w:val="00B675CC"/>
    <w:rsid w:val="00B67AA2"/>
    <w:rsid w:val="00B72DBE"/>
    <w:rsid w:val="00B730C0"/>
    <w:rsid w:val="00B8115C"/>
    <w:rsid w:val="00B85E73"/>
    <w:rsid w:val="00B86128"/>
    <w:rsid w:val="00B86A4A"/>
    <w:rsid w:val="00B9339E"/>
    <w:rsid w:val="00B95DF9"/>
    <w:rsid w:val="00B967BE"/>
    <w:rsid w:val="00BA0440"/>
    <w:rsid w:val="00BA04A6"/>
    <w:rsid w:val="00BA2879"/>
    <w:rsid w:val="00BA4B28"/>
    <w:rsid w:val="00BA620A"/>
    <w:rsid w:val="00BB02E0"/>
    <w:rsid w:val="00BB16B1"/>
    <w:rsid w:val="00BB190B"/>
    <w:rsid w:val="00BB432E"/>
    <w:rsid w:val="00BB4CD3"/>
    <w:rsid w:val="00BB6CF3"/>
    <w:rsid w:val="00BB7EB7"/>
    <w:rsid w:val="00BC3765"/>
    <w:rsid w:val="00BC5B42"/>
    <w:rsid w:val="00BC737C"/>
    <w:rsid w:val="00BD2295"/>
    <w:rsid w:val="00BD3F61"/>
    <w:rsid w:val="00BD4DF0"/>
    <w:rsid w:val="00BD6813"/>
    <w:rsid w:val="00BE2370"/>
    <w:rsid w:val="00BE3F26"/>
    <w:rsid w:val="00BE4340"/>
    <w:rsid w:val="00BE462E"/>
    <w:rsid w:val="00BE5007"/>
    <w:rsid w:val="00BE766E"/>
    <w:rsid w:val="00BE77EF"/>
    <w:rsid w:val="00BE7C11"/>
    <w:rsid w:val="00BF085E"/>
    <w:rsid w:val="00BF0DE8"/>
    <w:rsid w:val="00BF363A"/>
    <w:rsid w:val="00BF4824"/>
    <w:rsid w:val="00BF5B99"/>
    <w:rsid w:val="00C03AC3"/>
    <w:rsid w:val="00C05D4C"/>
    <w:rsid w:val="00C10D12"/>
    <w:rsid w:val="00C12D11"/>
    <w:rsid w:val="00C1606F"/>
    <w:rsid w:val="00C21147"/>
    <w:rsid w:val="00C24F9C"/>
    <w:rsid w:val="00C32568"/>
    <w:rsid w:val="00C34AB6"/>
    <w:rsid w:val="00C34D72"/>
    <w:rsid w:val="00C34F60"/>
    <w:rsid w:val="00C41CD9"/>
    <w:rsid w:val="00C42E85"/>
    <w:rsid w:val="00C43B0F"/>
    <w:rsid w:val="00C441B4"/>
    <w:rsid w:val="00C4468A"/>
    <w:rsid w:val="00C461F6"/>
    <w:rsid w:val="00C46D92"/>
    <w:rsid w:val="00C54ED0"/>
    <w:rsid w:val="00C56BDB"/>
    <w:rsid w:val="00C602E4"/>
    <w:rsid w:val="00C646FB"/>
    <w:rsid w:val="00C66474"/>
    <w:rsid w:val="00C67389"/>
    <w:rsid w:val="00C72D40"/>
    <w:rsid w:val="00C75FF7"/>
    <w:rsid w:val="00C775A8"/>
    <w:rsid w:val="00C85530"/>
    <w:rsid w:val="00C9224A"/>
    <w:rsid w:val="00C92EBD"/>
    <w:rsid w:val="00C976CC"/>
    <w:rsid w:val="00CA0329"/>
    <w:rsid w:val="00CA1DB8"/>
    <w:rsid w:val="00CA3BBE"/>
    <w:rsid w:val="00CA4D37"/>
    <w:rsid w:val="00CA6818"/>
    <w:rsid w:val="00CB2845"/>
    <w:rsid w:val="00CB379D"/>
    <w:rsid w:val="00CB6197"/>
    <w:rsid w:val="00CC094F"/>
    <w:rsid w:val="00CC34B1"/>
    <w:rsid w:val="00CC5ED5"/>
    <w:rsid w:val="00CC773E"/>
    <w:rsid w:val="00CC7752"/>
    <w:rsid w:val="00CD088C"/>
    <w:rsid w:val="00CD19FB"/>
    <w:rsid w:val="00CD7E42"/>
    <w:rsid w:val="00CE0DEB"/>
    <w:rsid w:val="00CE3473"/>
    <w:rsid w:val="00CE3810"/>
    <w:rsid w:val="00CE5B33"/>
    <w:rsid w:val="00CE6E87"/>
    <w:rsid w:val="00CF0921"/>
    <w:rsid w:val="00D008B6"/>
    <w:rsid w:val="00D0114C"/>
    <w:rsid w:val="00D02775"/>
    <w:rsid w:val="00D12999"/>
    <w:rsid w:val="00D13E54"/>
    <w:rsid w:val="00D1547E"/>
    <w:rsid w:val="00D20879"/>
    <w:rsid w:val="00D244D0"/>
    <w:rsid w:val="00D26C20"/>
    <w:rsid w:val="00D27293"/>
    <w:rsid w:val="00D30F67"/>
    <w:rsid w:val="00D32AFA"/>
    <w:rsid w:val="00D32B84"/>
    <w:rsid w:val="00D32F95"/>
    <w:rsid w:val="00D4185E"/>
    <w:rsid w:val="00D51B4A"/>
    <w:rsid w:val="00D5400C"/>
    <w:rsid w:val="00D5420B"/>
    <w:rsid w:val="00D60B73"/>
    <w:rsid w:val="00D65A24"/>
    <w:rsid w:val="00D65D98"/>
    <w:rsid w:val="00D668DB"/>
    <w:rsid w:val="00D72578"/>
    <w:rsid w:val="00D72F01"/>
    <w:rsid w:val="00D753A7"/>
    <w:rsid w:val="00D76091"/>
    <w:rsid w:val="00D76991"/>
    <w:rsid w:val="00D80F93"/>
    <w:rsid w:val="00D81D4A"/>
    <w:rsid w:val="00D82A0B"/>
    <w:rsid w:val="00D83ED3"/>
    <w:rsid w:val="00D84BC1"/>
    <w:rsid w:val="00D86B11"/>
    <w:rsid w:val="00D86E11"/>
    <w:rsid w:val="00D90BC0"/>
    <w:rsid w:val="00D91608"/>
    <w:rsid w:val="00D9476A"/>
    <w:rsid w:val="00D95E20"/>
    <w:rsid w:val="00DA0461"/>
    <w:rsid w:val="00DA18B7"/>
    <w:rsid w:val="00DB3B25"/>
    <w:rsid w:val="00DB5149"/>
    <w:rsid w:val="00DC2002"/>
    <w:rsid w:val="00DC462E"/>
    <w:rsid w:val="00DC70AC"/>
    <w:rsid w:val="00DD09DB"/>
    <w:rsid w:val="00DD38E5"/>
    <w:rsid w:val="00DD3F92"/>
    <w:rsid w:val="00DD53A9"/>
    <w:rsid w:val="00DD57D7"/>
    <w:rsid w:val="00DE0B2F"/>
    <w:rsid w:val="00DE385A"/>
    <w:rsid w:val="00DE505F"/>
    <w:rsid w:val="00DE6620"/>
    <w:rsid w:val="00DF0405"/>
    <w:rsid w:val="00E009BA"/>
    <w:rsid w:val="00E00E9D"/>
    <w:rsid w:val="00E01606"/>
    <w:rsid w:val="00E021F6"/>
    <w:rsid w:val="00E0242F"/>
    <w:rsid w:val="00E070B1"/>
    <w:rsid w:val="00E07603"/>
    <w:rsid w:val="00E07958"/>
    <w:rsid w:val="00E112EE"/>
    <w:rsid w:val="00E122BC"/>
    <w:rsid w:val="00E12419"/>
    <w:rsid w:val="00E125A9"/>
    <w:rsid w:val="00E125B9"/>
    <w:rsid w:val="00E12CFD"/>
    <w:rsid w:val="00E12F20"/>
    <w:rsid w:val="00E13C55"/>
    <w:rsid w:val="00E13DB9"/>
    <w:rsid w:val="00E23581"/>
    <w:rsid w:val="00E24119"/>
    <w:rsid w:val="00E2498B"/>
    <w:rsid w:val="00E3023A"/>
    <w:rsid w:val="00E315E9"/>
    <w:rsid w:val="00E34E3B"/>
    <w:rsid w:val="00E3749D"/>
    <w:rsid w:val="00E42E2C"/>
    <w:rsid w:val="00E4576F"/>
    <w:rsid w:val="00E50060"/>
    <w:rsid w:val="00E51AE3"/>
    <w:rsid w:val="00E52AB6"/>
    <w:rsid w:val="00E53E41"/>
    <w:rsid w:val="00E63ED3"/>
    <w:rsid w:val="00E70397"/>
    <w:rsid w:val="00E7173A"/>
    <w:rsid w:val="00E72E46"/>
    <w:rsid w:val="00E73EB4"/>
    <w:rsid w:val="00E742F5"/>
    <w:rsid w:val="00E75317"/>
    <w:rsid w:val="00E76C6B"/>
    <w:rsid w:val="00E770C0"/>
    <w:rsid w:val="00E81E0A"/>
    <w:rsid w:val="00E91483"/>
    <w:rsid w:val="00E91BCF"/>
    <w:rsid w:val="00E92CA2"/>
    <w:rsid w:val="00E93B50"/>
    <w:rsid w:val="00E97ED6"/>
    <w:rsid w:val="00EA0FFE"/>
    <w:rsid w:val="00EA1F50"/>
    <w:rsid w:val="00EA66D9"/>
    <w:rsid w:val="00EB1AC1"/>
    <w:rsid w:val="00EB31B7"/>
    <w:rsid w:val="00EB4A32"/>
    <w:rsid w:val="00EB6850"/>
    <w:rsid w:val="00EC3EBC"/>
    <w:rsid w:val="00EC4414"/>
    <w:rsid w:val="00EC4502"/>
    <w:rsid w:val="00EC5457"/>
    <w:rsid w:val="00ED1550"/>
    <w:rsid w:val="00ED1946"/>
    <w:rsid w:val="00ED26D7"/>
    <w:rsid w:val="00ED58C2"/>
    <w:rsid w:val="00ED6DB0"/>
    <w:rsid w:val="00EE03CC"/>
    <w:rsid w:val="00EE5780"/>
    <w:rsid w:val="00EE66F8"/>
    <w:rsid w:val="00EE720A"/>
    <w:rsid w:val="00EF3350"/>
    <w:rsid w:val="00EF51BE"/>
    <w:rsid w:val="00EF5BEB"/>
    <w:rsid w:val="00F0117C"/>
    <w:rsid w:val="00F04228"/>
    <w:rsid w:val="00F049DF"/>
    <w:rsid w:val="00F05AAE"/>
    <w:rsid w:val="00F07504"/>
    <w:rsid w:val="00F11885"/>
    <w:rsid w:val="00F13C98"/>
    <w:rsid w:val="00F15D9C"/>
    <w:rsid w:val="00F16C05"/>
    <w:rsid w:val="00F2028A"/>
    <w:rsid w:val="00F22E60"/>
    <w:rsid w:val="00F24CAC"/>
    <w:rsid w:val="00F3168A"/>
    <w:rsid w:val="00F33D97"/>
    <w:rsid w:val="00F34A77"/>
    <w:rsid w:val="00F34F72"/>
    <w:rsid w:val="00F3629B"/>
    <w:rsid w:val="00F40654"/>
    <w:rsid w:val="00F41D4E"/>
    <w:rsid w:val="00F41EB5"/>
    <w:rsid w:val="00F43D1E"/>
    <w:rsid w:val="00F509AB"/>
    <w:rsid w:val="00F56A51"/>
    <w:rsid w:val="00F60AD3"/>
    <w:rsid w:val="00F71731"/>
    <w:rsid w:val="00F72F11"/>
    <w:rsid w:val="00F8069E"/>
    <w:rsid w:val="00F81CF9"/>
    <w:rsid w:val="00F8499B"/>
    <w:rsid w:val="00F87367"/>
    <w:rsid w:val="00F90F55"/>
    <w:rsid w:val="00F91022"/>
    <w:rsid w:val="00F9148F"/>
    <w:rsid w:val="00F91F77"/>
    <w:rsid w:val="00F948E9"/>
    <w:rsid w:val="00FA0865"/>
    <w:rsid w:val="00FA2F07"/>
    <w:rsid w:val="00FA49F8"/>
    <w:rsid w:val="00FA50C7"/>
    <w:rsid w:val="00FA650B"/>
    <w:rsid w:val="00FA78DC"/>
    <w:rsid w:val="00FA7A10"/>
    <w:rsid w:val="00FB44C3"/>
    <w:rsid w:val="00FB5239"/>
    <w:rsid w:val="00FC1A88"/>
    <w:rsid w:val="00FC603E"/>
    <w:rsid w:val="00FC7AB7"/>
    <w:rsid w:val="00FD25A1"/>
    <w:rsid w:val="00FD3C9C"/>
    <w:rsid w:val="00FD6FAA"/>
    <w:rsid w:val="00FD7098"/>
    <w:rsid w:val="00FE72D0"/>
    <w:rsid w:val="00FF1274"/>
    <w:rsid w:val="00FF17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2BD409"/>
  <w15:docId w15:val="{E5D0E328-C16F-4E71-B98C-EDA503BBF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paragraph" w:styleId="Heading1">
    <w:name w:val="heading 1"/>
    <w:basedOn w:val="Normal"/>
    <w:next w:val="Normal"/>
    <w:link w:val="Heading1Char"/>
    <w:qFormat/>
    <w:rsid w:val="004307D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2B3FED"/>
    <w:pPr>
      <w:spacing w:before="100" w:beforeAutospacing="1" w:after="100" w:afterAutospacing="1" w:line="240" w:lineRule="auto"/>
      <w:outlineLvl w:val="1"/>
    </w:pPr>
    <w:rPr>
      <w:rFonts w:ascii="Times New Roman" w:hAnsi="Times New Roman"/>
      <w:b/>
      <w:bCs/>
      <w:sz w:val="36"/>
      <w:szCs w:val="36"/>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styleId="CommentReference">
    <w:name w:val="annotation reference"/>
    <w:basedOn w:val="DefaultParagraphFont"/>
    <w:semiHidden/>
    <w:unhideWhenUsed/>
    <w:rsid w:val="00F81CF9"/>
    <w:rPr>
      <w:sz w:val="16"/>
      <w:szCs w:val="16"/>
    </w:rPr>
  </w:style>
  <w:style w:type="paragraph" w:styleId="CommentText">
    <w:name w:val="annotation text"/>
    <w:basedOn w:val="Normal"/>
    <w:link w:val="CommentTextChar"/>
    <w:unhideWhenUsed/>
    <w:rsid w:val="00F81CF9"/>
    <w:pPr>
      <w:spacing w:line="240" w:lineRule="auto"/>
    </w:pPr>
    <w:rPr>
      <w:sz w:val="20"/>
      <w:szCs w:val="20"/>
    </w:rPr>
  </w:style>
  <w:style w:type="character" w:customStyle="1" w:styleId="CommentTextChar">
    <w:name w:val="Comment Text Char"/>
    <w:basedOn w:val="DefaultParagraphFont"/>
    <w:link w:val="CommentText"/>
    <w:rsid w:val="00F81CF9"/>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F81CF9"/>
    <w:rPr>
      <w:b/>
      <w:bCs/>
    </w:rPr>
  </w:style>
  <w:style w:type="character" w:customStyle="1" w:styleId="CommentSubjectChar">
    <w:name w:val="Comment Subject Char"/>
    <w:basedOn w:val="CommentTextChar"/>
    <w:link w:val="CommentSubject"/>
    <w:semiHidden/>
    <w:rsid w:val="00F81CF9"/>
    <w:rPr>
      <w:rFonts w:ascii="Bosch Office Sans" w:hAnsi="Bosch Office Sans"/>
      <w:b/>
      <w:bCs/>
      <w:lang w:val="en-US" w:eastAsia="en-US"/>
    </w:rPr>
  </w:style>
  <w:style w:type="character" w:customStyle="1" w:styleId="Heading2Char">
    <w:name w:val="Heading 2 Char"/>
    <w:basedOn w:val="DefaultParagraphFont"/>
    <w:link w:val="Heading2"/>
    <w:uiPriority w:val="9"/>
    <w:rsid w:val="002B3FED"/>
    <w:rPr>
      <w:b/>
      <w:bCs/>
      <w:sz w:val="36"/>
      <w:szCs w:val="36"/>
    </w:rPr>
  </w:style>
  <w:style w:type="paragraph" w:styleId="ListParagraph">
    <w:name w:val="List Paragraph"/>
    <w:basedOn w:val="Normal"/>
    <w:uiPriority w:val="34"/>
    <w:qFormat/>
    <w:rsid w:val="000B347C"/>
    <w:pPr>
      <w:spacing w:after="160" w:line="259" w:lineRule="auto"/>
      <w:ind w:left="720"/>
      <w:contextualSpacing/>
    </w:pPr>
    <w:rPr>
      <w:rFonts w:asciiTheme="minorHAnsi" w:eastAsiaTheme="minorHAnsi" w:hAnsiTheme="minorHAnsi" w:cstheme="minorBidi"/>
      <w:sz w:val="22"/>
      <w:szCs w:val="22"/>
      <w:lang w:val="de-DE"/>
    </w:rPr>
  </w:style>
  <w:style w:type="paragraph" w:customStyle="1" w:styleId="Default">
    <w:name w:val="Default"/>
    <w:rsid w:val="006F3F25"/>
    <w:pPr>
      <w:autoSpaceDE w:val="0"/>
      <w:autoSpaceDN w:val="0"/>
      <w:adjustRightInd w:val="0"/>
    </w:pPr>
    <w:rPr>
      <w:rFonts w:ascii="Bosch Office Sans" w:hAnsi="Bosch Office Sans" w:cs="Bosch Office Sans"/>
      <w:color w:val="000000"/>
      <w:sz w:val="24"/>
      <w:szCs w:val="24"/>
    </w:rPr>
  </w:style>
  <w:style w:type="character" w:styleId="Emphasis">
    <w:name w:val="Emphasis"/>
    <w:basedOn w:val="DefaultParagraphFont"/>
    <w:uiPriority w:val="20"/>
    <w:qFormat/>
    <w:rsid w:val="004D4DB8"/>
    <w:rPr>
      <w:i/>
      <w:iCs/>
    </w:rPr>
  </w:style>
  <w:style w:type="character" w:customStyle="1" w:styleId="normaltextrun">
    <w:name w:val="normaltextrun"/>
    <w:basedOn w:val="DefaultParagraphFont"/>
    <w:rsid w:val="003672DB"/>
  </w:style>
  <w:style w:type="character" w:customStyle="1" w:styleId="eop">
    <w:name w:val="eop"/>
    <w:basedOn w:val="DefaultParagraphFont"/>
    <w:rsid w:val="003672DB"/>
  </w:style>
  <w:style w:type="paragraph" w:customStyle="1" w:styleId="paragraph">
    <w:name w:val="paragraph"/>
    <w:basedOn w:val="Normal"/>
    <w:rsid w:val="003672DB"/>
    <w:pPr>
      <w:spacing w:before="100" w:beforeAutospacing="1" w:after="100" w:afterAutospacing="1" w:line="240" w:lineRule="auto"/>
    </w:pPr>
    <w:rPr>
      <w:rFonts w:ascii="Times New Roman" w:hAnsi="Times New Roman"/>
      <w:sz w:val="24"/>
      <w:szCs w:val="24"/>
    </w:rPr>
  </w:style>
  <w:style w:type="character" w:customStyle="1" w:styleId="spellingerror">
    <w:name w:val="spellingerror"/>
    <w:basedOn w:val="DefaultParagraphFont"/>
    <w:rsid w:val="003672DB"/>
  </w:style>
  <w:style w:type="character" w:customStyle="1" w:styleId="scxo148198234">
    <w:name w:val="scxo148198234"/>
    <w:basedOn w:val="DefaultParagraphFont"/>
    <w:rsid w:val="003672DB"/>
  </w:style>
  <w:style w:type="paragraph" w:customStyle="1" w:styleId="Subhead">
    <w:name w:val="Subhead"/>
    <w:basedOn w:val="Normal"/>
    <w:next w:val="Normal"/>
    <w:rsid w:val="00D80F93"/>
    <w:pPr>
      <w:spacing w:line="240" w:lineRule="auto"/>
    </w:pPr>
    <w:rPr>
      <w:sz w:val="30"/>
      <w:szCs w:val="30"/>
      <w:lang w:val="en-GB"/>
    </w:rPr>
  </w:style>
  <w:style w:type="character" w:customStyle="1" w:styleId="Heading1Char">
    <w:name w:val="Heading 1 Char"/>
    <w:basedOn w:val="DefaultParagraphFont"/>
    <w:link w:val="Heading1"/>
    <w:rsid w:val="004307D4"/>
    <w:rPr>
      <w:rFonts w:asciiTheme="majorHAnsi" w:eastAsiaTheme="majorEastAsia" w:hAnsiTheme="majorHAnsi" w:cstheme="majorBidi"/>
      <w:color w:val="365F91" w:themeColor="accent1" w:themeShade="BF"/>
      <w:sz w:val="32"/>
      <w:szCs w:val="32"/>
      <w:lang w:val="en-US" w:eastAsia="en-US"/>
    </w:rPr>
  </w:style>
  <w:style w:type="character" w:styleId="UnresolvedMention">
    <w:name w:val="Unresolved Mention"/>
    <w:basedOn w:val="DefaultParagraphFont"/>
    <w:uiPriority w:val="99"/>
    <w:semiHidden/>
    <w:unhideWhenUsed/>
    <w:rsid w:val="0082238C"/>
    <w:rPr>
      <w:color w:val="605E5C"/>
      <w:shd w:val="clear" w:color="auto" w:fill="E1DFDD"/>
    </w:rPr>
  </w:style>
  <w:style w:type="character" w:customStyle="1" w:styleId="apple-converted-space">
    <w:name w:val="apple-converted-space"/>
    <w:basedOn w:val="DefaultParagraphFont"/>
    <w:rsid w:val="00F56A51"/>
  </w:style>
  <w:style w:type="paragraph" w:styleId="Revision">
    <w:name w:val="Revision"/>
    <w:hidden/>
    <w:uiPriority w:val="99"/>
    <w:semiHidden/>
    <w:rsid w:val="00474D97"/>
    <w:rPr>
      <w:rFonts w:ascii="Bosch Office Sans" w:hAnsi="Bosch Office Sans"/>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49153">
      <w:bodyDiv w:val="1"/>
      <w:marLeft w:val="0"/>
      <w:marRight w:val="0"/>
      <w:marTop w:val="0"/>
      <w:marBottom w:val="0"/>
      <w:divBdr>
        <w:top w:val="none" w:sz="0" w:space="0" w:color="auto"/>
        <w:left w:val="none" w:sz="0" w:space="0" w:color="auto"/>
        <w:bottom w:val="none" w:sz="0" w:space="0" w:color="auto"/>
        <w:right w:val="none" w:sz="0" w:space="0" w:color="auto"/>
      </w:divBdr>
      <w:divsChild>
        <w:div w:id="181163770">
          <w:marLeft w:val="0"/>
          <w:marRight w:val="0"/>
          <w:marTop w:val="0"/>
          <w:marBottom w:val="0"/>
          <w:divBdr>
            <w:top w:val="none" w:sz="0" w:space="0" w:color="auto"/>
            <w:left w:val="none" w:sz="0" w:space="0" w:color="auto"/>
            <w:bottom w:val="none" w:sz="0" w:space="0" w:color="auto"/>
            <w:right w:val="none" w:sz="0" w:space="0" w:color="auto"/>
          </w:divBdr>
        </w:div>
        <w:div w:id="1111440178">
          <w:marLeft w:val="0"/>
          <w:marRight w:val="0"/>
          <w:marTop w:val="0"/>
          <w:marBottom w:val="0"/>
          <w:divBdr>
            <w:top w:val="none" w:sz="0" w:space="0" w:color="auto"/>
            <w:left w:val="none" w:sz="0" w:space="0" w:color="auto"/>
            <w:bottom w:val="none" w:sz="0" w:space="0" w:color="auto"/>
            <w:right w:val="none" w:sz="0" w:space="0" w:color="auto"/>
          </w:divBdr>
        </w:div>
        <w:div w:id="1424448373">
          <w:marLeft w:val="0"/>
          <w:marRight w:val="0"/>
          <w:marTop w:val="0"/>
          <w:marBottom w:val="0"/>
          <w:divBdr>
            <w:top w:val="none" w:sz="0" w:space="0" w:color="auto"/>
            <w:left w:val="none" w:sz="0" w:space="0" w:color="auto"/>
            <w:bottom w:val="none" w:sz="0" w:space="0" w:color="auto"/>
            <w:right w:val="none" w:sz="0" w:space="0" w:color="auto"/>
          </w:divBdr>
        </w:div>
        <w:div w:id="2098748272">
          <w:marLeft w:val="0"/>
          <w:marRight w:val="0"/>
          <w:marTop w:val="0"/>
          <w:marBottom w:val="0"/>
          <w:divBdr>
            <w:top w:val="none" w:sz="0" w:space="0" w:color="auto"/>
            <w:left w:val="none" w:sz="0" w:space="0" w:color="auto"/>
            <w:bottom w:val="none" w:sz="0" w:space="0" w:color="auto"/>
            <w:right w:val="none" w:sz="0" w:space="0" w:color="auto"/>
          </w:divBdr>
        </w:div>
        <w:div w:id="2145735292">
          <w:marLeft w:val="0"/>
          <w:marRight w:val="0"/>
          <w:marTop w:val="0"/>
          <w:marBottom w:val="0"/>
          <w:divBdr>
            <w:top w:val="none" w:sz="0" w:space="0" w:color="auto"/>
            <w:left w:val="none" w:sz="0" w:space="0" w:color="auto"/>
            <w:bottom w:val="none" w:sz="0" w:space="0" w:color="auto"/>
            <w:right w:val="none" w:sz="0" w:space="0" w:color="auto"/>
          </w:divBdr>
        </w:div>
      </w:divsChild>
    </w:div>
    <w:div w:id="102001544">
      <w:bodyDiv w:val="1"/>
      <w:marLeft w:val="0"/>
      <w:marRight w:val="0"/>
      <w:marTop w:val="0"/>
      <w:marBottom w:val="0"/>
      <w:divBdr>
        <w:top w:val="none" w:sz="0" w:space="0" w:color="auto"/>
        <w:left w:val="none" w:sz="0" w:space="0" w:color="auto"/>
        <w:bottom w:val="none" w:sz="0" w:space="0" w:color="auto"/>
        <w:right w:val="none" w:sz="0" w:space="0" w:color="auto"/>
      </w:divBdr>
    </w:div>
    <w:div w:id="134613190">
      <w:bodyDiv w:val="1"/>
      <w:marLeft w:val="0"/>
      <w:marRight w:val="0"/>
      <w:marTop w:val="0"/>
      <w:marBottom w:val="0"/>
      <w:divBdr>
        <w:top w:val="none" w:sz="0" w:space="0" w:color="auto"/>
        <w:left w:val="none" w:sz="0" w:space="0" w:color="auto"/>
        <w:bottom w:val="none" w:sz="0" w:space="0" w:color="auto"/>
        <w:right w:val="none" w:sz="0" w:space="0" w:color="auto"/>
      </w:divBdr>
      <w:divsChild>
        <w:div w:id="39130678">
          <w:marLeft w:val="0"/>
          <w:marRight w:val="0"/>
          <w:marTop w:val="0"/>
          <w:marBottom w:val="0"/>
          <w:divBdr>
            <w:top w:val="none" w:sz="0" w:space="0" w:color="auto"/>
            <w:left w:val="none" w:sz="0" w:space="0" w:color="auto"/>
            <w:bottom w:val="none" w:sz="0" w:space="0" w:color="auto"/>
            <w:right w:val="none" w:sz="0" w:space="0" w:color="auto"/>
          </w:divBdr>
        </w:div>
        <w:div w:id="140654543">
          <w:marLeft w:val="0"/>
          <w:marRight w:val="0"/>
          <w:marTop w:val="0"/>
          <w:marBottom w:val="0"/>
          <w:divBdr>
            <w:top w:val="none" w:sz="0" w:space="0" w:color="auto"/>
            <w:left w:val="none" w:sz="0" w:space="0" w:color="auto"/>
            <w:bottom w:val="none" w:sz="0" w:space="0" w:color="auto"/>
            <w:right w:val="none" w:sz="0" w:space="0" w:color="auto"/>
          </w:divBdr>
        </w:div>
        <w:div w:id="265699170">
          <w:marLeft w:val="0"/>
          <w:marRight w:val="0"/>
          <w:marTop w:val="0"/>
          <w:marBottom w:val="0"/>
          <w:divBdr>
            <w:top w:val="none" w:sz="0" w:space="0" w:color="auto"/>
            <w:left w:val="none" w:sz="0" w:space="0" w:color="auto"/>
            <w:bottom w:val="none" w:sz="0" w:space="0" w:color="auto"/>
            <w:right w:val="none" w:sz="0" w:space="0" w:color="auto"/>
          </w:divBdr>
        </w:div>
        <w:div w:id="567031992">
          <w:marLeft w:val="0"/>
          <w:marRight w:val="0"/>
          <w:marTop w:val="0"/>
          <w:marBottom w:val="0"/>
          <w:divBdr>
            <w:top w:val="none" w:sz="0" w:space="0" w:color="auto"/>
            <w:left w:val="none" w:sz="0" w:space="0" w:color="auto"/>
            <w:bottom w:val="none" w:sz="0" w:space="0" w:color="auto"/>
            <w:right w:val="none" w:sz="0" w:space="0" w:color="auto"/>
          </w:divBdr>
        </w:div>
        <w:div w:id="626277841">
          <w:marLeft w:val="0"/>
          <w:marRight w:val="0"/>
          <w:marTop w:val="0"/>
          <w:marBottom w:val="0"/>
          <w:divBdr>
            <w:top w:val="none" w:sz="0" w:space="0" w:color="auto"/>
            <w:left w:val="none" w:sz="0" w:space="0" w:color="auto"/>
            <w:bottom w:val="none" w:sz="0" w:space="0" w:color="auto"/>
            <w:right w:val="none" w:sz="0" w:space="0" w:color="auto"/>
          </w:divBdr>
        </w:div>
        <w:div w:id="690378908">
          <w:marLeft w:val="0"/>
          <w:marRight w:val="0"/>
          <w:marTop w:val="0"/>
          <w:marBottom w:val="0"/>
          <w:divBdr>
            <w:top w:val="none" w:sz="0" w:space="0" w:color="auto"/>
            <w:left w:val="none" w:sz="0" w:space="0" w:color="auto"/>
            <w:bottom w:val="none" w:sz="0" w:space="0" w:color="auto"/>
            <w:right w:val="none" w:sz="0" w:space="0" w:color="auto"/>
          </w:divBdr>
        </w:div>
        <w:div w:id="743187181">
          <w:marLeft w:val="0"/>
          <w:marRight w:val="0"/>
          <w:marTop w:val="0"/>
          <w:marBottom w:val="0"/>
          <w:divBdr>
            <w:top w:val="none" w:sz="0" w:space="0" w:color="auto"/>
            <w:left w:val="none" w:sz="0" w:space="0" w:color="auto"/>
            <w:bottom w:val="none" w:sz="0" w:space="0" w:color="auto"/>
            <w:right w:val="none" w:sz="0" w:space="0" w:color="auto"/>
          </w:divBdr>
        </w:div>
        <w:div w:id="894848939">
          <w:marLeft w:val="0"/>
          <w:marRight w:val="0"/>
          <w:marTop w:val="0"/>
          <w:marBottom w:val="0"/>
          <w:divBdr>
            <w:top w:val="none" w:sz="0" w:space="0" w:color="auto"/>
            <w:left w:val="none" w:sz="0" w:space="0" w:color="auto"/>
            <w:bottom w:val="none" w:sz="0" w:space="0" w:color="auto"/>
            <w:right w:val="none" w:sz="0" w:space="0" w:color="auto"/>
          </w:divBdr>
        </w:div>
        <w:div w:id="1405447557">
          <w:marLeft w:val="0"/>
          <w:marRight w:val="0"/>
          <w:marTop w:val="0"/>
          <w:marBottom w:val="0"/>
          <w:divBdr>
            <w:top w:val="none" w:sz="0" w:space="0" w:color="auto"/>
            <w:left w:val="none" w:sz="0" w:space="0" w:color="auto"/>
            <w:bottom w:val="none" w:sz="0" w:space="0" w:color="auto"/>
            <w:right w:val="none" w:sz="0" w:space="0" w:color="auto"/>
          </w:divBdr>
        </w:div>
        <w:div w:id="1565488663">
          <w:marLeft w:val="0"/>
          <w:marRight w:val="0"/>
          <w:marTop w:val="0"/>
          <w:marBottom w:val="0"/>
          <w:divBdr>
            <w:top w:val="none" w:sz="0" w:space="0" w:color="auto"/>
            <w:left w:val="none" w:sz="0" w:space="0" w:color="auto"/>
            <w:bottom w:val="none" w:sz="0" w:space="0" w:color="auto"/>
            <w:right w:val="none" w:sz="0" w:space="0" w:color="auto"/>
          </w:divBdr>
        </w:div>
        <w:div w:id="1836258215">
          <w:marLeft w:val="0"/>
          <w:marRight w:val="0"/>
          <w:marTop w:val="0"/>
          <w:marBottom w:val="0"/>
          <w:divBdr>
            <w:top w:val="none" w:sz="0" w:space="0" w:color="auto"/>
            <w:left w:val="none" w:sz="0" w:space="0" w:color="auto"/>
            <w:bottom w:val="none" w:sz="0" w:space="0" w:color="auto"/>
            <w:right w:val="none" w:sz="0" w:space="0" w:color="auto"/>
          </w:divBdr>
        </w:div>
        <w:div w:id="1861119858">
          <w:marLeft w:val="0"/>
          <w:marRight w:val="0"/>
          <w:marTop w:val="0"/>
          <w:marBottom w:val="0"/>
          <w:divBdr>
            <w:top w:val="none" w:sz="0" w:space="0" w:color="auto"/>
            <w:left w:val="none" w:sz="0" w:space="0" w:color="auto"/>
            <w:bottom w:val="none" w:sz="0" w:space="0" w:color="auto"/>
            <w:right w:val="none" w:sz="0" w:space="0" w:color="auto"/>
          </w:divBdr>
        </w:div>
        <w:div w:id="1892381960">
          <w:marLeft w:val="0"/>
          <w:marRight w:val="0"/>
          <w:marTop w:val="0"/>
          <w:marBottom w:val="0"/>
          <w:divBdr>
            <w:top w:val="none" w:sz="0" w:space="0" w:color="auto"/>
            <w:left w:val="none" w:sz="0" w:space="0" w:color="auto"/>
            <w:bottom w:val="none" w:sz="0" w:space="0" w:color="auto"/>
            <w:right w:val="none" w:sz="0" w:space="0" w:color="auto"/>
          </w:divBdr>
        </w:div>
        <w:div w:id="1917277032">
          <w:marLeft w:val="0"/>
          <w:marRight w:val="0"/>
          <w:marTop w:val="0"/>
          <w:marBottom w:val="0"/>
          <w:divBdr>
            <w:top w:val="none" w:sz="0" w:space="0" w:color="auto"/>
            <w:left w:val="none" w:sz="0" w:space="0" w:color="auto"/>
            <w:bottom w:val="none" w:sz="0" w:space="0" w:color="auto"/>
            <w:right w:val="none" w:sz="0" w:space="0" w:color="auto"/>
          </w:divBdr>
        </w:div>
        <w:div w:id="1933781129">
          <w:marLeft w:val="0"/>
          <w:marRight w:val="0"/>
          <w:marTop w:val="0"/>
          <w:marBottom w:val="0"/>
          <w:divBdr>
            <w:top w:val="none" w:sz="0" w:space="0" w:color="auto"/>
            <w:left w:val="none" w:sz="0" w:space="0" w:color="auto"/>
            <w:bottom w:val="none" w:sz="0" w:space="0" w:color="auto"/>
            <w:right w:val="none" w:sz="0" w:space="0" w:color="auto"/>
          </w:divBdr>
        </w:div>
        <w:div w:id="2046636819">
          <w:marLeft w:val="0"/>
          <w:marRight w:val="0"/>
          <w:marTop w:val="0"/>
          <w:marBottom w:val="0"/>
          <w:divBdr>
            <w:top w:val="none" w:sz="0" w:space="0" w:color="auto"/>
            <w:left w:val="none" w:sz="0" w:space="0" w:color="auto"/>
            <w:bottom w:val="none" w:sz="0" w:space="0" w:color="auto"/>
            <w:right w:val="none" w:sz="0" w:space="0" w:color="auto"/>
          </w:divBdr>
        </w:div>
        <w:div w:id="2046638517">
          <w:marLeft w:val="0"/>
          <w:marRight w:val="0"/>
          <w:marTop w:val="0"/>
          <w:marBottom w:val="0"/>
          <w:divBdr>
            <w:top w:val="none" w:sz="0" w:space="0" w:color="auto"/>
            <w:left w:val="none" w:sz="0" w:space="0" w:color="auto"/>
            <w:bottom w:val="none" w:sz="0" w:space="0" w:color="auto"/>
            <w:right w:val="none" w:sz="0" w:space="0" w:color="auto"/>
          </w:divBdr>
        </w:div>
        <w:div w:id="2056851497">
          <w:marLeft w:val="0"/>
          <w:marRight w:val="0"/>
          <w:marTop w:val="0"/>
          <w:marBottom w:val="0"/>
          <w:divBdr>
            <w:top w:val="none" w:sz="0" w:space="0" w:color="auto"/>
            <w:left w:val="none" w:sz="0" w:space="0" w:color="auto"/>
            <w:bottom w:val="none" w:sz="0" w:space="0" w:color="auto"/>
            <w:right w:val="none" w:sz="0" w:space="0" w:color="auto"/>
          </w:divBdr>
        </w:div>
        <w:div w:id="2144497547">
          <w:marLeft w:val="0"/>
          <w:marRight w:val="0"/>
          <w:marTop w:val="0"/>
          <w:marBottom w:val="0"/>
          <w:divBdr>
            <w:top w:val="none" w:sz="0" w:space="0" w:color="auto"/>
            <w:left w:val="none" w:sz="0" w:space="0" w:color="auto"/>
            <w:bottom w:val="none" w:sz="0" w:space="0" w:color="auto"/>
            <w:right w:val="none" w:sz="0" w:space="0" w:color="auto"/>
          </w:divBdr>
        </w:div>
      </w:divsChild>
    </w:div>
    <w:div w:id="284432826">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316541191">
      <w:bodyDiv w:val="1"/>
      <w:marLeft w:val="0"/>
      <w:marRight w:val="0"/>
      <w:marTop w:val="0"/>
      <w:marBottom w:val="0"/>
      <w:divBdr>
        <w:top w:val="none" w:sz="0" w:space="0" w:color="auto"/>
        <w:left w:val="none" w:sz="0" w:space="0" w:color="auto"/>
        <w:bottom w:val="none" w:sz="0" w:space="0" w:color="auto"/>
        <w:right w:val="none" w:sz="0" w:space="0" w:color="auto"/>
      </w:divBdr>
    </w:div>
    <w:div w:id="432165888">
      <w:bodyDiv w:val="1"/>
      <w:marLeft w:val="0"/>
      <w:marRight w:val="0"/>
      <w:marTop w:val="0"/>
      <w:marBottom w:val="0"/>
      <w:divBdr>
        <w:top w:val="none" w:sz="0" w:space="0" w:color="auto"/>
        <w:left w:val="none" w:sz="0" w:space="0" w:color="auto"/>
        <w:bottom w:val="none" w:sz="0" w:space="0" w:color="auto"/>
        <w:right w:val="none" w:sz="0" w:space="0" w:color="auto"/>
      </w:divBdr>
      <w:divsChild>
        <w:div w:id="243610671">
          <w:marLeft w:val="274"/>
          <w:marRight w:val="0"/>
          <w:marTop w:val="0"/>
          <w:marBottom w:val="0"/>
          <w:divBdr>
            <w:top w:val="none" w:sz="0" w:space="0" w:color="auto"/>
            <w:left w:val="none" w:sz="0" w:space="0" w:color="auto"/>
            <w:bottom w:val="none" w:sz="0" w:space="0" w:color="auto"/>
            <w:right w:val="none" w:sz="0" w:space="0" w:color="auto"/>
          </w:divBdr>
        </w:div>
      </w:divsChild>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59706629">
      <w:bodyDiv w:val="1"/>
      <w:marLeft w:val="0"/>
      <w:marRight w:val="0"/>
      <w:marTop w:val="0"/>
      <w:marBottom w:val="0"/>
      <w:divBdr>
        <w:top w:val="none" w:sz="0" w:space="0" w:color="auto"/>
        <w:left w:val="none" w:sz="0" w:space="0" w:color="auto"/>
        <w:bottom w:val="none" w:sz="0" w:space="0" w:color="auto"/>
        <w:right w:val="none" w:sz="0" w:space="0" w:color="auto"/>
      </w:divBdr>
    </w:div>
    <w:div w:id="700519930">
      <w:bodyDiv w:val="1"/>
      <w:marLeft w:val="0"/>
      <w:marRight w:val="0"/>
      <w:marTop w:val="0"/>
      <w:marBottom w:val="0"/>
      <w:divBdr>
        <w:top w:val="none" w:sz="0" w:space="0" w:color="auto"/>
        <w:left w:val="none" w:sz="0" w:space="0" w:color="auto"/>
        <w:bottom w:val="none" w:sz="0" w:space="0" w:color="auto"/>
        <w:right w:val="none" w:sz="0" w:space="0" w:color="auto"/>
      </w:divBdr>
    </w:div>
    <w:div w:id="795026611">
      <w:bodyDiv w:val="1"/>
      <w:marLeft w:val="0"/>
      <w:marRight w:val="0"/>
      <w:marTop w:val="0"/>
      <w:marBottom w:val="0"/>
      <w:divBdr>
        <w:top w:val="none" w:sz="0" w:space="0" w:color="auto"/>
        <w:left w:val="none" w:sz="0" w:space="0" w:color="auto"/>
        <w:bottom w:val="none" w:sz="0" w:space="0" w:color="auto"/>
        <w:right w:val="none" w:sz="0" w:space="0" w:color="auto"/>
      </w:divBdr>
    </w:div>
    <w:div w:id="796146831">
      <w:bodyDiv w:val="1"/>
      <w:marLeft w:val="0"/>
      <w:marRight w:val="0"/>
      <w:marTop w:val="0"/>
      <w:marBottom w:val="0"/>
      <w:divBdr>
        <w:top w:val="none" w:sz="0" w:space="0" w:color="auto"/>
        <w:left w:val="none" w:sz="0" w:space="0" w:color="auto"/>
        <w:bottom w:val="none" w:sz="0" w:space="0" w:color="auto"/>
        <w:right w:val="none" w:sz="0" w:space="0" w:color="auto"/>
      </w:divBdr>
    </w:div>
    <w:div w:id="824006431">
      <w:bodyDiv w:val="1"/>
      <w:marLeft w:val="0"/>
      <w:marRight w:val="0"/>
      <w:marTop w:val="0"/>
      <w:marBottom w:val="0"/>
      <w:divBdr>
        <w:top w:val="none" w:sz="0" w:space="0" w:color="auto"/>
        <w:left w:val="none" w:sz="0" w:space="0" w:color="auto"/>
        <w:bottom w:val="none" w:sz="0" w:space="0" w:color="auto"/>
        <w:right w:val="none" w:sz="0" w:space="0" w:color="auto"/>
      </w:divBdr>
    </w:div>
    <w:div w:id="931550422">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966666559">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166630496">
      <w:bodyDiv w:val="1"/>
      <w:marLeft w:val="0"/>
      <w:marRight w:val="0"/>
      <w:marTop w:val="0"/>
      <w:marBottom w:val="0"/>
      <w:divBdr>
        <w:top w:val="none" w:sz="0" w:space="0" w:color="auto"/>
        <w:left w:val="none" w:sz="0" w:space="0" w:color="auto"/>
        <w:bottom w:val="none" w:sz="0" w:space="0" w:color="auto"/>
        <w:right w:val="none" w:sz="0" w:space="0" w:color="auto"/>
      </w:divBdr>
      <w:divsChild>
        <w:div w:id="642006426">
          <w:marLeft w:val="274"/>
          <w:marRight w:val="0"/>
          <w:marTop w:val="0"/>
          <w:marBottom w:val="0"/>
          <w:divBdr>
            <w:top w:val="none" w:sz="0" w:space="0" w:color="auto"/>
            <w:left w:val="none" w:sz="0" w:space="0" w:color="auto"/>
            <w:bottom w:val="none" w:sz="0" w:space="0" w:color="auto"/>
            <w:right w:val="none" w:sz="0" w:space="0" w:color="auto"/>
          </w:divBdr>
        </w:div>
      </w:divsChild>
    </w:div>
    <w:div w:id="1265192859">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296838038">
      <w:bodyDiv w:val="1"/>
      <w:marLeft w:val="0"/>
      <w:marRight w:val="0"/>
      <w:marTop w:val="0"/>
      <w:marBottom w:val="0"/>
      <w:divBdr>
        <w:top w:val="none" w:sz="0" w:space="0" w:color="auto"/>
        <w:left w:val="none" w:sz="0" w:space="0" w:color="auto"/>
        <w:bottom w:val="none" w:sz="0" w:space="0" w:color="auto"/>
        <w:right w:val="none" w:sz="0" w:space="0" w:color="auto"/>
      </w:divBdr>
      <w:divsChild>
        <w:div w:id="1669750521">
          <w:marLeft w:val="130"/>
          <w:marRight w:val="0"/>
          <w:marTop w:val="0"/>
          <w:marBottom w:val="0"/>
          <w:divBdr>
            <w:top w:val="none" w:sz="0" w:space="0" w:color="auto"/>
            <w:left w:val="none" w:sz="0" w:space="0" w:color="auto"/>
            <w:bottom w:val="none" w:sz="0" w:space="0" w:color="auto"/>
            <w:right w:val="none" w:sz="0" w:space="0" w:color="auto"/>
          </w:divBdr>
        </w:div>
        <w:div w:id="1565872830">
          <w:marLeft w:val="130"/>
          <w:marRight w:val="0"/>
          <w:marTop w:val="0"/>
          <w:marBottom w:val="0"/>
          <w:divBdr>
            <w:top w:val="none" w:sz="0" w:space="0" w:color="auto"/>
            <w:left w:val="none" w:sz="0" w:space="0" w:color="auto"/>
            <w:bottom w:val="none" w:sz="0" w:space="0" w:color="auto"/>
            <w:right w:val="none" w:sz="0" w:space="0" w:color="auto"/>
          </w:divBdr>
        </w:div>
        <w:div w:id="471941875">
          <w:marLeft w:val="130"/>
          <w:marRight w:val="0"/>
          <w:marTop w:val="0"/>
          <w:marBottom w:val="0"/>
          <w:divBdr>
            <w:top w:val="none" w:sz="0" w:space="0" w:color="auto"/>
            <w:left w:val="none" w:sz="0" w:space="0" w:color="auto"/>
            <w:bottom w:val="none" w:sz="0" w:space="0" w:color="auto"/>
            <w:right w:val="none" w:sz="0" w:space="0" w:color="auto"/>
          </w:divBdr>
        </w:div>
        <w:div w:id="568999161">
          <w:marLeft w:val="130"/>
          <w:marRight w:val="0"/>
          <w:marTop w:val="0"/>
          <w:marBottom w:val="0"/>
          <w:divBdr>
            <w:top w:val="none" w:sz="0" w:space="0" w:color="auto"/>
            <w:left w:val="none" w:sz="0" w:space="0" w:color="auto"/>
            <w:bottom w:val="none" w:sz="0" w:space="0" w:color="auto"/>
            <w:right w:val="none" w:sz="0" w:space="0" w:color="auto"/>
          </w:divBdr>
        </w:div>
        <w:div w:id="1087271437">
          <w:marLeft w:val="130"/>
          <w:marRight w:val="0"/>
          <w:marTop w:val="0"/>
          <w:marBottom w:val="0"/>
          <w:divBdr>
            <w:top w:val="none" w:sz="0" w:space="0" w:color="auto"/>
            <w:left w:val="none" w:sz="0" w:space="0" w:color="auto"/>
            <w:bottom w:val="none" w:sz="0" w:space="0" w:color="auto"/>
            <w:right w:val="none" w:sz="0" w:space="0" w:color="auto"/>
          </w:divBdr>
        </w:div>
        <w:div w:id="371880502">
          <w:marLeft w:val="130"/>
          <w:marRight w:val="0"/>
          <w:marTop w:val="0"/>
          <w:marBottom w:val="0"/>
          <w:divBdr>
            <w:top w:val="none" w:sz="0" w:space="0" w:color="auto"/>
            <w:left w:val="none" w:sz="0" w:space="0" w:color="auto"/>
            <w:bottom w:val="none" w:sz="0" w:space="0" w:color="auto"/>
            <w:right w:val="none" w:sz="0" w:space="0" w:color="auto"/>
          </w:divBdr>
        </w:div>
        <w:div w:id="421923819">
          <w:marLeft w:val="130"/>
          <w:marRight w:val="0"/>
          <w:marTop w:val="0"/>
          <w:marBottom w:val="0"/>
          <w:divBdr>
            <w:top w:val="none" w:sz="0" w:space="0" w:color="auto"/>
            <w:left w:val="none" w:sz="0" w:space="0" w:color="auto"/>
            <w:bottom w:val="none" w:sz="0" w:space="0" w:color="auto"/>
            <w:right w:val="none" w:sz="0" w:space="0" w:color="auto"/>
          </w:divBdr>
        </w:div>
      </w:divsChild>
    </w:div>
    <w:div w:id="1408310273">
      <w:bodyDiv w:val="1"/>
      <w:marLeft w:val="0"/>
      <w:marRight w:val="0"/>
      <w:marTop w:val="0"/>
      <w:marBottom w:val="0"/>
      <w:divBdr>
        <w:top w:val="none" w:sz="0" w:space="0" w:color="auto"/>
        <w:left w:val="none" w:sz="0" w:space="0" w:color="auto"/>
        <w:bottom w:val="none" w:sz="0" w:space="0" w:color="auto"/>
        <w:right w:val="none" w:sz="0" w:space="0" w:color="auto"/>
      </w:divBdr>
    </w:div>
    <w:div w:id="1581408266">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715737946">
      <w:bodyDiv w:val="1"/>
      <w:marLeft w:val="0"/>
      <w:marRight w:val="0"/>
      <w:marTop w:val="0"/>
      <w:marBottom w:val="0"/>
      <w:divBdr>
        <w:top w:val="none" w:sz="0" w:space="0" w:color="auto"/>
        <w:left w:val="none" w:sz="0" w:space="0" w:color="auto"/>
        <w:bottom w:val="none" w:sz="0" w:space="0" w:color="auto"/>
        <w:right w:val="none" w:sz="0" w:space="0" w:color="auto"/>
      </w:divBdr>
    </w:div>
    <w:div w:id="1904026746">
      <w:bodyDiv w:val="1"/>
      <w:marLeft w:val="0"/>
      <w:marRight w:val="0"/>
      <w:marTop w:val="0"/>
      <w:marBottom w:val="0"/>
      <w:divBdr>
        <w:top w:val="none" w:sz="0" w:space="0" w:color="auto"/>
        <w:left w:val="none" w:sz="0" w:space="0" w:color="auto"/>
        <w:bottom w:val="none" w:sz="0" w:space="0" w:color="auto"/>
        <w:right w:val="none" w:sz="0" w:space="0" w:color="auto"/>
      </w:divBdr>
    </w:div>
    <w:div w:id="2000763528">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28750148">
      <w:bodyDiv w:val="1"/>
      <w:marLeft w:val="0"/>
      <w:marRight w:val="0"/>
      <w:marTop w:val="0"/>
      <w:marBottom w:val="0"/>
      <w:divBdr>
        <w:top w:val="none" w:sz="0" w:space="0" w:color="auto"/>
        <w:left w:val="none" w:sz="0" w:space="0" w:color="auto"/>
        <w:bottom w:val="none" w:sz="0" w:space="0" w:color="auto"/>
        <w:right w:val="none" w:sz="0" w:space="0" w:color="auto"/>
      </w:divBdr>
    </w:div>
    <w:div w:id="2037660842">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bosch.us" TargetMode="External"/><Relationship Id="rId18" Type="http://schemas.openxmlformats.org/officeDocument/2006/relationships/hyperlink" Target="http://www.bosch-press.com" TargetMode="External"/><Relationship Id="rId26" Type="http://schemas.openxmlformats.org/officeDocument/2006/relationships/hyperlink" Target="https://www.linkedin.com/company/plusai/" TargetMode="External"/><Relationship Id="rId3" Type="http://schemas.openxmlformats.org/officeDocument/2006/relationships/customXml" Target="../customXml/item3.xml"/><Relationship Id="rId21" Type="http://schemas.openxmlformats.org/officeDocument/2006/relationships/hyperlink" Target="https://www.forbes.com/lists/americas-best-startup-employers/?sh=5a95f0cf2ad7" TargetMode="External"/><Relationship Id="rId7" Type="http://schemas.openxmlformats.org/officeDocument/2006/relationships/settings" Target="settings.xml"/><Relationship Id="rId12" Type="http://schemas.openxmlformats.org/officeDocument/2006/relationships/hyperlink" Target="mailto:pr@plus.ai" TargetMode="External"/><Relationship Id="rId17" Type="http://schemas.openxmlformats.org/officeDocument/2006/relationships/hyperlink" Target="http://www.iot.bosch.com" TargetMode="External"/><Relationship Id="rId25" Type="http://schemas.openxmlformats.org/officeDocument/2006/relationships/hyperlink" Target="https://plus.ai/"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bosch.com" TargetMode="External"/><Relationship Id="rId20" Type="http://schemas.openxmlformats.org/officeDocument/2006/relationships/hyperlink" Target="https://www.fastcompany.com/90724485/most-innovative-companies-transportation-2022"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im.Wieland@us.bosch.com" TargetMode="External"/><Relationship Id="rId24" Type="http://schemas.openxmlformats.org/officeDocument/2006/relationships/hyperlink" Target="https://www.auvsi.org/our-impact/auvsi-xcellence-awards"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bosch.mx" TargetMode="External"/><Relationship Id="rId23" Type="http://schemas.openxmlformats.org/officeDocument/2006/relationships/hyperlink" Target="https://ces.tech/Innovation-Awards/Honorees/2021/Honorees/P/PlusDrive.aspx"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twitter.com/BoschPresse"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sch.ca" TargetMode="External"/><Relationship Id="rId22" Type="http://schemas.openxmlformats.org/officeDocument/2006/relationships/hyperlink" Target="https://www.businessinsider.com/100-people-transforming-business-2021?person=david-liu-delivery" TargetMode="External"/><Relationship Id="rId27" Type="http://schemas.openxmlformats.org/officeDocument/2006/relationships/hyperlink" Target="https://www.youtube.com/channel/UCn1FXax-dz8rWPCHt8xNPvg" TargetMode="External"/><Relationship Id="rId30" Type="http://schemas.openxmlformats.org/officeDocument/2006/relationships/header" Target="header2.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DAF5D521EB548E408709E1C5C8EBD9D6" ma:contentTypeVersion="12" ma:contentTypeDescription="Ein neues Dokument erstellen." ma:contentTypeScope="" ma:versionID="0d883968ef0fab9560c50f8659c0e450">
  <xsd:schema xmlns:xsd="http://www.w3.org/2001/XMLSchema" xmlns:xs="http://www.w3.org/2001/XMLSchema" xmlns:p="http://schemas.microsoft.com/office/2006/metadata/properties" xmlns:ns2="9f0ed2da-0cdc-4fcf-9ec0-60410b6d33b9" xmlns:ns3="5c8e8157-6f2d-460e-b4a0-22559347f26f" targetNamespace="http://schemas.microsoft.com/office/2006/metadata/properties" ma:root="true" ma:fieldsID="d32cf24528d6cfeb0cd4c875b6d92321" ns2:_="" ns3:_="">
    <xsd:import namespace="9f0ed2da-0cdc-4fcf-9ec0-60410b6d33b9"/>
    <xsd:import namespace="5c8e8157-6f2d-460e-b4a0-22559347f2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ed2da-0cdc-4fcf-9ec0-60410b6d33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8e8157-6f2d-460e-b4a0-22559347f26f"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E51380-1A0B-4D8B-9671-F04CE4F0CF7D}">
  <ds:schemaRefs>
    <ds:schemaRef ds:uri="http://schemas.openxmlformats.org/officeDocument/2006/bibliography"/>
  </ds:schemaRefs>
</ds:datastoreItem>
</file>

<file path=customXml/itemProps2.xml><?xml version="1.0" encoding="utf-8"?>
<ds:datastoreItem xmlns:ds="http://schemas.openxmlformats.org/officeDocument/2006/customXml" ds:itemID="{E8CE4888-C457-4020-8CD1-2E97ABED4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ed2da-0cdc-4fcf-9ec0-60410b6d33b9"/>
    <ds:schemaRef ds:uri="5c8e8157-6f2d-460e-b4a0-22559347f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6766A8-E0BA-4490-9AF8-36B1ECB99661}">
  <ds:schemaRefs>
    <ds:schemaRef ds:uri="http://schemas.microsoft.com/sharepoint/v3/contenttype/forms"/>
  </ds:schemaRefs>
</ds:datastoreItem>
</file>

<file path=customXml/itemProps4.xml><?xml version="1.0" encoding="utf-8"?>
<ds:datastoreItem xmlns:ds="http://schemas.openxmlformats.org/officeDocument/2006/customXml" ds:itemID="{FC42193C-3FEC-4750-B670-F83150FF7FFF}">
  <ds:schemaRefs>
    <ds:schemaRef ds:uri="9f0ed2da-0cdc-4fcf-9ec0-60410b6d33b9"/>
    <ds:schemaRef ds:uri="http://schemas.microsoft.com/office/2006/metadata/properties"/>
    <ds:schemaRef ds:uri="http://purl.org/dc/terms/"/>
    <ds:schemaRef ds:uri="5c8e8157-6f2d-460e-b4a0-22559347f26f"/>
    <ds:schemaRef ds:uri="http://schemas.microsoft.com/office/2006/documentManagement/types"/>
    <ds:schemaRef ds:uri="http://purl.org/dc/dcmitype/"/>
    <ds:schemaRef ds:uri="http://purl.org/dc/elements/1.1/"/>
    <ds:schemaRef ds:uri="http://www.w3.org/XML/1998/namespace"/>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1142</Words>
  <Characters>6515</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Presse Information</vt:lpstr>
    </vt:vector>
  </TitlesOfParts>
  <Company>BOSCH Group</Company>
  <LinksUpToDate>false</LinksUpToDate>
  <CharactersWithSpaces>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Wieland Tim (C/CGR1-NA)</dc:creator>
  <cp:keywords/>
  <dc:description/>
  <cp:lastModifiedBy>Priebe Lama (C/CGR1-NA)</cp:lastModifiedBy>
  <cp:revision>3</cp:revision>
  <cp:lastPrinted>2023-04-28T13:56:00Z</cp:lastPrinted>
  <dcterms:created xsi:type="dcterms:W3CDTF">2023-04-28T13:56:00Z</dcterms:created>
  <dcterms:modified xsi:type="dcterms:W3CDTF">2023-04-28T13:57:00Z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0x010100DAF5D521EB548E408709E1C5C8EBD9D6</vt:lpwstr>
  </property>
</Properties>
</file>