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E017DF" w14:textId="77777777" w:rsidR="002C29B5" w:rsidRDefault="002C29B5" w:rsidP="00CD675C">
      <w:pPr>
        <w:pStyle w:val="Strichpunkt"/>
        <w:numPr>
          <w:ilvl w:val="0"/>
          <w:numId w:val="0"/>
        </w:numPr>
        <w:rPr>
          <w:b/>
          <w:bCs/>
          <w:sz w:val="30"/>
          <w:szCs w:val="30"/>
        </w:rPr>
      </w:pPr>
      <w:r w:rsidRPr="002C29B5">
        <w:rPr>
          <w:b/>
          <w:bCs/>
          <w:sz w:val="30"/>
          <w:szCs w:val="30"/>
        </w:rPr>
        <w:t xml:space="preserve">Carnegie Mellon University and Bosch further commitment to Carnegie Bosch Institute </w:t>
      </w:r>
    </w:p>
    <w:p w14:paraId="30740EAB" w14:textId="2194DBEE" w:rsidR="00C826A8" w:rsidRDefault="002C29B5" w:rsidP="00CD675C">
      <w:pPr>
        <w:pStyle w:val="Strichpunkt"/>
        <w:numPr>
          <w:ilvl w:val="0"/>
          <w:numId w:val="0"/>
        </w:numPr>
        <w:rPr>
          <w:sz w:val="30"/>
          <w:szCs w:val="30"/>
        </w:rPr>
      </w:pPr>
      <w:r w:rsidRPr="002C29B5">
        <w:rPr>
          <w:sz w:val="30"/>
          <w:szCs w:val="30"/>
        </w:rPr>
        <w:t xml:space="preserve">Christopher Martin steps into role of president; Bosch </w:t>
      </w:r>
      <w:r w:rsidR="000B789D">
        <w:rPr>
          <w:sz w:val="30"/>
          <w:szCs w:val="30"/>
        </w:rPr>
        <w:t xml:space="preserve">Research </w:t>
      </w:r>
      <w:r w:rsidRPr="002C29B5">
        <w:rPr>
          <w:sz w:val="30"/>
          <w:szCs w:val="30"/>
        </w:rPr>
        <w:t>invests new $3 million gift</w:t>
      </w:r>
    </w:p>
    <w:p w14:paraId="2330F833" w14:textId="77777777" w:rsidR="002C29B5" w:rsidRPr="00CD675C" w:rsidRDefault="002C29B5" w:rsidP="00CD675C">
      <w:pPr>
        <w:pStyle w:val="Strichpunkt"/>
        <w:numPr>
          <w:ilvl w:val="0"/>
          <w:numId w:val="0"/>
        </w:numPr>
        <w:rPr>
          <w:sz w:val="30"/>
          <w:szCs w:val="30"/>
        </w:rPr>
      </w:pPr>
    </w:p>
    <w:p w14:paraId="547913C0" w14:textId="023E3D1C" w:rsidR="002C29B5" w:rsidRPr="002C29B5" w:rsidRDefault="002C29B5" w:rsidP="002C29B5">
      <w:pPr>
        <w:pStyle w:val="Strichpunkt"/>
        <w:rPr>
          <w:rFonts w:cstheme="minorHAnsi"/>
        </w:rPr>
      </w:pPr>
      <w:r w:rsidRPr="002C29B5">
        <w:rPr>
          <w:rFonts w:cstheme="minorHAnsi"/>
        </w:rPr>
        <w:t>Institute established in 1990 with initial $10M endowment from Bosch Group to promote international collaboration</w:t>
      </w:r>
    </w:p>
    <w:p w14:paraId="43F781A5" w14:textId="77777777" w:rsidR="002C29B5" w:rsidRPr="002C29B5" w:rsidRDefault="002C29B5" w:rsidP="002C29B5">
      <w:pPr>
        <w:pStyle w:val="Strichpunkt"/>
        <w:rPr>
          <w:rFonts w:cstheme="minorHAnsi"/>
        </w:rPr>
      </w:pPr>
      <w:r w:rsidRPr="002C29B5">
        <w:rPr>
          <w:rFonts w:cstheme="minorHAnsi"/>
        </w:rPr>
        <w:t xml:space="preserve">Primary mission of CBI is to support world-class research at CMU that impacts society in a transformative way </w:t>
      </w:r>
    </w:p>
    <w:p w14:paraId="09356911" w14:textId="5F2932EA" w:rsidR="002C29B5" w:rsidRPr="002C29B5" w:rsidRDefault="002C29B5" w:rsidP="002C29B5">
      <w:pPr>
        <w:pStyle w:val="Strichpunkt"/>
        <w:rPr>
          <w:rFonts w:cstheme="minorHAnsi"/>
        </w:rPr>
      </w:pPr>
      <w:r w:rsidRPr="002C29B5">
        <w:rPr>
          <w:rFonts w:cstheme="minorHAnsi"/>
        </w:rPr>
        <w:t xml:space="preserve">Latest gift will enhance CBI’s ability to invest in faculty and students working </w:t>
      </w:r>
      <w:r w:rsidR="00CA11A7">
        <w:rPr>
          <w:rFonts w:cstheme="minorHAnsi"/>
        </w:rPr>
        <w:t>across</w:t>
      </w:r>
      <w:r w:rsidR="00CA11A7" w:rsidRPr="002C29B5">
        <w:rPr>
          <w:rFonts w:cstheme="minorHAnsi"/>
        </w:rPr>
        <w:t xml:space="preserve"> </w:t>
      </w:r>
      <w:r w:rsidR="00CA11A7">
        <w:rPr>
          <w:rFonts w:cstheme="minorHAnsi"/>
        </w:rPr>
        <w:t>fields</w:t>
      </w:r>
      <w:r w:rsidR="00CA11A7" w:rsidRPr="002C29B5">
        <w:rPr>
          <w:rFonts w:cstheme="minorHAnsi"/>
        </w:rPr>
        <w:t xml:space="preserve"> </w:t>
      </w:r>
      <w:r w:rsidRPr="002C29B5">
        <w:rPr>
          <w:rFonts w:cstheme="minorHAnsi"/>
        </w:rPr>
        <w:t>including cybersecurity and AI</w:t>
      </w:r>
    </w:p>
    <w:p w14:paraId="610C67A6" w14:textId="77777777" w:rsidR="002C29B5" w:rsidRPr="002C29B5" w:rsidRDefault="002C29B5" w:rsidP="002C29B5">
      <w:pPr>
        <w:pStyle w:val="Strichpunkt"/>
        <w:rPr>
          <w:rFonts w:cstheme="minorHAnsi"/>
        </w:rPr>
      </w:pPr>
      <w:r w:rsidRPr="002C29B5">
        <w:rPr>
          <w:rFonts w:cstheme="minorHAnsi"/>
        </w:rPr>
        <w:t>Another milestone in ever-closer cooperation between Bosch and CMU building on recent R+D commitments exceeding $10M</w:t>
      </w:r>
    </w:p>
    <w:p w14:paraId="40079656" w14:textId="06090ACD" w:rsidR="00402DBD" w:rsidRPr="00D6083F" w:rsidRDefault="00402DBD" w:rsidP="00402DBD">
      <w:pPr>
        <w:pStyle w:val="Unterzeile"/>
        <w:rPr>
          <w:lang w:val="en"/>
        </w:rPr>
      </w:pPr>
    </w:p>
    <w:p w14:paraId="11388B08" w14:textId="2528BF79" w:rsidR="002C29B5" w:rsidRDefault="00AF076F" w:rsidP="00AF076F">
      <w:r w:rsidRPr="00BA598D">
        <w:rPr>
          <w:b/>
          <w:bCs/>
        </w:rPr>
        <w:t xml:space="preserve">PITTSBURGH– </w:t>
      </w:r>
      <w:r w:rsidR="002C29B5" w:rsidRPr="002C29B5">
        <w:t xml:space="preserve">For more than 30 years, the Carnegie Bosch Institute (CBI) has </w:t>
      </w:r>
      <w:r w:rsidR="002C29B5">
        <w:t xml:space="preserve">brought together industry and academia for research, </w:t>
      </w:r>
      <w:proofErr w:type="gramStart"/>
      <w:r w:rsidR="002C29B5">
        <w:t>education</w:t>
      </w:r>
      <w:proofErr w:type="gramEnd"/>
      <w:r w:rsidR="002C29B5">
        <w:t xml:space="preserve"> and collaboration in the areas of international management as well as </w:t>
      </w:r>
      <w:r w:rsidR="00CA11A7">
        <w:t xml:space="preserve">technology </w:t>
      </w:r>
      <w:r w:rsidR="002C29B5">
        <w:t>innovation</w:t>
      </w:r>
      <w:r w:rsidR="002C29B5" w:rsidRPr="002C29B5">
        <w:t xml:space="preserve">. Today, Bosch and Carnegie Mellon University (CMU) announced new leadership for the CBI as Christopher Martin, CMU </w:t>
      </w:r>
      <w:r w:rsidR="00C34422">
        <w:t>alumn</w:t>
      </w:r>
      <w:r w:rsidR="00C34422">
        <w:t>us</w:t>
      </w:r>
      <w:r w:rsidR="00C34422">
        <w:t xml:space="preserve"> </w:t>
      </w:r>
      <w:r w:rsidR="002C29B5" w:rsidRPr="002C29B5">
        <w:t>and 21</w:t>
      </w:r>
      <w:r w:rsidR="002C29B5">
        <w:t>-</w:t>
      </w:r>
      <w:r w:rsidR="002C29B5" w:rsidRPr="002C29B5">
        <w:t xml:space="preserve">year Bosch associate who currently serves as </w:t>
      </w:r>
      <w:r w:rsidR="002C29B5">
        <w:t>d</w:t>
      </w:r>
      <w:r w:rsidR="002C29B5" w:rsidRPr="002C29B5">
        <w:t xml:space="preserve">irector of </w:t>
      </w:r>
      <w:r w:rsidR="002C29B5">
        <w:t xml:space="preserve">engineering, </w:t>
      </w:r>
      <w:r w:rsidR="002C29B5" w:rsidRPr="002C29B5">
        <w:t xml:space="preserve">research </w:t>
      </w:r>
      <w:r w:rsidR="002C29B5">
        <w:t xml:space="preserve">and </w:t>
      </w:r>
      <w:r w:rsidR="002C29B5" w:rsidRPr="002C29B5">
        <w:t>development for</w:t>
      </w:r>
      <w:r w:rsidR="002C29B5">
        <w:t xml:space="preserve"> the</w:t>
      </w:r>
      <w:r w:rsidR="002C29B5" w:rsidRPr="002C29B5">
        <w:t xml:space="preserve"> Bosch Research and Technology Center in Pittsburgh, steps into the role of president</w:t>
      </w:r>
      <w:r w:rsidR="002C29B5">
        <w:t xml:space="preserve"> of CBI</w:t>
      </w:r>
      <w:r w:rsidR="002C29B5" w:rsidRPr="002C29B5">
        <w:t xml:space="preserve">. </w:t>
      </w:r>
    </w:p>
    <w:p w14:paraId="7C1606D1" w14:textId="77777777" w:rsidR="002C29B5" w:rsidRDefault="002C29B5" w:rsidP="00AF076F"/>
    <w:p w14:paraId="083541AC" w14:textId="5E641698" w:rsidR="002C29B5" w:rsidRPr="00823C89" w:rsidRDefault="002C29B5" w:rsidP="002C29B5">
      <w:r w:rsidRPr="002C29B5">
        <w:t xml:space="preserve">Additionally, the organizations announced a new $3 million gift from Bosch to CBI as the organization continues to </w:t>
      </w:r>
      <w:r>
        <w:t xml:space="preserve">stimulate relevant research in areas such as </w:t>
      </w:r>
      <w:r w:rsidR="009347D7" w:rsidRPr="00D66E1A">
        <w:t>artificial intelligence (AI) and cybersecurity</w:t>
      </w:r>
      <w:r w:rsidRPr="00D66E1A">
        <w:t>. The gift builds on the long-</w:t>
      </w:r>
      <w:proofErr w:type="gramStart"/>
      <w:r w:rsidRPr="00D66E1A">
        <w:t xml:space="preserve">standing </w:t>
      </w:r>
      <w:r w:rsidR="00A90CB4" w:rsidRPr="00823C89">
        <w:t xml:space="preserve"> collaboration</w:t>
      </w:r>
      <w:proofErr w:type="gramEnd"/>
      <w:r w:rsidR="003D401B" w:rsidRPr="00823C89">
        <w:t xml:space="preserve"> </w:t>
      </w:r>
      <w:r w:rsidRPr="00823C89">
        <w:t xml:space="preserve">dating back to 1990 when the CBI was established. </w:t>
      </w:r>
    </w:p>
    <w:p w14:paraId="7E251921" w14:textId="77777777" w:rsidR="002C29B5" w:rsidRPr="00823C89" w:rsidRDefault="002C29B5" w:rsidP="002C29B5"/>
    <w:p w14:paraId="306B30ED" w14:textId="2A3BFC23" w:rsidR="002C29B5" w:rsidRDefault="002C29B5" w:rsidP="002C29B5">
      <w:r w:rsidRPr="00823C89">
        <w:t xml:space="preserve">“The Carnegie Bosch Institute showcases how Bosch </w:t>
      </w:r>
      <w:r w:rsidR="000B789D" w:rsidRPr="00823C89">
        <w:t xml:space="preserve">Research </w:t>
      </w:r>
      <w:r w:rsidRPr="00D66E1A">
        <w:t xml:space="preserve">places a priority on collaboration with academia to pursue research that helps to accelerate technological development,” said Thomas Kropf, </w:t>
      </w:r>
      <w:r w:rsidRPr="00823C89">
        <w:t>president, Bosch Research and Advance Engineering. “Under the leadership of Chris, we will continue to explore the intersection of shared interest with CMU that enables technological advancement in these areas.”</w:t>
      </w:r>
    </w:p>
    <w:p w14:paraId="5074598B" w14:textId="77777777" w:rsidR="002C29B5" w:rsidRDefault="002C29B5" w:rsidP="002C29B5"/>
    <w:p w14:paraId="41CB3E40" w14:textId="30A7C9BC" w:rsidR="002C29B5" w:rsidRDefault="002C29B5" w:rsidP="002C29B5">
      <w:r>
        <w:lastRenderedPageBreak/>
        <w:t xml:space="preserve">Since 2019, CBI has funded 12 CMU research projects in fields such as </w:t>
      </w:r>
      <w:proofErr w:type="gramStart"/>
      <w:r>
        <w:t>AI,  cybersecurity</w:t>
      </w:r>
      <w:proofErr w:type="gramEnd"/>
      <w:r w:rsidR="009347D7">
        <w:t xml:space="preserve"> and sustainability</w:t>
      </w:r>
      <w:r>
        <w:t>. Examples include crowd-centric computing and interaction; connected and intelligent systems and services; disruptive materials and sustainable manufacturing; and ethics and AI.</w:t>
      </w:r>
      <w:r w:rsidRPr="002C29B5">
        <w:t xml:space="preserve"> </w:t>
      </w:r>
      <w:r>
        <w:t xml:space="preserve">Most recently in 2021, CBI focused its awards on the topic of </w:t>
      </w:r>
      <w:r w:rsidRPr="002C29B5">
        <w:t>research at the intersection of modern data-driven AI and classical scientific or engineering approaches.</w:t>
      </w:r>
    </w:p>
    <w:p w14:paraId="211AB700" w14:textId="77777777" w:rsidR="002C29B5" w:rsidRDefault="002C29B5" w:rsidP="002C29B5"/>
    <w:p w14:paraId="18EB2D21" w14:textId="27464612" w:rsidR="002C29B5" w:rsidRDefault="002C29B5" w:rsidP="002C29B5">
      <w:r>
        <w:t xml:space="preserve">“Through the Carnegie Bosch Institute as well as other collaborations, CMU and Bosch have been able to explore many research areas that have provided benefit to both organizations as well as to academia and business at-large,” said </w:t>
      </w:r>
      <w:r w:rsidR="00C34422">
        <w:t xml:space="preserve">William Sanders, dean of the College of Engineering at Carnegie Mellon University. </w:t>
      </w:r>
    </w:p>
    <w:p w14:paraId="530352C1" w14:textId="77777777" w:rsidR="002C29B5" w:rsidRDefault="002C29B5" w:rsidP="002C29B5"/>
    <w:p w14:paraId="68528D98" w14:textId="066112AD" w:rsidR="002C29B5" w:rsidRDefault="009347D7" w:rsidP="002C29B5">
      <w:r>
        <w:t xml:space="preserve">Beyond the scope of CBI, </w:t>
      </w:r>
      <w:r w:rsidR="002C29B5">
        <w:t xml:space="preserve">Bosch Research and Carnegie Mellon University have collaborated in areas like </w:t>
      </w:r>
      <w:hyperlink r:id="rId11" w:history="1">
        <w:r w:rsidR="00C34422" w:rsidRPr="002C29B5">
          <w:rPr>
            <w:rStyle w:val="Hyperlink"/>
          </w:rPr>
          <w:t>A</w:t>
        </w:r>
        <w:r w:rsidR="00C34422">
          <w:rPr>
            <w:rStyle w:val="Hyperlink"/>
          </w:rPr>
          <w:t>I</w:t>
        </w:r>
      </w:hyperlink>
      <w:r w:rsidR="002C29B5">
        <w:t xml:space="preserve"> and </w:t>
      </w:r>
      <w:hyperlink r:id="rId12" w:history="1">
        <w:r w:rsidR="002C29B5" w:rsidRPr="002C29B5">
          <w:rPr>
            <w:rStyle w:val="Hyperlink"/>
          </w:rPr>
          <w:t>spatial computing</w:t>
        </w:r>
      </w:hyperlink>
      <w:r w:rsidR="002C29B5">
        <w:t xml:space="preserve">. In 2018, Zico Kolter, associate professor in the Computer Science Department with the School of Computer Science, </w:t>
      </w:r>
      <w:hyperlink r:id="rId13" w:tgtFrame="_blank" w:history="1">
        <w:r w:rsidR="002C29B5">
          <w:rPr>
            <w:rStyle w:val="Hyperlink"/>
          </w:rPr>
          <w:t xml:space="preserve">joined Bosch as the chief scientist for </w:t>
        </w:r>
        <w:r w:rsidR="00C34422">
          <w:rPr>
            <w:rStyle w:val="Hyperlink"/>
          </w:rPr>
          <w:t>AI</w:t>
        </w:r>
      </w:hyperlink>
      <w:r w:rsidR="00C34422">
        <w:rPr>
          <w:rStyle w:val="Hyperlink"/>
        </w:rPr>
        <w:t xml:space="preserve"> </w:t>
      </w:r>
      <w:r w:rsidR="002C29B5">
        <w:t xml:space="preserve">which coincided with the launch of the Bosch Center for Artificial Intelligence (BCAI) Research Lab in Pittsburgh. In 2021, </w:t>
      </w:r>
      <w:r w:rsidR="002C29B5" w:rsidRPr="002C29B5">
        <w:t>Anthony Rowe</w:t>
      </w:r>
      <w:r w:rsidR="002C29B5">
        <w:t xml:space="preserve">, </w:t>
      </w:r>
      <w:proofErr w:type="spellStart"/>
      <w:r w:rsidR="002C29B5">
        <w:t>Siewiorek</w:t>
      </w:r>
      <w:proofErr w:type="spellEnd"/>
      <w:r w:rsidR="002C29B5">
        <w:t xml:space="preserve"> and Walker Family Professor in CMU’s Electrical and Computer Engineering Department,</w:t>
      </w:r>
      <w:r w:rsidR="002C29B5" w:rsidRPr="002C29B5">
        <w:t xml:space="preserve"> </w:t>
      </w:r>
      <w:hyperlink r:id="rId14" w:history="1">
        <w:r w:rsidR="002C29B5" w:rsidRPr="002C29B5">
          <w:rPr>
            <w:rStyle w:val="Hyperlink"/>
          </w:rPr>
          <w:t>joined Bosch as chief scientist focused on spatial computing</w:t>
        </w:r>
      </w:hyperlink>
      <w:r w:rsidR="002C29B5">
        <w:t>.</w:t>
      </w:r>
    </w:p>
    <w:p w14:paraId="5A44D055" w14:textId="13FFB6FB" w:rsidR="002C29B5" w:rsidRDefault="002C29B5" w:rsidP="002C29B5"/>
    <w:p w14:paraId="1CF931A9" w14:textId="19536A36" w:rsidR="002C29B5" w:rsidRDefault="002C29B5" w:rsidP="002C29B5">
      <w:r>
        <w:t>“Th</w:t>
      </w:r>
      <w:r w:rsidR="003D401B">
        <w:t>is</w:t>
      </w:r>
      <w:r>
        <w:t xml:space="preserve"> latest round of investment in CBI </w:t>
      </w:r>
      <w:r w:rsidR="003D401B">
        <w:t xml:space="preserve">not only </w:t>
      </w:r>
      <w:r>
        <w:t>deepens the relationship with Bosch and CMU</w:t>
      </w:r>
      <w:r w:rsidR="003D401B">
        <w:t xml:space="preserve">, </w:t>
      </w:r>
      <w:proofErr w:type="gramStart"/>
      <w:r w:rsidR="003D401B">
        <w:t>it</w:t>
      </w:r>
      <w:proofErr w:type="gramEnd"/>
      <w:r w:rsidR="003D401B">
        <w:t xml:space="preserve"> enhances our ability to support the incredible faculty, students, and staff that are the heart of the university’s excellence</w:t>
      </w:r>
      <w:r>
        <w:t xml:space="preserve">,” Martin said. “We look forward to </w:t>
      </w:r>
      <w:r w:rsidR="003D401B">
        <w:t xml:space="preserve">enabling </w:t>
      </w:r>
      <w:r>
        <w:t xml:space="preserve">more </w:t>
      </w:r>
      <w:r w:rsidR="00E00D07">
        <w:t>cutting-edge</w:t>
      </w:r>
      <w:r w:rsidR="003D401B">
        <w:t xml:space="preserve"> research </w:t>
      </w:r>
      <w:r>
        <w:t xml:space="preserve">in areas of </w:t>
      </w:r>
      <w:r w:rsidR="009347D7">
        <w:t xml:space="preserve">shared </w:t>
      </w:r>
      <w:proofErr w:type="gramStart"/>
      <w:r w:rsidR="009347D7">
        <w:t>interest</w:t>
      </w:r>
      <w:r w:rsidR="003D401B">
        <w:t>,</w:t>
      </w:r>
      <w:r w:rsidR="009347D7">
        <w:t xml:space="preserve"> </w:t>
      </w:r>
      <w:r>
        <w:t>and</w:t>
      </w:r>
      <w:proofErr w:type="gramEnd"/>
      <w:r>
        <w:t xml:space="preserve"> seeing</w:t>
      </w:r>
      <w:r w:rsidR="003D401B">
        <w:t xml:space="preserve"> </w:t>
      </w:r>
      <w:r>
        <w:t xml:space="preserve">the </w:t>
      </w:r>
      <w:r w:rsidR="003D401B">
        <w:t xml:space="preserve">positive </w:t>
      </w:r>
      <w:r>
        <w:t>impact from that work</w:t>
      </w:r>
      <w:r w:rsidR="003D401B">
        <w:t xml:space="preserve"> on the world</w:t>
      </w:r>
      <w:r>
        <w:t xml:space="preserve">.” </w:t>
      </w:r>
    </w:p>
    <w:p w14:paraId="1EF2DFA3" w14:textId="338F5C53" w:rsidR="002C29B5" w:rsidRDefault="002C29B5" w:rsidP="002C29B5"/>
    <w:p w14:paraId="19B136BA" w14:textId="4DF548BD" w:rsidR="002C29B5" w:rsidRDefault="002C29B5" w:rsidP="002C29B5">
      <w:r>
        <w:t xml:space="preserve">In addition to his role with CBI, Martin will continue </w:t>
      </w:r>
      <w:r w:rsidR="00B462A2">
        <w:t xml:space="preserve">to </w:t>
      </w:r>
      <w:r w:rsidRPr="002C29B5">
        <w:t>manage the Bosch Research and Technology Center (RTC) in Pittsburgh</w:t>
      </w:r>
      <w:r>
        <w:t xml:space="preserve">. As the leader for Bosch’s presence in Pittsburgh, he also </w:t>
      </w:r>
      <w:r w:rsidRPr="002C29B5">
        <w:t xml:space="preserve">guides operations for the Bosch Center for Artificial Intelligence </w:t>
      </w:r>
      <w:r>
        <w:t xml:space="preserve">in Pittsburgh. Martin holds undergraduate and graduate degrees from Carnegie Mellon University's Department of Electrical and Computer Engineering and </w:t>
      </w:r>
      <w:r w:rsidR="001A0054">
        <w:t xml:space="preserve">has </w:t>
      </w:r>
      <w:r>
        <w:t xml:space="preserve">been responsible for global research teams </w:t>
      </w:r>
      <w:r w:rsidR="003D401B">
        <w:t xml:space="preserve">in </w:t>
      </w:r>
      <w:r>
        <w:t>the U</w:t>
      </w:r>
      <w:r w:rsidR="00D66E1A">
        <w:t>.</w:t>
      </w:r>
      <w:r>
        <w:t>S</w:t>
      </w:r>
      <w:r w:rsidR="00D66E1A">
        <w:t>.</w:t>
      </w:r>
      <w:r w:rsidR="003D401B">
        <w:t xml:space="preserve"> and </w:t>
      </w:r>
      <w:r>
        <w:t xml:space="preserve">Europe during his time at Bosch. He holds multiple patents and continues to act as an Expert in Information and Communication Technology (ICT) for the European Commission.  </w:t>
      </w:r>
    </w:p>
    <w:p w14:paraId="69111FED" w14:textId="77777777" w:rsidR="002C29B5" w:rsidRDefault="002C29B5" w:rsidP="002C29B5"/>
    <w:p w14:paraId="78787ACB" w14:textId="19C1FF85" w:rsidR="002C29B5" w:rsidRDefault="002C29B5" w:rsidP="002C29B5">
      <w:r>
        <w:t>Martin also actively serves in the Pittsburgh community to champion</w:t>
      </w:r>
      <w:r w:rsidR="001A0054">
        <w:t xml:space="preserve"> the</w:t>
      </w:r>
      <w:r>
        <w:t xml:space="preserve"> non-profit community, especially organizations related to STEM education. He is a member of the Board of Directors of the Allegheny Conference, Carnegie Science Center and the Pittsburgh German American Chamber of Commerce </w:t>
      </w:r>
      <w:r>
        <w:lastRenderedPageBreak/>
        <w:t xml:space="preserve">and serves on the Advisory Board for the </w:t>
      </w:r>
      <w:r w:rsidR="001A0054">
        <w:t xml:space="preserve">Department of Electrical and Computer Engineering </w:t>
      </w:r>
      <w:r>
        <w:t>and the Manufacturing Futures Institute at CMU.</w:t>
      </w:r>
    </w:p>
    <w:p w14:paraId="1AE600A6" w14:textId="77777777" w:rsidR="002C29B5" w:rsidRDefault="002C29B5" w:rsidP="002C29B5"/>
    <w:p w14:paraId="410BC6CA" w14:textId="7B85B478" w:rsidR="002C29B5" w:rsidRDefault="002C29B5" w:rsidP="002C29B5">
      <w:r>
        <w:t>Preceding Martin in the role of president of the CBI was Sylvia B. Vogt, who retired at the end of January 2022. In her time leading CBI from 2009 until the end of 2021, Vogt oversaw a shift at the organization from an emphasis on international management to a more research-oriented focus in technology fields relevant to international business.</w:t>
      </w:r>
      <w:r w:rsidR="00A90CB4">
        <w:t xml:space="preserve"> </w:t>
      </w:r>
      <w:r>
        <w:t>She continues to serve as an adjunct professor of management at Carnegie Mellon.</w:t>
      </w:r>
    </w:p>
    <w:p w14:paraId="57DC7351" w14:textId="77777777" w:rsidR="00842F20" w:rsidRPr="00D6083F" w:rsidRDefault="00842F20" w:rsidP="00842F20">
      <w:pPr>
        <w:rPr>
          <w:rFonts w:cstheme="minorHAnsi"/>
          <w:b/>
          <w:bCs/>
        </w:rPr>
      </w:pPr>
    </w:p>
    <w:p w14:paraId="3F40CBC2" w14:textId="77777777" w:rsidR="00842F20" w:rsidRPr="00D6083F" w:rsidRDefault="00842F20" w:rsidP="00842F20">
      <w:pPr>
        <w:pStyle w:val="Zwischenberschrift"/>
      </w:pPr>
      <w:r w:rsidRPr="00D6083F">
        <w:rPr>
          <w:bCs/>
          <w:lang w:val="en"/>
        </w:rPr>
        <w:t>Contact person for press inquiries:</w:t>
      </w:r>
    </w:p>
    <w:p w14:paraId="33D5A972" w14:textId="51794D2A" w:rsidR="00842F20" w:rsidRDefault="00842F20" w:rsidP="00842F20">
      <w:pPr>
        <w:spacing w:line="240" w:lineRule="auto"/>
        <w:jc w:val="both"/>
        <w:rPr>
          <w:iCs/>
        </w:rPr>
      </w:pPr>
      <w:r w:rsidRPr="00D6083F">
        <w:rPr>
          <w:iCs/>
        </w:rPr>
        <w:t>Tim Wieland </w:t>
      </w:r>
    </w:p>
    <w:p w14:paraId="26D23755" w14:textId="77777777" w:rsidR="00842F20" w:rsidRPr="00D6083F" w:rsidRDefault="00842F20" w:rsidP="00842F20">
      <w:pPr>
        <w:spacing w:line="240" w:lineRule="auto"/>
        <w:jc w:val="both"/>
        <w:rPr>
          <w:iCs/>
        </w:rPr>
      </w:pPr>
      <w:r w:rsidRPr="00D6083F">
        <w:rPr>
          <w:iCs/>
        </w:rPr>
        <w:t>Phone: +1 248-876-7708 </w:t>
      </w:r>
    </w:p>
    <w:p w14:paraId="69A18534" w14:textId="5E2C1A70" w:rsidR="00842F20" w:rsidRDefault="00E00D07" w:rsidP="00842F20">
      <w:pPr>
        <w:spacing w:line="240" w:lineRule="auto"/>
        <w:jc w:val="both"/>
        <w:rPr>
          <w:iCs/>
        </w:rPr>
      </w:pPr>
      <w:hyperlink r:id="rId15" w:tgtFrame="_blank" w:history="1">
        <w:r w:rsidR="00842F20" w:rsidRPr="00D6083F">
          <w:rPr>
            <w:rStyle w:val="Hyperlink"/>
            <w:iCs/>
            <w:color w:val="auto"/>
          </w:rPr>
          <w:t>Tim.Wieland@us.bosch.com</w:t>
        </w:r>
      </w:hyperlink>
      <w:r w:rsidR="00842F20" w:rsidRPr="00D6083F">
        <w:rPr>
          <w:iCs/>
        </w:rPr>
        <w:t>  </w:t>
      </w:r>
    </w:p>
    <w:p w14:paraId="642F6C18" w14:textId="18429531" w:rsidR="00AE6072" w:rsidRDefault="00AE6072" w:rsidP="00842F20">
      <w:pPr>
        <w:spacing w:line="240" w:lineRule="auto"/>
        <w:jc w:val="both"/>
        <w:rPr>
          <w:iCs/>
        </w:rPr>
      </w:pPr>
    </w:p>
    <w:p w14:paraId="4D623AF6" w14:textId="77777777" w:rsidR="006A3820" w:rsidRPr="00D6083F" w:rsidRDefault="006A3820" w:rsidP="00842F20">
      <w:pPr>
        <w:spacing w:line="240" w:lineRule="auto"/>
        <w:jc w:val="both"/>
        <w:rPr>
          <w:iCs/>
        </w:rPr>
      </w:pPr>
    </w:p>
    <w:p w14:paraId="7480071C" w14:textId="77777777" w:rsidR="00842F20" w:rsidRPr="00E00D07" w:rsidRDefault="00842F20" w:rsidP="00842F20">
      <w:pPr>
        <w:spacing w:line="240" w:lineRule="auto"/>
        <w:jc w:val="both"/>
        <w:rPr>
          <w:i/>
          <w:iCs/>
        </w:rPr>
      </w:pPr>
    </w:p>
    <w:p w14:paraId="6EC607CE" w14:textId="77777777" w:rsidR="00823C89" w:rsidRPr="00E00D07" w:rsidRDefault="00823C89" w:rsidP="00823C89">
      <w:pPr>
        <w:pStyle w:val="Default"/>
        <w:rPr>
          <w:i/>
          <w:iCs/>
          <w:sz w:val="18"/>
          <w:szCs w:val="18"/>
        </w:rPr>
      </w:pPr>
      <w:r w:rsidRPr="00E00D07">
        <w:rPr>
          <w:b/>
          <w:bCs/>
          <w:i/>
          <w:iCs/>
          <w:sz w:val="18"/>
          <w:szCs w:val="18"/>
        </w:rPr>
        <w:t xml:space="preserve">About Bosch </w:t>
      </w:r>
    </w:p>
    <w:p w14:paraId="3E265AAE" w14:textId="5383D0BA" w:rsidR="00823C89" w:rsidRDefault="00823C89" w:rsidP="00823C89">
      <w:pPr>
        <w:pStyle w:val="Default"/>
        <w:rPr>
          <w:rFonts w:cs="Arial"/>
          <w:i/>
          <w:iCs/>
          <w:sz w:val="18"/>
          <w:szCs w:val="18"/>
        </w:rPr>
      </w:pPr>
      <w:r w:rsidRPr="00124418">
        <w:rPr>
          <w:rFonts w:cs="Arial"/>
          <w:i/>
          <w:iCs/>
          <w:sz w:val="18"/>
          <w:szCs w:val="18"/>
        </w:rPr>
        <w:t xml:space="preserve">Having established a regional presence in 1906 in North America, the Bosch Group employs 35,300 associates in more than 100 locations, as of December 31, 2021. According to preliminary figures, Bosch generated consolidated sales of $13.6 billion in the U.S., Canada and Mexico. For more information, visit </w:t>
      </w:r>
      <w:hyperlink r:id="rId16" w:history="1">
        <w:r w:rsidRPr="00703CC0">
          <w:rPr>
            <w:rStyle w:val="Hyperlink"/>
            <w:rFonts w:cs="Arial"/>
            <w:i/>
            <w:iCs/>
            <w:sz w:val="18"/>
            <w:szCs w:val="18"/>
          </w:rPr>
          <w:t>www.bosch.us</w:t>
        </w:r>
      </w:hyperlink>
      <w:r w:rsidRPr="00124418">
        <w:rPr>
          <w:rFonts w:cs="Arial"/>
          <w:i/>
          <w:iCs/>
          <w:sz w:val="18"/>
          <w:szCs w:val="18"/>
        </w:rPr>
        <w:t xml:space="preserve">, </w:t>
      </w:r>
      <w:hyperlink r:id="rId17" w:history="1">
        <w:r w:rsidRPr="00703CC0">
          <w:rPr>
            <w:rStyle w:val="Hyperlink"/>
            <w:rFonts w:cs="Arial"/>
            <w:i/>
            <w:iCs/>
            <w:sz w:val="18"/>
            <w:szCs w:val="18"/>
          </w:rPr>
          <w:t>www.bosch.ca</w:t>
        </w:r>
      </w:hyperlink>
      <w:r>
        <w:rPr>
          <w:rFonts w:cs="Arial"/>
          <w:i/>
          <w:iCs/>
          <w:sz w:val="18"/>
          <w:szCs w:val="18"/>
        </w:rPr>
        <w:t xml:space="preserve"> </w:t>
      </w:r>
      <w:r w:rsidRPr="00124418">
        <w:rPr>
          <w:sz w:val="18"/>
          <w:szCs w:val="18"/>
        </w:rPr>
        <w:t xml:space="preserve">and </w:t>
      </w:r>
      <w:hyperlink r:id="rId18" w:history="1">
        <w:r w:rsidRPr="00703CC0">
          <w:rPr>
            <w:rStyle w:val="Hyperlink"/>
            <w:rFonts w:cs="Arial"/>
            <w:i/>
            <w:iCs/>
            <w:sz w:val="18"/>
            <w:szCs w:val="18"/>
          </w:rPr>
          <w:t>www.bosch.mx</w:t>
        </w:r>
      </w:hyperlink>
      <w:r w:rsidRPr="00124418">
        <w:rPr>
          <w:rFonts w:cs="Arial"/>
          <w:i/>
          <w:iCs/>
          <w:sz w:val="18"/>
          <w:szCs w:val="18"/>
        </w:rPr>
        <w:t xml:space="preserve">. </w:t>
      </w:r>
    </w:p>
    <w:p w14:paraId="60718DF7" w14:textId="77777777" w:rsidR="00823C89" w:rsidRPr="00124418" w:rsidRDefault="00823C89" w:rsidP="00823C89">
      <w:pPr>
        <w:pStyle w:val="Default"/>
        <w:rPr>
          <w:sz w:val="18"/>
          <w:szCs w:val="18"/>
        </w:rPr>
      </w:pPr>
    </w:p>
    <w:p w14:paraId="7F6024E1" w14:textId="77777777" w:rsidR="00823C89" w:rsidRPr="00124418" w:rsidRDefault="00823C89" w:rsidP="00823C89">
      <w:pPr>
        <w:spacing w:line="240" w:lineRule="auto"/>
        <w:rPr>
          <w:i/>
          <w:iCs/>
          <w:sz w:val="18"/>
          <w:szCs w:val="18"/>
        </w:rPr>
      </w:pPr>
      <w:r w:rsidRPr="00124418">
        <w:rPr>
          <w:rFonts w:cs="Arial"/>
          <w:i/>
          <w:iCs/>
          <w:sz w:val="18"/>
          <w:szCs w:val="18"/>
        </w:rPr>
        <w:t>The Bosch Group is a leading global supplier of technology and services. It employs roughly 401,300 associates worldwide (as of December 31, 2021). According to preliminary figures, the company generated sales of 78.8 billion euros in 2021.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w:t>
      </w:r>
    </w:p>
    <w:p w14:paraId="2673B803" w14:textId="77777777" w:rsidR="00823C89" w:rsidRPr="00124418" w:rsidRDefault="00823C89" w:rsidP="00823C89">
      <w:pPr>
        <w:spacing w:line="240" w:lineRule="auto"/>
        <w:rPr>
          <w:i/>
          <w:iCs/>
          <w:sz w:val="18"/>
          <w:szCs w:val="18"/>
        </w:rPr>
      </w:pPr>
      <w:r w:rsidRPr="00124418">
        <w:rPr>
          <w:i/>
          <w:iCs/>
          <w:sz w:val="18"/>
          <w:szCs w:val="18"/>
          <w:lang w:val="en"/>
        </w:rPr>
        <w:t xml:space="preserve">Additional information is available online at </w:t>
      </w:r>
      <w:hyperlink r:id="rId19" w:history="1">
        <w:r w:rsidRPr="00124418">
          <w:rPr>
            <w:i/>
            <w:iCs/>
            <w:color w:val="0000FF"/>
            <w:sz w:val="18"/>
            <w:szCs w:val="18"/>
            <w:u w:val="single"/>
            <w:lang w:val="en"/>
          </w:rPr>
          <w:t>www.bosch.com</w:t>
        </w:r>
      </w:hyperlink>
      <w:r w:rsidRPr="00124418">
        <w:rPr>
          <w:i/>
          <w:iCs/>
          <w:sz w:val="18"/>
          <w:szCs w:val="18"/>
          <w:lang w:val="en"/>
        </w:rPr>
        <w:t xml:space="preserve">, </w:t>
      </w:r>
      <w:hyperlink r:id="rId20" w:history="1">
        <w:r w:rsidRPr="00124418">
          <w:rPr>
            <w:i/>
            <w:iCs/>
            <w:color w:val="0000FF"/>
            <w:sz w:val="18"/>
            <w:szCs w:val="18"/>
            <w:u w:val="single"/>
            <w:lang w:val="en"/>
          </w:rPr>
          <w:t>www.iot.bosch.com</w:t>
        </w:r>
      </w:hyperlink>
      <w:r w:rsidRPr="00124418">
        <w:rPr>
          <w:i/>
          <w:iCs/>
          <w:sz w:val="18"/>
          <w:szCs w:val="18"/>
          <w:lang w:val="en"/>
        </w:rPr>
        <w:t xml:space="preserve">, </w:t>
      </w:r>
      <w:hyperlink r:id="rId21" w:history="1">
        <w:r w:rsidRPr="00124418">
          <w:rPr>
            <w:i/>
            <w:iCs/>
            <w:color w:val="0000FF"/>
            <w:sz w:val="18"/>
            <w:szCs w:val="18"/>
            <w:u w:val="single"/>
            <w:lang w:val="en"/>
          </w:rPr>
          <w:t>www.bosch-press.com</w:t>
        </w:r>
      </w:hyperlink>
      <w:r w:rsidRPr="00124418">
        <w:rPr>
          <w:i/>
          <w:iCs/>
          <w:sz w:val="18"/>
          <w:szCs w:val="18"/>
          <w:lang w:val="en"/>
        </w:rPr>
        <w:t xml:space="preserve">, </w:t>
      </w:r>
      <w:hyperlink r:id="rId22" w:history="1">
        <w:r w:rsidRPr="00124418">
          <w:rPr>
            <w:i/>
            <w:iCs/>
            <w:color w:val="0000FF"/>
            <w:sz w:val="18"/>
            <w:szCs w:val="18"/>
            <w:u w:val="single"/>
            <w:lang w:val="en"/>
          </w:rPr>
          <w:t>www.twitter.com/BoschPress</w:t>
        </w:r>
      </w:hyperlink>
      <w:r w:rsidRPr="00124418">
        <w:rPr>
          <w:i/>
          <w:iCs/>
          <w:sz w:val="18"/>
          <w:szCs w:val="18"/>
          <w:lang w:val="en"/>
        </w:rPr>
        <w:t>.</w:t>
      </w:r>
    </w:p>
    <w:p w14:paraId="406710B3" w14:textId="77777777" w:rsidR="00823C89" w:rsidRDefault="00823C89" w:rsidP="00823C89">
      <w:pPr>
        <w:spacing w:line="240" w:lineRule="auto"/>
        <w:rPr>
          <w:sz w:val="18"/>
          <w:szCs w:val="18"/>
        </w:rPr>
      </w:pPr>
    </w:p>
    <w:p w14:paraId="4CF8730D" w14:textId="77777777" w:rsidR="00823C89" w:rsidRPr="00993245" w:rsidRDefault="00823C89" w:rsidP="00823C89">
      <w:pPr>
        <w:spacing w:after="160" w:line="259" w:lineRule="auto"/>
        <w:rPr>
          <w:rFonts w:ascii="Calibri" w:eastAsia="Calibri" w:hAnsi="Calibri"/>
          <w:sz w:val="18"/>
          <w:szCs w:val="18"/>
        </w:rPr>
      </w:pPr>
      <w:r w:rsidRPr="00993245">
        <w:rPr>
          <w:rFonts w:ascii="Calibri" w:eastAsia="Calibri" w:hAnsi="Calibri"/>
          <w:i/>
          <w:iCs/>
          <w:sz w:val="18"/>
          <w:szCs w:val="18"/>
        </w:rPr>
        <w:t>Exchange rate: 1 EUR = 1.1830</w:t>
      </w:r>
    </w:p>
    <w:p w14:paraId="4776DBAE" w14:textId="24DBAC03" w:rsidR="00792318" w:rsidRPr="002C29B5" w:rsidRDefault="00792318" w:rsidP="00823C89">
      <w:pPr>
        <w:rPr>
          <w:i/>
          <w:iCs/>
          <w:sz w:val="18"/>
          <w:szCs w:val="18"/>
        </w:rPr>
      </w:pPr>
    </w:p>
    <w:sectPr w:rsidR="00792318" w:rsidRPr="002C29B5" w:rsidSect="00F8499B">
      <w:headerReference w:type="default" r:id="rId23"/>
      <w:footerReference w:type="default" r:id="rId24"/>
      <w:headerReference w:type="first" r:id="rId25"/>
      <w:footerReference w:type="first" r:id="rId26"/>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F673E" w14:textId="77777777" w:rsidR="000621FA" w:rsidRDefault="000621FA">
      <w:r>
        <w:separator/>
      </w:r>
    </w:p>
  </w:endnote>
  <w:endnote w:type="continuationSeparator" w:id="0">
    <w:p w14:paraId="670DB37A" w14:textId="77777777" w:rsidR="000621FA" w:rsidRDefault="00062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0000E0DB"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BoschOfficeSans-Regular">
    <w:altName w:val="Cambria"/>
    <w:panose1 w:val="00000000000000000000"/>
    <w:charset w:val="00"/>
    <w:family w:val="roman"/>
    <w:notTrueType/>
    <w:pitch w:val="default"/>
  </w:font>
  <w:font w:name="Wingdings3">
    <w:altName w:val="Cambria"/>
    <w:panose1 w:val="00000000000000000000"/>
    <w:charset w:val="00"/>
    <w:family w:val="roman"/>
    <w:notTrueType/>
    <w:pitch w:val="default"/>
  </w:font>
  <w:font w:name="BoschOfficeSans-Italic">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2A451" w14:textId="56FD9D9D" w:rsidR="00F13DDE" w:rsidRPr="006C01C8" w:rsidRDefault="00F13DDE"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sidR="0045139E">
      <w:rPr>
        <w:rFonts w:ascii="Bosch Office Sans" w:hAnsi="Bosch Office Sans"/>
        <w:sz w:val="15"/>
        <w:szCs w:val="15"/>
        <w:lang w:val="en"/>
      </w:rPr>
      <w:t>6</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sidR="0045139E">
      <w:rPr>
        <w:rFonts w:ascii="Bosch Office Sans" w:hAnsi="Bosch Office Sans"/>
        <w:sz w:val="15"/>
        <w:szCs w:val="15"/>
        <w:lang w:val="en"/>
      </w:rPr>
      <w:t>6</w:t>
    </w:r>
    <w:r>
      <w:rPr>
        <w:rFonts w:ascii="Bosch Office Sans" w:hAnsi="Bosch Office Sans"/>
        <w:sz w:val="15"/>
        <w:szCs w:val="15"/>
        <w:lang w:val="en"/>
      </w:rPr>
      <w:fldChar w:fldCharType="end"/>
    </w:r>
  </w:p>
  <w:p w14:paraId="7556796F" w14:textId="77777777" w:rsidR="00F13DDE" w:rsidRPr="006C01C8" w:rsidRDefault="00F13DD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30030" w14:textId="77777777" w:rsidR="00F13DDE" w:rsidRPr="006C01C8" w:rsidRDefault="00F13DDE">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560"/>
      <w:gridCol w:w="2835"/>
      <w:gridCol w:w="3273"/>
    </w:tblGrid>
    <w:tr w:rsidR="00F13DDE" w:rsidRPr="008C28B5" w14:paraId="44B64CA5" w14:textId="77777777" w:rsidTr="00FC1A88">
      <w:tc>
        <w:tcPr>
          <w:tcW w:w="1560" w:type="dxa"/>
        </w:tcPr>
        <w:p w14:paraId="3D1052D6" w14:textId="77777777" w:rsidR="00F13DDE" w:rsidRDefault="00F13DDE"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3646B369" w14:textId="77777777" w:rsidR="00F13DDE" w:rsidRDefault="00F13DDE"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515D8A8D" w14:textId="77777777" w:rsidR="00F13DDE" w:rsidRPr="00FC3E57" w:rsidRDefault="00F13DDE" w:rsidP="00B27EF5">
          <w:pPr>
            <w:pStyle w:val="MLStat"/>
            <w:tabs>
              <w:tab w:val="left" w:pos="-9656"/>
            </w:tabs>
            <w:spacing w:before="0" w:after="0" w:line="226" w:lineRule="atLeast"/>
            <w:ind w:left="0" w:right="0" w:firstLine="0"/>
            <w:rPr>
              <w:rFonts w:ascii="Bosch Office Sans" w:hAnsi="Bosch Office Sans"/>
              <w:sz w:val="15"/>
              <w:szCs w:val="15"/>
              <w:lang w:val="de-DE"/>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2835" w:type="dxa"/>
        </w:tcPr>
        <w:p w14:paraId="0C992109" w14:textId="77777777" w:rsidR="00F13DDE" w:rsidRDefault="00F13DDE" w:rsidP="00B27EF5">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699519A1" w14:textId="77777777" w:rsidR="00F13DDE" w:rsidRDefault="00F13DDE" w:rsidP="00B27EF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18051AA5" w14:textId="77777777" w:rsidR="00F13DDE" w:rsidRPr="006C01C8" w:rsidRDefault="00F13DDE" w:rsidP="00B27EF5">
          <w:pPr>
            <w:pStyle w:val="MLStat"/>
            <w:tabs>
              <w:tab w:val="left" w:pos="-9656"/>
            </w:tabs>
            <w:spacing w:before="0" w:after="0" w:line="226" w:lineRule="atLeast"/>
            <w:ind w:left="0" w:right="0" w:firstLine="0"/>
            <w:rPr>
              <w:rFonts w:ascii="Bosch Office Sans" w:hAnsi="Bosch Office Sans"/>
              <w:sz w:val="15"/>
              <w:szCs w:val="15"/>
            </w:rPr>
          </w:pPr>
        </w:p>
      </w:tc>
      <w:tc>
        <w:tcPr>
          <w:tcW w:w="3273" w:type="dxa"/>
        </w:tcPr>
        <w:p w14:paraId="16DBE7A9" w14:textId="77777777" w:rsidR="00F13DDE" w:rsidRPr="00BB1795" w:rsidRDefault="00F13DDE" w:rsidP="00B27EF5">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0D530F52" w14:textId="77777777" w:rsidR="00F13DDE" w:rsidRPr="00BB1795" w:rsidRDefault="00F13DDE" w:rsidP="00B27EF5">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22FFA6FF" w14:textId="77777777" w:rsidR="00F13DDE" w:rsidRPr="006C01C8" w:rsidRDefault="00F13DDE" w:rsidP="00B27EF5">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4477DFFC" w14:textId="77777777" w:rsidR="00F13DDE" w:rsidRPr="006C01C8" w:rsidRDefault="00F13DD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38761" w14:textId="77777777" w:rsidR="000621FA" w:rsidRDefault="000621FA">
      <w:r>
        <w:separator/>
      </w:r>
    </w:p>
  </w:footnote>
  <w:footnote w:type="continuationSeparator" w:id="0">
    <w:p w14:paraId="55AC6DCA" w14:textId="77777777" w:rsidR="000621FA" w:rsidRDefault="00062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4157" w14:textId="77777777" w:rsidR="00F13DDE" w:rsidRDefault="00F13DDE"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7BB82FD" w14:textId="77777777" w:rsidR="00F13DDE" w:rsidRDefault="00F13DDE"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1F9D22B1" w14:textId="77777777" w:rsidR="00F13DDE" w:rsidRDefault="00F13DDE"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6A48A0A9" w14:textId="77777777" w:rsidR="00F13DDE" w:rsidRPr="006C01C8" w:rsidRDefault="00F13DD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04609" w14:textId="42744970" w:rsidR="00F13DDE" w:rsidRDefault="002C29B5"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z w:val="21"/>
        <w:lang w:val="en"/>
      </w:rPr>
    </w:pPr>
    <w:r>
      <w:rPr>
        <w:rFonts w:ascii="Bosch Office Sans" w:hAnsi="Bosch Office Sans"/>
        <w:sz w:val="21"/>
        <w:lang w:val="en"/>
      </w:rPr>
      <w:t xml:space="preserve">February </w:t>
    </w:r>
    <w:r w:rsidR="00823C89">
      <w:rPr>
        <w:rFonts w:ascii="Bosch Office Sans" w:hAnsi="Bosch Office Sans"/>
        <w:sz w:val="21"/>
        <w:lang w:val="en"/>
      </w:rPr>
      <w:t>2</w:t>
    </w:r>
    <w:r w:rsidR="00823C89">
      <w:rPr>
        <w:rFonts w:ascii="Bosch Office Sans" w:hAnsi="Bosch Office Sans"/>
        <w:sz w:val="21"/>
        <w:lang w:val="en"/>
      </w:rPr>
      <w:t>4</w:t>
    </w:r>
    <w:r w:rsidR="00F13DDE" w:rsidRPr="00D7639E">
      <w:rPr>
        <w:rFonts w:ascii="Bosch Office Sans" w:hAnsi="Bosch Office Sans"/>
        <w:sz w:val="21"/>
        <w:lang w:val="en"/>
      </w:rPr>
      <w:t>, 202</w:t>
    </w:r>
    <w:r w:rsidR="00AF076F">
      <w:rPr>
        <w:rFonts w:ascii="Bosch Office Sans" w:hAnsi="Bosch Office Sans"/>
        <w:sz w:val="21"/>
        <w:lang w:val="en"/>
      </w:rPr>
      <w:t>2</w:t>
    </w:r>
  </w:p>
  <w:p w14:paraId="1BDDBD5F" w14:textId="596B147B" w:rsidR="005F0CCF" w:rsidRDefault="005F0CCF"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z w:val="21"/>
        <w:lang w:val="en"/>
      </w:rPr>
    </w:pPr>
    <w:r>
      <w:rPr>
        <w:rFonts w:ascii="Bosch Office Sans" w:hAnsi="Bosch Office Sans"/>
        <w:sz w:val="21"/>
        <w:lang w:val="en"/>
      </w:rPr>
      <w:t xml:space="preserve">PI </w:t>
    </w:r>
    <w:r w:rsidR="00823C89">
      <w:rPr>
        <w:rFonts w:ascii="Bosch Office Sans" w:hAnsi="Bosch Office Sans"/>
        <w:sz w:val="21"/>
        <w:lang w:val="en"/>
      </w:rPr>
      <w:t>1</w:t>
    </w:r>
    <w:r w:rsidR="00823C89">
      <w:rPr>
        <w:rFonts w:ascii="Bosch Office Sans" w:hAnsi="Bosch Office Sans"/>
        <w:sz w:val="21"/>
        <w:lang w:val="en"/>
      </w:rPr>
      <w:t>52</w:t>
    </w:r>
  </w:p>
  <w:p w14:paraId="66AC88D2" w14:textId="4869836D" w:rsidR="00F13DDE" w:rsidRPr="00BE3F26" w:rsidRDefault="00F13DDE"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p>
  <w:p w14:paraId="2F27BBE0" w14:textId="77777777" w:rsidR="00F13DDE" w:rsidRDefault="00F13DDE">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225F44B6" w14:textId="77777777" w:rsidR="00F13DDE" w:rsidRPr="00302088" w:rsidRDefault="00F13DDE" w:rsidP="00E070B1">
    <w:pPr>
      <w:framePr w:w="4536" w:h="561" w:wrap="around" w:vAnchor="page" w:hAnchor="page" w:xAlign="right" w:y="659" w:anchorLock="1"/>
      <w:tabs>
        <w:tab w:val="right" w:pos="1667"/>
      </w:tabs>
    </w:pPr>
    <w:r>
      <w:rPr>
        <w:lang w:val="en"/>
      </w:rPr>
      <w:tab/>
    </w:r>
    <w:bookmarkStart w:id="0" w:name="bkmlogo4"/>
    <w:r>
      <w:rPr>
        <w:lang w:val="en"/>
      </w:rPr>
      <w:t xml:space="preserve"> </w:t>
    </w:r>
    <w:r>
      <w:rPr>
        <w:noProof/>
        <w:lang w:eastAsia="zh-CN"/>
      </w:rPr>
      <w:drawing>
        <wp:inline distT="0" distB="0" distL="0" distR="0" wp14:anchorId="06FCB6DB" wp14:editId="27FFABCE">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0"/>
  </w:p>
  <w:p w14:paraId="3BDBC6C5" w14:textId="77777777" w:rsidR="00F13DDE" w:rsidRPr="00302088" w:rsidRDefault="00F13DDE">
    <w:pPr>
      <w:pStyle w:val="MLStat"/>
      <w:tabs>
        <w:tab w:val="center" w:pos="4153"/>
        <w:tab w:val="right" w:pos="8306"/>
      </w:tabs>
      <w:spacing w:before="0" w:after="0" w:line="295" w:lineRule="atLeast"/>
      <w:ind w:left="0" w:right="0" w:firstLine="0"/>
      <w:rPr>
        <w:rFonts w:ascii="Bosch Office Sans" w:hAnsi="Bosch Office Sans"/>
      </w:rPr>
    </w:pPr>
  </w:p>
  <w:p w14:paraId="7965466F" w14:textId="77777777" w:rsidR="00F13DDE" w:rsidRPr="00302088" w:rsidRDefault="00F13DDE">
    <w:pPr>
      <w:pStyle w:val="MLStat"/>
      <w:tabs>
        <w:tab w:val="center" w:pos="4153"/>
        <w:tab w:val="right" w:pos="8306"/>
      </w:tabs>
      <w:spacing w:before="0" w:after="0" w:line="295" w:lineRule="atLeast"/>
      <w:ind w:left="0" w:right="0" w:firstLine="0"/>
      <w:rPr>
        <w:rFonts w:ascii="Bosch Office Sans" w:hAnsi="Bosch Office Sans"/>
      </w:rPr>
    </w:pPr>
  </w:p>
  <w:p w14:paraId="3D4C0C7B" w14:textId="77777777" w:rsidR="00F13DDE" w:rsidRPr="00302088" w:rsidRDefault="00F13DDE"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987A3C6" w14:textId="77777777" w:rsidR="00F13DDE" w:rsidRDefault="00F13DDE"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1" w:name="bkmlogo2"/>
    <w:r>
      <w:rPr>
        <w:rFonts w:ascii="Bosch Office Sans" w:eastAsia="Bosch Office Sans" w:hAnsi="Bosch Office Sans"/>
        <w:color w:val="000000"/>
        <w:sz w:val="20"/>
        <w:lang w:eastAsia="zh-CN"/>
      </w:rPr>
      <w:drawing>
        <wp:inline distT="0" distB="0" distL="0" distR="0" wp14:anchorId="166EB2D0" wp14:editId="2FCE9926">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1"/>
  </w:p>
  <w:p w14:paraId="53A2BBA5" w14:textId="77777777" w:rsidR="00F13DDE" w:rsidRPr="006C01C8" w:rsidRDefault="00F13DDE">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895502"/>
    <w:multiLevelType w:val="hybridMultilevel"/>
    <w:tmpl w:val="1E282F70"/>
    <w:lvl w:ilvl="0" w:tplc="D48EFA0A">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3912A0"/>
    <w:multiLevelType w:val="hybridMultilevel"/>
    <w:tmpl w:val="0822409C"/>
    <w:lvl w:ilvl="0" w:tplc="8558ECFC">
      <w:numFmt w:val="bullet"/>
      <w:lvlText w:val="-"/>
      <w:lvlJc w:val="left"/>
      <w:pPr>
        <w:ind w:left="720" w:hanging="360"/>
      </w:pPr>
      <w:rPr>
        <w:rFonts w:ascii="Bosch Office Sans" w:eastAsia="Times New Roman" w:hAnsi="Bosch Office San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4377E"/>
    <w:multiLevelType w:val="hybridMultilevel"/>
    <w:tmpl w:val="330A8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1D1532"/>
    <w:multiLevelType w:val="multilevel"/>
    <w:tmpl w:val="1A6AC1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6"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3873A3"/>
    <w:multiLevelType w:val="hybridMultilevel"/>
    <w:tmpl w:val="86F01CE4"/>
    <w:lvl w:ilvl="0" w:tplc="C2B890B8">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BAD24DE"/>
    <w:multiLevelType w:val="multilevel"/>
    <w:tmpl w:val="D0B68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1" w15:restartNumberingAfterBreak="0">
    <w:nsid w:val="6C3569C1"/>
    <w:multiLevelType w:val="hybridMultilevel"/>
    <w:tmpl w:val="B63C8F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2"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13" w15:restartNumberingAfterBreak="0">
    <w:nsid w:val="768A5267"/>
    <w:multiLevelType w:val="hybridMultilevel"/>
    <w:tmpl w:val="18607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E74BA7"/>
    <w:multiLevelType w:val="hybridMultilevel"/>
    <w:tmpl w:val="33302BB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abstractNumId w:val="12"/>
  </w:num>
  <w:num w:numId="2">
    <w:abstractNumId w:val="10"/>
  </w:num>
  <w:num w:numId="3">
    <w:abstractNumId w:val="5"/>
  </w:num>
  <w:num w:numId="4">
    <w:abstractNumId w:val="6"/>
  </w:num>
  <w:num w:numId="5">
    <w:abstractNumId w:val="8"/>
  </w:num>
  <w:num w:numId="6">
    <w:abstractNumId w:val="0"/>
  </w:num>
  <w:num w:numId="7">
    <w:abstractNumId w:val="1"/>
  </w:num>
  <w:num w:numId="8">
    <w:abstractNumId w:val="9"/>
  </w:num>
  <w:num w:numId="9">
    <w:abstractNumId w:val="4"/>
  </w:num>
  <w:num w:numId="10">
    <w:abstractNumId w:val="2"/>
  </w:num>
  <w:num w:numId="11">
    <w:abstractNumId w:val="14"/>
  </w:num>
  <w:num w:numId="12">
    <w:abstractNumId w:val="3"/>
  </w:num>
  <w:num w:numId="13">
    <w:abstractNumId w:val="13"/>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568"/>
    <w:rsid w:val="00004833"/>
    <w:rsid w:val="00007D71"/>
    <w:rsid w:val="00010A86"/>
    <w:rsid w:val="00010AB4"/>
    <w:rsid w:val="00011D68"/>
    <w:rsid w:val="00016D47"/>
    <w:rsid w:val="00017058"/>
    <w:rsid w:val="0002229E"/>
    <w:rsid w:val="00031EA1"/>
    <w:rsid w:val="000320EB"/>
    <w:rsid w:val="00032217"/>
    <w:rsid w:val="00035CBA"/>
    <w:rsid w:val="000365F4"/>
    <w:rsid w:val="00036EB2"/>
    <w:rsid w:val="00037AA2"/>
    <w:rsid w:val="00040E85"/>
    <w:rsid w:val="00041B95"/>
    <w:rsid w:val="00042CA9"/>
    <w:rsid w:val="00044B77"/>
    <w:rsid w:val="0004566D"/>
    <w:rsid w:val="00047E9F"/>
    <w:rsid w:val="00050B6C"/>
    <w:rsid w:val="00051CA6"/>
    <w:rsid w:val="000539FC"/>
    <w:rsid w:val="00055F1D"/>
    <w:rsid w:val="000621FA"/>
    <w:rsid w:val="0006495C"/>
    <w:rsid w:val="00066C17"/>
    <w:rsid w:val="0006788C"/>
    <w:rsid w:val="00067891"/>
    <w:rsid w:val="00072EA8"/>
    <w:rsid w:val="000731F6"/>
    <w:rsid w:val="000753BF"/>
    <w:rsid w:val="000762E1"/>
    <w:rsid w:val="000772BB"/>
    <w:rsid w:val="00080501"/>
    <w:rsid w:val="00080978"/>
    <w:rsid w:val="00085778"/>
    <w:rsid w:val="00085BE6"/>
    <w:rsid w:val="000869A4"/>
    <w:rsid w:val="00087DBF"/>
    <w:rsid w:val="0009228A"/>
    <w:rsid w:val="000939CA"/>
    <w:rsid w:val="00095E29"/>
    <w:rsid w:val="0009720A"/>
    <w:rsid w:val="000A374C"/>
    <w:rsid w:val="000A6D91"/>
    <w:rsid w:val="000A6F8D"/>
    <w:rsid w:val="000B20FA"/>
    <w:rsid w:val="000B2903"/>
    <w:rsid w:val="000B347C"/>
    <w:rsid w:val="000B3B73"/>
    <w:rsid w:val="000B7837"/>
    <w:rsid w:val="000B789D"/>
    <w:rsid w:val="000C06EF"/>
    <w:rsid w:val="000C1317"/>
    <w:rsid w:val="000C1BE0"/>
    <w:rsid w:val="000C5933"/>
    <w:rsid w:val="000C73B9"/>
    <w:rsid w:val="000D10BF"/>
    <w:rsid w:val="000D2056"/>
    <w:rsid w:val="000D3977"/>
    <w:rsid w:val="000D3E3E"/>
    <w:rsid w:val="000D3E9B"/>
    <w:rsid w:val="000D3F1E"/>
    <w:rsid w:val="000D5328"/>
    <w:rsid w:val="000D65B3"/>
    <w:rsid w:val="000D7466"/>
    <w:rsid w:val="000E02E7"/>
    <w:rsid w:val="000E07C0"/>
    <w:rsid w:val="000E1CFD"/>
    <w:rsid w:val="000E3EAB"/>
    <w:rsid w:val="000E5FF2"/>
    <w:rsid w:val="000E73FD"/>
    <w:rsid w:val="000F0128"/>
    <w:rsid w:val="000F02C6"/>
    <w:rsid w:val="000F1C48"/>
    <w:rsid w:val="000F5564"/>
    <w:rsid w:val="000F5EF7"/>
    <w:rsid w:val="001011CD"/>
    <w:rsid w:val="00103121"/>
    <w:rsid w:val="001042DF"/>
    <w:rsid w:val="00113849"/>
    <w:rsid w:val="00113FF9"/>
    <w:rsid w:val="0011720C"/>
    <w:rsid w:val="001200B8"/>
    <w:rsid w:val="00120CA9"/>
    <w:rsid w:val="001216C5"/>
    <w:rsid w:val="001220C6"/>
    <w:rsid w:val="00127111"/>
    <w:rsid w:val="00130E62"/>
    <w:rsid w:val="00131382"/>
    <w:rsid w:val="001321B6"/>
    <w:rsid w:val="00132D71"/>
    <w:rsid w:val="00135646"/>
    <w:rsid w:val="00140A8B"/>
    <w:rsid w:val="00141FFE"/>
    <w:rsid w:val="0014264A"/>
    <w:rsid w:val="001426C8"/>
    <w:rsid w:val="00143B41"/>
    <w:rsid w:val="0014525F"/>
    <w:rsid w:val="0014600F"/>
    <w:rsid w:val="00146E04"/>
    <w:rsid w:val="00147CB1"/>
    <w:rsid w:val="00152ABE"/>
    <w:rsid w:val="0015571C"/>
    <w:rsid w:val="001567DE"/>
    <w:rsid w:val="001605C1"/>
    <w:rsid w:val="001608D1"/>
    <w:rsid w:val="001613E3"/>
    <w:rsid w:val="001616DD"/>
    <w:rsid w:val="001637C7"/>
    <w:rsid w:val="0016674E"/>
    <w:rsid w:val="0016721B"/>
    <w:rsid w:val="0017057F"/>
    <w:rsid w:val="00170D10"/>
    <w:rsid w:val="00172669"/>
    <w:rsid w:val="001730F1"/>
    <w:rsid w:val="00180DC5"/>
    <w:rsid w:val="001819DF"/>
    <w:rsid w:val="0018459E"/>
    <w:rsid w:val="001937EA"/>
    <w:rsid w:val="00194497"/>
    <w:rsid w:val="001944BC"/>
    <w:rsid w:val="00194612"/>
    <w:rsid w:val="001949FE"/>
    <w:rsid w:val="00196A85"/>
    <w:rsid w:val="001A0054"/>
    <w:rsid w:val="001A1340"/>
    <w:rsid w:val="001A1989"/>
    <w:rsid w:val="001A2A47"/>
    <w:rsid w:val="001A2D77"/>
    <w:rsid w:val="001A30BF"/>
    <w:rsid w:val="001A3F2E"/>
    <w:rsid w:val="001A5383"/>
    <w:rsid w:val="001B0CCE"/>
    <w:rsid w:val="001B460A"/>
    <w:rsid w:val="001B51F0"/>
    <w:rsid w:val="001B6C99"/>
    <w:rsid w:val="001B6F97"/>
    <w:rsid w:val="001C02B9"/>
    <w:rsid w:val="001C052B"/>
    <w:rsid w:val="001C19B5"/>
    <w:rsid w:val="001C3446"/>
    <w:rsid w:val="001C4028"/>
    <w:rsid w:val="001C5CEA"/>
    <w:rsid w:val="001C65F4"/>
    <w:rsid w:val="001C6A8D"/>
    <w:rsid w:val="001D48E2"/>
    <w:rsid w:val="001D50F4"/>
    <w:rsid w:val="001D5791"/>
    <w:rsid w:val="001E15ED"/>
    <w:rsid w:val="001E1C10"/>
    <w:rsid w:val="001E6BD4"/>
    <w:rsid w:val="001F0925"/>
    <w:rsid w:val="001F09D6"/>
    <w:rsid w:val="001F447A"/>
    <w:rsid w:val="001F5A08"/>
    <w:rsid w:val="001F5CF5"/>
    <w:rsid w:val="0020132B"/>
    <w:rsid w:val="00202C08"/>
    <w:rsid w:val="0020324A"/>
    <w:rsid w:val="00204654"/>
    <w:rsid w:val="00206A2B"/>
    <w:rsid w:val="00207CE8"/>
    <w:rsid w:val="00210569"/>
    <w:rsid w:val="00211720"/>
    <w:rsid w:val="00211BB6"/>
    <w:rsid w:val="00212DF3"/>
    <w:rsid w:val="0021401D"/>
    <w:rsid w:val="002171B0"/>
    <w:rsid w:val="00217B27"/>
    <w:rsid w:val="00220AF1"/>
    <w:rsid w:val="0022100D"/>
    <w:rsid w:val="002237BD"/>
    <w:rsid w:val="0022425E"/>
    <w:rsid w:val="00226DF6"/>
    <w:rsid w:val="00230FFA"/>
    <w:rsid w:val="00236A68"/>
    <w:rsid w:val="002420D7"/>
    <w:rsid w:val="00244090"/>
    <w:rsid w:val="0024481D"/>
    <w:rsid w:val="00245912"/>
    <w:rsid w:val="00245C46"/>
    <w:rsid w:val="00246902"/>
    <w:rsid w:val="00250C23"/>
    <w:rsid w:val="002525B2"/>
    <w:rsid w:val="002531E8"/>
    <w:rsid w:val="002556F2"/>
    <w:rsid w:val="00256C3B"/>
    <w:rsid w:val="00261CFB"/>
    <w:rsid w:val="002627C2"/>
    <w:rsid w:val="00264120"/>
    <w:rsid w:val="0026421B"/>
    <w:rsid w:val="00264D7C"/>
    <w:rsid w:val="00267889"/>
    <w:rsid w:val="002715FB"/>
    <w:rsid w:val="00271723"/>
    <w:rsid w:val="00271F0C"/>
    <w:rsid w:val="00272489"/>
    <w:rsid w:val="00273138"/>
    <w:rsid w:val="0027419D"/>
    <w:rsid w:val="002743CF"/>
    <w:rsid w:val="00274AA3"/>
    <w:rsid w:val="0027793B"/>
    <w:rsid w:val="002803DB"/>
    <w:rsid w:val="002847EC"/>
    <w:rsid w:val="00286F7A"/>
    <w:rsid w:val="00290603"/>
    <w:rsid w:val="00293300"/>
    <w:rsid w:val="00293E1A"/>
    <w:rsid w:val="0029448D"/>
    <w:rsid w:val="00295A44"/>
    <w:rsid w:val="00297D41"/>
    <w:rsid w:val="002A3821"/>
    <w:rsid w:val="002A3A8D"/>
    <w:rsid w:val="002A3D2E"/>
    <w:rsid w:val="002A6DC2"/>
    <w:rsid w:val="002A782A"/>
    <w:rsid w:val="002B1AFF"/>
    <w:rsid w:val="002B2CD7"/>
    <w:rsid w:val="002B3FED"/>
    <w:rsid w:val="002B7CDF"/>
    <w:rsid w:val="002C26E7"/>
    <w:rsid w:val="002C29B5"/>
    <w:rsid w:val="002C58F3"/>
    <w:rsid w:val="002C5CDD"/>
    <w:rsid w:val="002D3B25"/>
    <w:rsid w:val="002D5A94"/>
    <w:rsid w:val="002D5CD7"/>
    <w:rsid w:val="002E0AF2"/>
    <w:rsid w:val="002E0CF3"/>
    <w:rsid w:val="002E0EA1"/>
    <w:rsid w:val="002E2411"/>
    <w:rsid w:val="002E2F21"/>
    <w:rsid w:val="002E3A6B"/>
    <w:rsid w:val="002E4831"/>
    <w:rsid w:val="002E5E9D"/>
    <w:rsid w:val="002E6453"/>
    <w:rsid w:val="002F2BC4"/>
    <w:rsid w:val="002F35E5"/>
    <w:rsid w:val="002F39A3"/>
    <w:rsid w:val="002F70A9"/>
    <w:rsid w:val="00300149"/>
    <w:rsid w:val="0030024A"/>
    <w:rsid w:val="00300945"/>
    <w:rsid w:val="00300F52"/>
    <w:rsid w:val="00302088"/>
    <w:rsid w:val="003023C5"/>
    <w:rsid w:val="00302E4B"/>
    <w:rsid w:val="00302FD4"/>
    <w:rsid w:val="00303F0F"/>
    <w:rsid w:val="00303FDF"/>
    <w:rsid w:val="00311909"/>
    <w:rsid w:val="00313A19"/>
    <w:rsid w:val="00314DB9"/>
    <w:rsid w:val="0031706C"/>
    <w:rsid w:val="00323584"/>
    <w:rsid w:val="00323902"/>
    <w:rsid w:val="00324939"/>
    <w:rsid w:val="00324A25"/>
    <w:rsid w:val="00325E40"/>
    <w:rsid w:val="0033207D"/>
    <w:rsid w:val="003335E9"/>
    <w:rsid w:val="00334111"/>
    <w:rsid w:val="00341947"/>
    <w:rsid w:val="003430F1"/>
    <w:rsid w:val="0034363D"/>
    <w:rsid w:val="003460D8"/>
    <w:rsid w:val="003463F5"/>
    <w:rsid w:val="00352B48"/>
    <w:rsid w:val="003569A3"/>
    <w:rsid w:val="00356F14"/>
    <w:rsid w:val="0036426F"/>
    <w:rsid w:val="003643B0"/>
    <w:rsid w:val="003672DB"/>
    <w:rsid w:val="00367596"/>
    <w:rsid w:val="00367944"/>
    <w:rsid w:val="003721AE"/>
    <w:rsid w:val="003729CC"/>
    <w:rsid w:val="00374B33"/>
    <w:rsid w:val="00374D63"/>
    <w:rsid w:val="003761D4"/>
    <w:rsid w:val="003768E1"/>
    <w:rsid w:val="00383C1D"/>
    <w:rsid w:val="00390C46"/>
    <w:rsid w:val="00390C9D"/>
    <w:rsid w:val="00393AF9"/>
    <w:rsid w:val="003959DC"/>
    <w:rsid w:val="003A0AF7"/>
    <w:rsid w:val="003B014B"/>
    <w:rsid w:val="003B1150"/>
    <w:rsid w:val="003B3F53"/>
    <w:rsid w:val="003B4D06"/>
    <w:rsid w:val="003B5A29"/>
    <w:rsid w:val="003B5C9A"/>
    <w:rsid w:val="003B5E85"/>
    <w:rsid w:val="003C1BB0"/>
    <w:rsid w:val="003C3D3B"/>
    <w:rsid w:val="003C4EE6"/>
    <w:rsid w:val="003C5982"/>
    <w:rsid w:val="003C695E"/>
    <w:rsid w:val="003C7573"/>
    <w:rsid w:val="003D0CFA"/>
    <w:rsid w:val="003D0DBA"/>
    <w:rsid w:val="003D1E56"/>
    <w:rsid w:val="003D32AA"/>
    <w:rsid w:val="003D35B6"/>
    <w:rsid w:val="003D401B"/>
    <w:rsid w:val="003E07A1"/>
    <w:rsid w:val="003E312E"/>
    <w:rsid w:val="003E5FEA"/>
    <w:rsid w:val="003E63B9"/>
    <w:rsid w:val="003E6E15"/>
    <w:rsid w:val="003E7657"/>
    <w:rsid w:val="003F017B"/>
    <w:rsid w:val="003F10B0"/>
    <w:rsid w:val="003F1E3C"/>
    <w:rsid w:val="003F2423"/>
    <w:rsid w:val="003F32E4"/>
    <w:rsid w:val="003F3ADE"/>
    <w:rsid w:val="003F418C"/>
    <w:rsid w:val="003F5C8E"/>
    <w:rsid w:val="004001FF"/>
    <w:rsid w:val="00401E93"/>
    <w:rsid w:val="00402DBD"/>
    <w:rsid w:val="004043DB"/>
    <w:rsid w:val="004077A8"/>
    <w:rsid w:val="004104FF"/>
    <w:rsid w:val="00415F89"/>
    <w:rsid w:val="00416030"/>
    <w:rsid w:val="00417E8A"/>
    <w:rsid w:val="00420731"/>
    <w:rsid w:val="00421272"/>
    <w:rsid w:val="00422B4B"/>
    <w:rsid w:val="00426442"/>
    <w:rsid w:val="004270E5"/>
    <w:rsid w:val="004307D4"/>
    <w:rsid w:val="00434FC3"/>
    <w:rsid w:val="00437FE5"/>
    <w:rsid w:val="004434CB"/>
    <w:rsid w:val="004443E3"/>
    <w:rsid w:val="0044469F"/>
    <w:rsid w:val="004459AD"/>
    <w:rsid w:val="00445DB2"/>
    <w:rsid w:val="00447790"/>
    <w:rsid w:val="0045139E"/>
    <w:rsid w:val="0045496D"/>
    <w:rsid w:val="00454C5A"/>
    <w:rsid w:val="00454E23"/>
    <w:rsid w:val="00456248"/>
    <w:rsid w:val="00456580"/>
    <w:rsid w:val="0046232D"/>
    <w:rsid w:val="00462619"/>
    <w:rsid w:val="0046444D"/>
    <w:rsid w:val="00473756"/>
    <w:rsid w:val="00475AC3"/>
    <w:rsid w:val="004774B6"/>
    <w:rsid w:val="004822D5"/>
    <w:rsid w:val="004829CB"/>
    <w:rsid w:val="00483573"/>
    <w:rsid w:val="004850A1"/>
    <w:rsid w:val="0048691F"/>
    <w:rsid w:val="00487328"/>
    <w:rsid w:val="00487BA8"/>
    <w:rsid w:val="00492DBC"/>
    <w:rsid w:val="00494C6B"/>
    <w:rsid w:val="00494D00"/>
    <w:rsid w:val="004A22E6"/>
    <w:rsid w:val="004A5253"/>
    <w:rsid w:val="004A66CB"/>
    <w:rsid w:val="004B0064"/>
    <w:rsid w:val="004B2BBE"/>
    <w:rsid w:val="004B61D7"/>
    <w:rsid w:val="004B626E"/>
    <w:rsid w:val="004B6F77"/>
    <w:rsid w:val="004B7CE4"/>
    <w:rsid w:val="004C02D1"/>
    <w:rsid w:val="004C571E"/>
    <w:rsid w:val="004C6CD5"/>
    <w:rsid w:val="004D46EB"/>
    <w:rsid w:val="004D4DB8"/>
    <w:rsid w:val="004D51A6"/>
    <w:rsid w:val="004E16F5"/>
    <w:rsid w:val="004E2D72"/>
    <w:rsid w:val="004E2D95"/>
    <w:rsid w:val="004E6E84"/>
    <w:rsid w:val="004F07DA"/>
    <w:rsid w:val="004F1145"/>
    <w:rsid w:val="004F6E6B"/>
    <w:rsid w:val="004F7310"/>
    <w:rsid w:val="004F74F4"/>
    <w:rsid w:val="00507C5B"/>
    <w:rsid w:val="0051094F"/>
    <w:rsid w:val="00510DCE"/>
    <w:rsid w:val="00511F06"/>
    <w:rsid w:val="0051238B"/>
    <w:rsid w:val="005133CE"/>
    <w:rsid w:val="00514372"/>
    <w:rsid w:val="00514BA4"/>
    <w:rsid w:val="005155F4"/>
    <w:rsid w:val="005165F1"/>
    <w:rsid w:val="005167F3"/>
    <w:rsid w:val="005176CA"/>
    <w:rsid w:val="00517761"/>
    <w:rsid w:val="00521C9E"/>
    <w:rsid w:val="00522E0C"/>
    <w:rsid w:val="00526C39"/>
    <w:rsid w:val="00534875"/>
    <w:rsid w:val="00534AE0"/>
    <w:rsid w:val="005362C9"/>
    <w:rsid w:val="005364CC"/>
    <w:rsid w:val="00536793"/>
    <w:rsid w:val="005368D7"/>
    <w:rsid w:val="00536A02"/>
    <w:rsid w:val="00537285"/>
    <w:rsid w:val="005403CE"/>
    <w:rsid w:val="00543978"/>
    <w:rsid w:val="00545353"/>
    <w:rsid w:val="00545E00"/>
    <w:rsid w:val="00545F97"/>
    <w:rsid w:val="00546548"/>
    <w:rsid w:val="0054704A"/>
    <w:rsid w:val="00547B1B"/>
    <w:rsid w:val="00550A3A"/>
    <w:rsid w:val="00552185"/>
    <w:rsid w:val="00554A08"/>
    <w:rsid w:val="00555021"/>
    <w:rsid w:val="005561DE"/>
    <w:rsid w:val="005566FB"/>
    <w:rsid w:val="00561BFA"/>
    <w:rsid w:val="00562605"/>
    <w:rsid w:val="0056322C"/>
    <w:rsid w:val="005654E8"/>
    <w:rsid w:val="005672F0"/>
    <w:rsid w:val="00571C93"/>
    <w:rsid w:val="00572D06"/>
    <w:rsid w:val="00574B2B"/>
    <w:rsid w:val="005756FC"/>
    <w:rsid w:val="005766C7"/>
    <w:rsid w:val="00576E47"/>
    <w:rsid w:val="00577E1C"/>
    <w:rsid w:val="0058274E"/>
    <w:rsid w:val="00583ACF"/>
    <w:rsid w:val="00592EC2"/>
    <w:rsid w:val="00594278"/>
    <w:rsid w:val="00594920"/>
    <w:rsid w:val="005A1AA3"/>
    <w:rsid w:val="005A2068"/>
    <w:rsid w:val="005A2CE2"/>
    <w:rsid w:val="005A4C0C"/>
    <w:rsid w:val="005A6EFF"/>
    <w:rsid w:val="005A7C91"/>
    <w:rsid w:val="005B03C5"/>
    <w:rsid w:val="005B098A"/>
    <w:rsid w:val="005B1033"/>
    <w:rsid w:val="005B1B2F"/>
    <w:rsid w:val="005B4871"/>
    <w:rsid w:val="005B52D6"/>
    <w:rsid w:val="005C052C"/>
    <w:rsid w:val="005C0F59"/>
    <w:rsid w:val="005C1E84"/>
    <w:rsid w:val="005C2280"/>
    <w:rsid w:val="005C2F4A"/>
    <w:rsid w:val="005C3E43"/>
    <w:rsid w:val="005C4226"/>
    <w:rsid w:val="005C57BC"/>
    <w:rsid w:val="005C61DF"/>
    <w:rsid w:val="005D2B02"/>
    <w:rsid w:val="005D39BF"/>
    <w:rsid w:val="005D43ED"/>
    <w:rsid w:val="005E186D"/>
    <w:rsid w:val="005E2021"/>
    <w:rsid w:val="005E3200"/>
    <w:rsid w:val="005E3AC2"/>
    <w:rsid w:val="005E5797"/>
    <w:rsid w:val="005E68A2"/>
    <w:rsid w:val="005F0CCF"/>
    <w:rsid w:val="005F1894"/>
    <w:rsid w:val="005F3892"/>
    <w:rsid w:val="005F657C"/>
    <w:rsid w:val="006008B0"/>
    <w:rsid w:val="00600FD1"/>
    <w:rsid w:val="00603053"/>
    <w:rsid w:val="006042F4"/>
    <w:rsid w:val="0060594C"/>
    <w:rsid w:val="00606AC0"/>
    <w:rsid w:val="00606B6C"/>
    <w:rsid w:val="0060729C"/>
    <w:rsid w:val="006074F4"/>
    <w:rsid w:val="006107C0"/>
    <w:rsid w:val="00620444"/>
    <w:rsid w:val="00623713"/>
    <w:rsid w:val="00623865"/>
    <w:rsid w:val="0062448D"/>
    <w:rsid w:val="00627043"/>
    <w:rsid w:val="00627942"/>
    <w:rsid w:val="00630D98"/>
    <w:rsid w:val="00631E72"/>
    <w:rsid w:val="006330A2"/>
    <w:rsid w:val="00635246"/>
    <w:rsid w:val="00636921"/>
    <w:rsid w:val="006371BA"/>
    <w:rsid w:val="00641AB2"/>
    <w:rsid w:val="00642917"/>
    <w:rsid w:val="00642EA2"/>
    <w:rsid w:val="0064442C"/>
    <w:rsid w:val="00647928"/>
    <w:rsid w:val="00652697"/>
    <w:rsid w:val="0065363C"/>
    <w:rsid w:val="00653715"/>
    <w:rsid w:val="0065731F"/>
    <w:rsid w:val="0066454F"/>
    <w:rsid w:val="0066736C"/>
    <w:rsid w:val="0067110F"/>
    <w:rsid w:val="006725FD"/>
    <w:rsid w:val="006731E4"/>
    <w:rsid w:val="00674D77"/>
    <w:rsid w:val="006755E6"/>
    <w:rsid w:val="00675FAE"/>
    <w:rsid w:val="00676A4E"/>
    <w:rsid w:val="0068120B"/>
    <w:rsid w:val="00681BDF"/>
    <w:rsid w:val="006830BD"/>
    <w:rsid w:val="00684F2C"/>
    <w:rsid w:val="006854D4"/>
    <w:rsid w:val="00686016"/>
    <w:rsid w:val="00687EE8"/>
    <w:rsid w:val="00690FA9"/>
    <w:rsid w:val="00691502"/>
    <w:rsid w:val="006930E3"/>
    <w:rsid w:val="00694905"/>
    <w:rsid w:val="00696200"/>
    <w:rsid w:val="006A102D"/>
    <w:rsid w:val="006A141B"/>
    <w:rsid w:val="006A3820"/>
    <w:rsid w:val="006A47E4"/>
    <w:rsid w:val="006A646C"/>
    <w:rsid w:val="006B04EF"/>
    <w:rsid w:val="006B0DF4"/>
    <w:rsid w:val="006B1943"/>
    <w:rsid w:val="006B1CAD"/>
    <w:rsid w:val="006B5476"/>
    <w:rsid w:val="006B6885"/>
    <w:rsid w:val="006B6A41"/>
    <w:rsid w:val="006C01C8"/>
    <w:rsid w:val="006C2BDF"/>
    <w:rsid w:val="006C4781"/>
    <w:rsid w:val="006C6100"/>
    <w:rsid w:val="006C7E2B"/>
    <w:rsid w:val="006D0DF5"/>
    <w:rsid w:val="006D2AD0"/>
    <w:rsid w:val="006D3C90"/>
    <w:rsid w:val="006D3EE5"/>
    <w:rsid w:val="006D7310"/>
    <w:rsid w:val="006D7F3E"/>
    <w:rsid w:val="006E1855"/>
    <w:rsid w:val="006E3299"/>
    <w:rsid w:val="006E49CB"/>
    <w:rsid w:val="006E5066"/>
    <w:rsid w:val="006E691D"/>
    <w:rsid w:val="006E7045"/>
    <w:rsid w:val="006F0FC3"/>
    <w:rsid w:val="006F2DA8"/>
    <w:rsid w:val="006F3F25"/>
    <w:rsid w:val="006F4B1A"/>
    <w:rsid w:val="006F66F7"/>
    <w:rsid w:val="006F7940"/>
    <w:rsid w:val="00700E5B"/>
    <w:rsid w:val="00704426"/>
    <w:rsid w:val="00707FAF"/>
    <w:rsid w:val="0071159A"/>
    <w:rsid w:val="007120C0"/>
    <w:rsid w:val="00714CE6"/>
    <w:rsid w:val="0071547D"/>
    <w:rsid w:val="00716E15"/>
    <w:rsid w:val="00717181"/>
    <w:rsid w:val="0072451F"/>
    <w:rsid w:val="00724EC0"/>
    <w:rsid w:val="0072500D"/>
    <w:rsid w:val="0072571F"/>
    <w:rsid w:val="00725DB4"/>
    <w:rsid w:val="00726F5E"/>
    <w:rsid w:val="00734361"/>
    <w:rsid w:val="00735116"/>
    <w:rsid w:val="007371DA"/>
    <w:rsid w:val="00737EFC"/>
    <w:rsid w:val="00741AB3"/>
    <w:rsid w:val="00743CF7"/>
    <w:rsid w:val="0074523F"/>
    <w:rsid w:val="00746FE4"/>
    <w:rsid w:val="00747826"/>
    <w:rsid w:val="00751992"/>
    <w:rsid w:val="0075291F"/>
    <w:rsid w:val="0075441F"/>
    <w:rsid w:val="00754BD5"/>
    <w:rsid w:val="00755936"/>
    <w:rsid w:val="00756917"/>
    <w:rsid w:val="00756AD9"/>
    <w:rsid w:val="00756CAB"/>
    <w:rsid w:val="00760EAC"/>
    <w:rsid w:val="00760F66"/>
    <w:rsid w:val="007634B6"/>
    <w:rsid w:val="00765E2D"/>
    <w:rsid w:val="00765F6C"/>
    <w:rsid w:val="00770A8E"/>
    <w:rsid w:val="00770D18"/>
    <w:rsid w:val="00773113"/>
    <w:rsid w:val="00775F0F"/>
    <w:rsid w:val="007761A8"/>
    <w:rsid w:val="00777D01"/>
    <w:rsid w:val="0078089F"/>
    <w:rsid w:val="0078125A"/>
    <w:rsid w:val="00781CE6"/>
    <w:rsid w:val="00782A7A"/>
    <w:rsid w:val="0078445B"/>
    <w:rsid w:val="007854B6"/>
    <w:rsid w:val="00792318"/>
    <w:rsid w:val="007924CB"/>
    <w:rsid w:val="0079319A"/>
    <w:rsid w:val="0079546C"/>
    <w:rsid w:val="00795735"/>
    <w:rsid w:val="0079655A"/>
    <w:rsid w:val="00796DAB"/>
    <w:rsid w:val="00797F4F"/>
    <w:rsid w:val="007A11DB"/>
    <w:rsid w:val="007A2ED7"/>
    <w:rsid w:val="007A5EEA"/>
    <w:rsid w:val="007A7551"/>
    <w:rsid w:val="007B09D2"/>
    <w:rsid w:val="007B24C5"/>
    <w:rsid w:val="007B3D59"/>
    <w:rsid w:val="007B5F3A"/>
    <w:rsid w:val="007B6991"/>
    <w:rsid w:val="007C01C1"/>
    <w:rsid w:val="007C0EE5"/>
    <w:rsid w:val="007C32DA"/>
    <w:rsid w:val="007C412D"/>
    <w:rsid w:val="007C4686"/>
    <w:rsid w:val="007C78E5"/>
    <w:rsid w:val="007D0770"/>
    <w:rsid w:val="007D0C79"/>
    <w:rsid w:val="007D1FDB"/>
    <w:rsid w:val="007D29E2"/>
    <w:rsid w:val="007D5B2D"/>
    <w:rsid w:val="007D6321"/>
    <w:rsid w:val="007E1CC2"/>
    <w:rsid w:val="007E317E"/>
    <w:rsid w:val="007E31CC"/>
    <w:rsid w:val="007E3808"/>
    <w:rsid w:val="007E3FBB"/>
    <w:rsid w:val="007E4419"/>
    <w:rsid w:val="007F1032"/>
    <w:rsid w:val="007F20E4"/>
    <w:rsid w:val="007F2B28"/>
    <w:rsid w:val="00800CB3"/>
    <w:rsid w:val="00800D89"/>
    <w:rsid w:val="00800F56"/>
    <w:rsid w:val="00805A0E"/>
    <w:rsid w:val="0080626F"/>
    <w:rsid w:val="008063E4"/>
    <w:rsid w:val="00806B53"/>
    <w:rsid w:val="0081219B"/>
    <w:rsid w:val="00813FC0"/>
    <w:rsid w:val="0081418E"/>
    <w:rsid w:val="00816BA1"/>
    <w:rsid w:val="00817120"/>
    <w:rsid w:val="008200EF"/>
    <w:rsid w:val="00820732"/>
    <w:rsid w:val="00821F2A"/>
    <w:rsid w:val="008229C0"/>
    <w:rsid w:val="00822E5B"/>
    <w:rsid w:val="00823C89"/>
    <w:rsid w:val="00824A06"/>
    <w:rsid w:val="0082578A"/>
    <w:rsid w:val="008258C9"/>
    <w:rsid w:val="00826380"/>
    <w:rsid w:val="00826DCD"/>
    <w:rsid w:val="00831CB2"/>
    <w:rsid w:val="00831FD8"/>
    <w:rsid w:val="00834C17"/>
    <w:rsid w:val="00842F20"/>
    <w:rsid w:val="00843CEC"/>
    <w:rsid w:val="00845130"/>
    <w:rsid w:val="00845971"/>
    <w:rsid w:val="00846C63"/>
    <w:rsid w:val="00847B2A"/>
    <w:rsid w:val="0085163D"/>
    <w:rsid w:val="00851D24"/>
    <w:rsid w:val="00851E5F"/>
    <w:rsid w:val="0085649C"/>
    <w:rsid w:val="00857E0F"/>
    <w:rsid w:val="00862BAA"/>
    <w:rsid w:val="00863994"/>
    <w:rsid w:val="0086521C"/>
    <w:rsid w:val="008701FF"/>
    <w:rsid w:val="00872058"/>
    <w:rsid w:val="00876524"/>
    <w:rsid w:val="00876FF6"/>
    <w:rsid w:val="00877239"/>
    <w:rsid w:val="008775A7"/>
    <w:rsid w:val="008800C6"/>
    <w:rsid w:val="00883173"/>
    <w:rsid w:val="00885B98"/>
    <w:rsid w:val="00885C32"/>
    <w:rsid w:val="008863E9"/>
    <w:rsid w:val="00887814"/>
    <w:rsid w:val="00887817"/>
    <w:rsid w:val="00890F97"/>
    <w:rsid w:val="00892770"/>
    <w:rsid w:val="00894559"/>
    <w:rsid w:val="00897928"/>
    <w:rsid w:val="00897C82"/>
    <w:rsid w:val="008A2956"/>
    <w:rsid w:val="008A2A7B"/>
    <w:rsid w:val="008A2BFF"/>
    <w:rsid w:val="008A470F"/>
    <w:rsid w:val="008A5261"/>
    <w:rsid w:val="008B08CD"/>
    <w:rsid w:val="008B1891"/>
    <w:rsid w:val="008B5BCC"/>
    <w:rsid w:val="008B6C69"/>
    <w:rsid w:val="008C2A1A"/>
    <w:rsid w:val="008C31AF"/>
    <w:rsid w:val="008C4828"/>
    <w:rsid w:val="008C5DCB"/>
    <w:rsid w:val="008C76EB"/>
    <w:rsid w:val="008D0C4B"/>
    <w:rsid w:val="008D3498"/>
    <w:rsid w:val="008D3B41"/>
    <w:rsid w:val="008D4370"/>
    <w:rsid w:val="008D4686"/>
    <w:rsid w:val="008D49A3"/>
    <w:rsid w:val="008E0478"/>
    <w:rsid w:val="008E24BA"/>
    <w:rsid w:val="008E2FE5"/>
    <w:rsid w:val="008E3AB2"/>
    <w:rsid w:val="008E4D0B"/>
    <w:rsid w:val="008E505D"/>
    <w:rsid w:val="008F177F"/>
    <w:rsid w:val="008F3025"/>
    <w:rsid w:val="008F47FE"/>
    <w:rsid w:val="008F4D1C"/>
    <w:rsid w:val="008F5E46"/>
    <w:rsid w:val="00900EA0"/>
    <w:rsid w:val="00900F43"/>
    <w:rsid w:val="00901340"/>
    <w:rsid w:val="0090148A"/>
    <w:rsid w:val="0090693E"/>
    <w:rsid w:val="009121A1"/>
    <w:rsid w:val="00913DB8"/>
    <w:rsid w:val="00914FC3"/>
    <w:rsid w:val="00920FB4"/>
    <w:rsid w:val="00922B7A"/>
    <w:rsid w:val="0092630E"/>
    <w:rsid w:val="00927570"/>
    <w:rsid w:val="0092773F"/>
    <w:rsid w:val="0093119F"/>
    <w:rsid w:val="009330C0"/>
    <w:rsid w:val="009347D7"/>
    <w:rsid w:val="009369B9"/>
    <w:rsid w:val="00936DB2"/>
    <w:rsid w:val="00937252"/>
    <w:rsid w:val="00941860"/>
    <w:rsid w:val="0094278C"/>
    <w:rsid w:val="00944575"/>
    <w:rsid w:val="00945A3E"/>
    <w:rsid w:val="00945EF2"/>
    <w:rsid w:val="00950B6A"/>
    <w:rsid w:val="00951F20"/>
    <w:rsid w:val="00954431"/>
    <w:rsid w:val="00962331"/>
    <w:rsid w:val="00963473"/>
    <w:rsid w:val="00963EE4"/>
    <w:rsid w:val="009643C4"/>
    <w:rsid w:val="00965000"/>
    <w:rsid w:val="009658D0"/>
    <w:rsid w:val="00967DAB"/>
    <w:rsid w:val="0097346B"/>
    <w:rsid w:val="00980E84"/>
    <w:rsid w:val="00981EDC"/>
    <w:rsid w:val="00982026"/>
    <w:rsid w:val="009821B1"/>
    <w:rsid w:val="00983582"/>
    <w:rsid w:val="00984202"/>
    <w:rsid w:val="009857AC"/>
    <w:rsid w:val="00985904"/>
    <w:rsid w:val="00985F15"/>
    <w:rsid w:val="00987C34"/>
    <w:rsid w:val="0099071F"/>
    <w:rsid w:val="009908B3"/>
    <w:rsid w:val="00992D83"/>
    <w:rsid w:val="00993F02"/>
    <w:rsid w:val="00994B29"/>
    <w:rsid w:val="009957E2"/>
    <w:rsid w:val="009973FD"/>
    <w:rsid w:val="00997512"/>
    <w:rsid w:val="0099784D"/>
    <w:rsid w:val="00997BDA"/>
    <w:rsid w:val="009A0C62"/>
    <w:rsid w:val="009A1448"/>
    <w:rsid w:val="009A271E"/>
    <w:rsid w:val="009A2DAB"/>
    <w:rsid w:val="009A541D"/>
    <w:rsid w:val="009A5FC3"/>
    <w:rsid w:val="009A66B9"/>
    <w:rsid w:val="009A7525"/>
    <w:rsid w:val="009B062E"/>
    <w:rsid w:val="009B139E"/>
    <w:rsid w:val="009B3A03"/>
    <w:rsid w:val="009B57E5"/>
    <w:rsid w:val="009B5DE7"/>
    <w:rsid w:val="009C138B"/>
    <w:rsid w:val="009C2EE8"/>
    <w:rsid w:val="009C56EE"/>
    <w:rsid w:val="009C6A3F"/>
    <w:rsid w:val="009D0F55"/>
    <w:rsid w:val="009D1814"/>
    <w:rsid w:val="009D3253"/>
    <w:rsid w:val="009D4915"/>
    <w:rsid w:val="009D7356"/>
    <w:rsid w:val="009E0250"/>
    <w:rsid w:val="009E4A26"/>
    <w:rsid w:val="009E540F"/>
    <w:rsid w:val="009E6A9B"/>
    <w:rsid w:val="009E70A6"/>
    <w:rsid w:val="009F2FB8"/>
    <w:rsid w:val="009F5AD2"/>
    <w:rsid w:val="009F6544"/>
    <w:rsid w:val="009F6A77"/>
    <w:rsid w:val="00A03F49"/>
    <w:rsid w:val="00A04B65"/>
    <w:rsid w:val="00A064CA"/>
    <w:rsid w:val="00A07222"/>
    <w:rsid w:val="00A1046B"/>
    <w:rsid w:val="00A105BD"/>
    <w:rsid w:val="00A1159F"/>
    <w:rsid w:val="00A119BC"/>
    <w:rsid w:val="00A1409D"/>
    <w:rsid w:val="00A17F96"/>
    <w:rsid w:val="00A206A3"/>
    <w:rsid w:val="00A20D7B"/>
    <w:rsid w:val="00A21931"/>
    <w:rsid w:val="00A23738"/>
    <w:rsid w:val="00A25FBA"/>
    <w:rsid w:val="00A329DA"/>
    <w:rsid w:val="00A35316"/>
    <w:rsid w:val="00A35631"/>
    <w:rsid w:val="00A3672C"/>
    <w:rsid w:val="00A367AA"/>
    <w:rsid w:val="00A373D0"/>
    <w:rsid w:val="00A37F99"/>
    <w:rsid w:val="00A41546"/>
    <w:rsid w:val="00A425B8"/>
    <w:rsid w:val="00A444A5"/>
    <w:rsid w:val="00A45274"/>
    <w:rsid w:val="00A4534E"/>
    <w:rsid w:val="00A45B8F"/>
    <w:rsid w:val="00A472B2"/>
    <w:rsid w:val="00A47AA5"/>
    <w:rsid w:val="00A47DFB"/>
    <w:rsid w:val="00A51302"/>
    <w:rsid w:val="00A53294"/>
    <w:rsid w:val="00A548B7"/>
    <w:rsid w:val="00A55232"/>
    <w:rsid w:val="00A55C34"/>
    <w:rsid w:val="00A6167F"/>
    <w:rsid w:val="00A62BFC"/>
    <w:rsid w:val="00A6318C"/>
    <w:rsid w:val="00A6489D"/>
    <w:rsid w:val="00A65721"/>
    <w:rsid w:val="00A67371"/>
    <w:rsid w:val="00A7111D"/>
    <w:rsid w:val="00A71F04"/>
    <w:rsid w:val="00A7328A"/>
    <w:rsid w:val="00A732CD"/>
    <w:rsid w:val="00A7436B"/>
    <w:rsid w:val="00A75D48"/>
    <w:rsid w:val="00A823F6"/>
    <w:rsid w:val="00A82741"/>
    <w:rsid w:val="00A82FB7"/>
    <w:rsid w:val="00A853A1"/>
    <w:rsid w:val="00A85595"/>
    <w:rsid w:val="00A866EA"/>
    <w:rsid w:val="00A869C3"/>
    <w:rsid w:val="00A87A22"/>
    <w:rsid w:val="00A9050B"/>
    <w:rsid w:val="00A90CB4"/>
    <w:rsid w:val="00A90E52"/>
    <w:rsid w:val="00A93144"/>
    <w:rsid w:val="00A93983"/>
    <w:rsid w:val="00AA0254"/>
    <w:rsid w:val="00AA0E57"/>
    <w:rsid w:val="00AA1B08"/>
    <w:rsid w:val="00AA7250"/>
    <w:rsid w:val="00AB04A1"/>
    <w:rsid w:val="00AB213E"/>
    <w:rsid w:val="00AB3362"/>
    <w:rsid w:val="00AB429B"/>
    <w:rsid w:val="00AB5385"/>
    <w:rsid w:val="00AB5CC0"/>
    <w:rsid w:val="00AB6067"/>
    <w:rsid w:val="00AC1A07"/>
    <w:rsid w:val="00AC226D"/>
    <w:rsid w:val="00AC2C08"/>
    <w:rsid w:val="00AC33C5"/>
    <w:rsid w:val="00AC41D6"/>
    <w:rsid w:val="00AC44A5"/>
    <w:rsid w:val="00AC70AF"/>
    <w:rsid w:val="00AC78D1"/>
    <w:rsid w:val="00AD1AF7"/>
    <w:rsid w:val="00AD221B"/>
    <w:rsid w:val="00AD4381"/>
    <w:rsid w:val="00AD690C"/>
    <w:rsid w:val="00AE26C2"/>
    <w:rsid w:val="00AE2A8A"/>
    <w:rsid w:val="00AE2C80"/>
    <w:rsid w:val="00AE3661"/>
    <w:rsid w:val="00AE43C2"/>
    <w:rsid w:val="00AE6072"/>
    <w:rsid w:val="00AF0281"/>
    <w:rsid w:val="00AF076F"/>
    <w:rsid w:val="00AF0AF4"/>
    <w:rsid w:val="00AF2DB5"/>
    <w:rsid w:val="00AF4F48"/>
    <w:rsid w:val="00AF5DD7"/>
    <w:rsid w:val="00AF61EE"/>
    <w:rsid w:val="00AF66B8"/>
    <w:rsid w:val="00AF6CB3"/>
    <w:rsid w:val="00B07816"/>
    <w:rsid w:val="00B11E11"/>
    <w:rsid w:val="00B122FC"/>
    <w:rsid w:val="00B146A0"/>
    <w:rsid w:val="00B17191"/>
    <w:rsid w:val="00B17786"/>
    <w:rsid w:val="00B200CD"/>
    <w:rsid w:val="00B20603"/>
    <w:rsid w:val="00B2105A"/>
    <w:rsid w:val="00B23EA6"/>
    <w:rsid w:val="00B24BE8"/>
    <w:rsid w:val="00B261AA"/>
    <w:rsid w:val="00B275EA"/>
    <w:rsid w:val="00B27E4D"/>
    <w:rsid w:val="00B27EF5"/>
    <w:rsid w:val="00B27F11"/>
    <w:rsid w:val="00B30879"/>
    <w:rsid w:val="00B31703"/>
    <w:rsid w:val="00B3216B"/>
    <w:rsid w:val="00B336DF"/>
    <w:rsid w:val="00B355BB"/>
    <w:rsid w:val="00B3748F"/>
    <w:rsid w:val="00B4148E"/>
    <w:rsid w:val="00B4291C"/>
    <w:rsid w:val="00B42BE8"/>
    <w:rsid w:val="00B43B1A"/>
    <w:rsid w:val="00B4555C"/>
    <w:rsid w:val="00B462A2"/>
    <w:rsid w:val="00B466E9"/>
    <w:rsid w:val="00B47348"/>
    <w:rsid w:val="00B473A3"/>
    <w:rsid w:val="00B529E3"/>
    <w:rsid w:val="00B53EE1"/>
    <w:rsid w:val="00B57F91"/>
    <w:rsid w:val="00B62663"/>
    <w:rsid w:val="00B64B41"/>
    <w:rsid w:val="00B67332"/>
    <w:rsid w:val="00B675CC"/>
    <w:rsid w:val="00B679AF"/>
    <w:rsid w:val="00B67AA2"/>
    <w:rsid w:val="00B67CDD"/>
    <w:rsid w:val="00B70858"/>
    <w:rsid w:val="00B72DBE"/>
    <w:rsid w:val="00B730C0"/>
    <w:rsid w:val="00B8115C"/>
    <w:rsid w:val="00B84A58"/>
    <w:rsid w:val="00B857D5"/>
    <w:rsid w:val="00B85E73"/>
    <w:rsid w:val="00B86128"/>
    <w:rsid w:val="00B86A4A"/>
    <w:rsid w:val="00B8782A"/>
    <w:rsid w:val="00B9339E"/>
    <w:rsid w:val="00B95DF9"/>
    <w:rsid w:val="00BA0190"/>
    <w:rsid w:val="00BA0440"/>
    <w:rsid w:val="00BA04A6"/>
    <w:rsid w:val="00BA2879"/>
    <w:rsid w:val="00BA4B28"/>
    <w:rsid w:val="00BB02E0"/>
    <w:rsid w:val="00BB16B1"/>
    <w:rsid w:val="00BB190B"/>
    <w:rsid w:val="00BB432E"/>
    <w:rsid w:val="00BB6CF3"/>
    <w:rsid w:val="00BB7EB7"/>
    <w:rsid w:val="00BC3765"/>
    <w:rsid w:val="00BC5B42"/>
    <w:rsid w:val="00BC6EC1"/>
    <w:rsid w:val="00BD014B"/>
    <w:rsid w:val="00BD2295"/>
    <w:rsid w:val="00BD2BF8"/>
    <w:rsid w:val="00BD3F61"/>
    <w:rsid w:val="00BD4DF0"/>
    <w:rsid w:val="00BD61EE"/>
    <w:rsid w:val="00BD6813"/>
    <w:rsid w:val="00BE10F7"/>
    <w:rsid w:val="00BE2370"/>
    <w:rsid w:val="00BE301C"/>
    <w:rsid w:val="00BE3382"/>
    <w:rsid w:val="00BE3F26"/>
    <w:rsid w:val="00BE4340"/>
    <w:rsid w:val="00BE462E"/>
    <w:rsid w:val="00BE766E"/>
    <w:rsid w:val="00BE7C11"/>
    <w:rsid w:val="00BF085E"/>
    <w:rsid w:val="00BF099E"/>
    <w:rsid w:val="00BF0DE8"/>
    <w:rsid w:val="00BF23D1"/>
    <w:rsid w:val="00BF4824"/>
    <w:rsid w:val="00BF5B99"/>
    <w:rsid w:val="00BF6D97"/>
    <w:rsid w:val="00BF740F"/>
    <w:rsid w:val="00C03AC3"/>
    <w:rsid w:val="00C05D4C"/>
    <w:rsid w:val="00C10D12"/>
    <w:rsid w:val="00C10EBD"/>
    <w:rsid w:val="00C12D11"/>
    <w:rsid w:val="00C13895"/>
    <w:rsid w:val="00C1471A"/>
    <w:rsid w:val="00C1606F"/>
    <w:rsid w:val="00C22112"/>
    <w:rsid w:val="00C227A0"/>
    <w:rsid w:val="00C24503"/>
    <w:rsid w:val="00C27F71"/>
    <w:rsid w:val="00C32568"/>
    <w:rsid w:val="00C33772"/>
    <w:rsid w:val="00C34422"/>
    <w:rsid w:val="00C344C3"/>
    <w:rsid w:val="00C34AB6"/>
    <w:rsid w:val="00C34D72"/>
    <w:rsid w:val="00C34F60"/>
    <w:rsid w:val="00C42E85"/>
    <w:rsid w:val="00C43B0F"/>
    <w:rsid w:val="00C441B4"/>
    <w:rsid w:val="00C4468A"/>
    <w:rsid w:val="00C466E3"/>
    <w:rsid w:val="00C50338"/>
    <w:rsid w:val="00C513C7"/>
    <w:rsid w:val="00C54ED0"/>
    <w:rsid w:val="00C55BCD"/>
    <w:rsid w:val="00C56BDB"/>
    <w:rsid w:val="00C56ED5"/>
    <w:rsid w:val="00C602E4"/>
    <w:rsid w:val="00C62266"/>
    <w:rsid w:val="00C624BF"/>
    <w:rsid w:val="00C646FB"/>
    <w:rsid w:val="00C66474"/>
    <w:rsid w:val="00C67389"/>
    <w:rsid w:val="00C67DE5"/>
    <w:rsid w:val="00C72C28"/>
    <w:rsid w:val="00C72D40"/>
    <w:rsid w:val="00C75FF7"/>
    <w:rsid w:val="00C76CF4"/>
    <w:rsid w:val="00C775A8"/>
    <w:rsid w:val="00C80F94"/>
    <w:rsid w:val="00C826A8"/>
    <w:rsid w:val="00C83E54"/>
    <w:rsid w:val="00C85530"/>
    <w:rsid w:val="00C9131C"/>
    <w:rsid w:val="00C9224A"/>
    <w:rsid w:val="00C92EBD"/>
    <w:rsid w:val="00C976CC"/>
    <w:rsid w:val="00CA0329"/>
    <w:rsid w:val="00CA0A60"/>
    <w:rsid w:val="00CA11A7"/>
    <w:rsid w:val="00CA1D9A"/>
    <w:rsid w:val="00CA1DB8"/>
    <w:rsid w:val="00CA3BBE"/>
    <w:rsid w:val="00CA4D37"/>
    <w:rsid w:val="00CA6818"/>
    <w:rsid w:val="00CB0EDC"/>
    <w:rsid w:val="00CB2845"/>
    <w:rsid w:val="00CB379D"/>
    <w:rsid w:val="00CB6197"/>
    <w:rsid w:val="00CC0143"/>
    <w:rsid w:val="00CC094F"/>
    <w:rsid w:val="00CC09E4"/>
    <w:rsid w:val="00CC1C20"/>
    <w:rsid w:val="00CC34B1"/>
    <w:rsid w:val="00CC773E"/>
    <w:rsid w:val="00CC7752"/>
    <w:rsid w:val="00CD088C"/>
    <w:rsid w:val="00CD19FB"/>
    <w:rsid w:val="00CD5915"/>
    <w:rsid w:val="00CD675C"/>
    <w:rsid w:val="00CD7822"/>
    <w:rsid w:val="00CE02A2"/>
    <w:rsid w:val="00CE0DEB"/>
    <w:rsid w:val="00CE3473"/>
    <w:rsid w:val="00CE36A0"/>
    <w:rsid w:val="00CE3810"/>
    <w:rsid w:val="00CE5B33"/>
    <w:rsid w:val="00CE6E87"/>
    <w:rsid w:val="00CE76F2"/>
    <w:rsid w:val="00CE7C1F"/>
    <w:rsid w:val="00CF0921"/>
    <w:rsid w:val="00CF1CE3"/>
    <w:rsid w:val="00CF401A"/>
    <w:rsid w:val="00CF4C43"/>
    <w:rsid w:val="00CF6253"/>
    <w:rsid w:val="00D008B6"/>
    <w:rsid w:val="00D0114C"/>
    <w:rsid w:val="00D02775"/>
    <w:rsid w:val="00D05105"/>
    <w:rsid w:val="00D06CE6"/>
    <w:rsid w:val="00D06E2D"/>
    <w:rsid w:val="00D12999"/>
    <w:rsid w:val="00D135EE"/>
    <w:rsid w:val="00D13E54"/>
    <w:rsid w:val="00D1547E"/>
    <w:rsid w:val="00D16B42"/>
    <w:rsid w:val="00D20879"/>
    <w:rsid w:val="00D244D0"/>
    <w:rsid w:val="00D267DD"/>
    <w:rsid w:val="00D26C20"/>
    <w:rsid w:val="00D27293"/>
    <w:rsid w:val="00D30F67"/>
    <w:rsid w:val="00D32AFA"/>
    <w:rsid w:val="00D32B84"/>
    <w:rsid w:val="00D32F95"/>
    <w:rsid w:val="00D35CC3"/>
    <w:rsid w:val="00D36264"/>
    <w:rsid w:val="00D40586"/>
    <w:rsid w:val="00D4185E"/>
    <w:rsid w:val="00D4431E"/>
    <w:rsid w:val="00D51B4A"/>
    <w:rsid w:val="00D5400C"/>
    <w:rsid w:val="00D5420B"/>
    <w:rsid w:val="00D570B2"/>
    <w:rsid w:val="00D60249"/>
    <w:rsid w:val="00D6083F"/>
    <w:rsid w:val="00D65A24"/>
    <w:rsid w:val="00D65D98"/>
    <w:rsid w:val="00D668DB"/>
    <w:rsid w:val="00D66E1A"/>
    <w:rsid w:val="00D71572"/>
    <w:rsid w:val="00D720AB"/>
    <w:rsid w:val="00D72578"/>
    <w:rsid w:val="00D72B36"/>
    <w:rsid w:val="00D72F01"/>
    <w:rsid w:val="00D753A7"/>
    <w:rsid w:val="00D76091"/>
    <w:rsid w:val="00D7639E"/>
    <w:rsid w:val="00D76991"/>
    <w:rsid w:val="00D80F15"/>
    <w:rsid w:val="00D80F93"/>
    <w:rsid w:val="00D81D4A"/>
    <w:rsid w:val="00D82A0B"/>
    <w:rsid w:val="00D83ED3"/>
    <w:rsid w:val="00D84BC1"/>
    <w:rsid w:val="00D8570C"/>
    <w:rsid w:val="00D86E11"/>
    <w:rsid w:val="00D90BC0"/>
    <w:rsid w:val="00D91608"/>
    <w:rsid w:val="00D95E20"/>
    <w:rsid w:val="00DA0130"/>
    <w:rsid w:val="00DA0422"/>
    <w:rsid w:val="00DA0461"/>
    <w:rsid w:val="00DA18B7"/>
    <w:rsid w:val="00DA3BB8"/>
    <w:rsid w:val="00DA644B"/>
    <w:rsid w:val="00DA6F3A"/>
    <w:rsid w:val="00DB3B25"/>
    <w:rsid w:val="00DB5149"/>
    <w:rsid w:val="00DB6BF9"/>
    <w:rsid w:val="00DC27CD"/>
    <w:rsid w:val="00DC2EDF"/>
    <w:rsid w:val="00DC462E"/>
    <w:rsid w:val="00DD09DB"/>
    <w:rsid w:val="00DD3165"/>
    <w:rsid w:val="00DD38E5"/>
    <w:rsid w:val="00DD3F92"/>
    <w:rsid w:val="00DD53A9"/>
    <w:rsid w:val="00DD57D7"/>
    <w:rsid w:val="00DE0766"/>
    <w:rsid w:val="00DE0B2F"/>
    <w:rsid w:val="00DE385A"/>
    <w:rsid w:val="00DE48D5"/>
    <w:rsid w:val="00DE6620"/>
    <w:rsid w:val="00DE7F60"/>
    <w:rsid w:val="00DF0199"/>
    <w:rsid w:val="00DF0405"/>
    <w:rsid w:val="00DF5F90"/>
    <w:rsid w:val="00E001A7"/>
    <w:rsid w:val="00E009BA"/>
    <w:rsid w:val="00E00D07"/>
    <w:rsid w:val="00E00E9D"/>
    <w:rsid w:val="00E01606"/>
    <w:rsid w:val="00E021F6"/>
    <w:rsid w:val="00E0242F"/>
    <w:rsid w:val="00E070B1"/>
    <w:rsid w:val="00E122BC"/>
    <w:rsid w:val="00E12419"/>
    <w:rsid w:val="00E125A9"/>
    <w:rsid w:val="00E125B9"/>
    <w:rsid w:val="00E12CFD"/>
    <w:rsid w:val="00E12F20"/>
    <w:rsid w:val="00E13A9A"/>
    <w:rsid w:val="00E13DB9"/>
    <w:rsid w:val="00E22ABE"/>
    <w:rsid w:val="00E22B29"/>
    <w:rsid w:val="00E24119"/>
    <w:rsid w:val="00E2498B"/>
    <w:rsid w:val="00E24B16"/>
    <w:rsid w:val="00E27794"/>
    <w:rsid w:val="00E3023A"/>
    <w:rsid w:val="00E315E9"/>
    <w:rsid w:val="00E34E3B"/>
    <w:rsid w:val="00E3749D"/>
    <w:rsid w:val="00E42E2C"/>
    <w:rsid w:val="00E4518A"/>
    <w:rsid w:val="00E4576F"/>
    <w:rsid w:val="00E50060"/>
    <w:rsid w:val="00E5030C"/>
    <w:rsid w:val="00E51AE3"/>
    <w:rsid w:val="00E522B4"/>
    <w:rsid w:val="00E53E41"/>
    <w:rsid w:val="00E55F7B"/>
    <w:rsid w:val="00E63AF5"/>
    <w:rsid w:val="00E63ED3"/>
    <w:rsid w:val="00E7135C"/>
    <w:rsid w:val="00E715C3"/>
    <w:rsid w:val="00E7173A"/>
    <w:rsid w:val="00E71EE7"/>
    <w:rsid w:val="00E72E46"/>
    <w:rsid w:val="00E73EB4"/>
    <w:rsid w:val="00E742F5"/>
    <w:rsid w:val="00E75317"/>
    <w:rsid w:val="00E76C6B"/>
    <w:rsid w:val="00E81E0A"/>
    <w:rsid w:val="00E85957"/>
    <w:rsid w:val="00E85E0E"/>
    <w:rsid w:val="00E860C6"/>
    <w:rsid w:val="00E917CC"/>
    <w:rsid w:val="00E91BCF"/>
    <w:rsid w:val="00E92CA2"/>
    <w:rsid w:val="00E93B50"/>
    <w:rsid w:val="00E97ED6"/>
    <w:rsid w:val="00EA06FB"/>
    <w:rsid w:val="00EA080D"/>
    <w:rsid w:val="00EA1F50"/>
    <w:rsid w:val="00EA2F21"/>
    <w:rsid w:val="00EA66D9"/>
    <w:rsid w:val="00EB1AC1"/>
    <w:rsid w:val="00EB31B7"/>
    <w:rsid w:val="00EB43E1"/>
    <w:rsid w:val="00EB4A32"/>
    <w:rsid w:val="00EB6850"/>
    <w:rsid w:val="00EC34C0"/>
    <w:rsid w:val="00EC3EBC"/>
    <w:rsid w:val="00EC4414"/>
    <w:rsid w:val="00EC53C1"/>
    <w:rsid w:val="00EC5457"/>
    <w:rsid w:val="00ED1946"/>
    <w:rsid w:val="00ED3459"/>
    <w:rsid w:val="00ED58C2"/>
    <w:rsid w:val="00ED64B0"/>
    <w:rsid w:val="00ED6DB0"/>
    <w:rsid w:val="00EE03CC"/>
    <w:rsid w:val="00EE05BF"/>
    <w:rsid w:val="00EE3627"/>
    <w:rsid w:val="00EE66F8"/>
    <w:rsid w:val="00EE6EA1"/>
    <w:rsid w:val="00EE720A"/>
    <w:rsid w:val="00EF0D71"/>
    <w:rsid w:val="00EF5BEB"/>
    <w:rsid w:val="00EF690E"/>
    <w:rsid w:val="00F0117C"/>
    <w:rsid w:val="00F04228"/>
    <w:rsid w:val="00F049DF"/>
    <w:rsid w:val="00F05251"/>
    <w:rsid w:val="00F05AAE"/>
    <w:rsid w:val="00F07504"/>
    <w:rsid w:val="00F11885"/>
    <w:rsid w:val="00F13C98"/>
    <w:rsid w:val="00F13DDE"/>
    <w:rsid w:val="00F1476B"/>
    <w:rsid w:val="00F15D9C"/>
    <w:rsid w:val="00F2028A"/>
    <w:rsid w:val="00F23BF7"/>
    <w:rsid w:val="00F24131"/>
    <w:rsid w:val="00F24ECF"/>
    <w:rsid w:val="00F27194"/>
    <w:rsid w:val="00F3168A"/>
    <w:rsid w:val="00F31ACE"/>
    <w:rsid w:val="00F33B94"/>
    <w:rsid w:val="00F33D97"/>
    <w:rsid w:val="00F34A77"/>
    <w:rsid w:val="00F361C4"/>
    <w:rsid w:val="00F3629B"/>
    <w:rsid w:val="00F40654"/>
    <w:rsid w:val="00F41D4E"/>
    <w:rsid w:val="00F41EB5"/>
    <w:rsid w:val="00F440B9"/>
    <w:rsid w:val="00F509AB"/>
    <w:rsid w:val="00F51082"/>
    <w:rsid w:val="00F539ED"/>
    <w:rsid w:val="00F5491B"/>
    <w:rsid w:val="00F60AD3"/>
    <w:rsid w:val="00F6287E"/>
    <w:rsid w:val="00F66883"/>
    <w:rsid w:val="00F70FFF"/>
    <w:rsid w:val="00F71731"/>
    <w:rsid w:val="00F72F11"/>
    <w:rsid w:val="00F7491E"/>
    <w:rsid w:val="00F75007"/>
    <w:rsid w:val="00F8069E"/>
    <w:rsid w:val="00F812B9"/>
    <w:rsid w:val="00F81CF9"/>
    <w:rsid w:val="00F8265C"/>
    <w:rsid w:val="00F8499B"/>
    <w:rsid w:val="00F91022"/>
    <w:rsid w:val="00F91B18"/>
    <w:rsid w:val="00F91F77"/>
    <w:rsid w:val="00F927E4"/>
    <w:rsid w:val="00F948E9"/>
    <w:rsid w:val="00F95C24"/>
    <w:rsid w:val="00FA0865"/>
    <w:rsid w:val="00FA1D24"/>
    <w:rsid w:val="00FA49F8"/>
    <w:rsid w:val="00FA650B"/>
    <w:rsid w:val="00FA78DC"/>
    <w:rsid w:val="00FA7A10"/>
    <w:rsid w:val="00FB5239"/>
    <w:rsid w:val="00FB6C07"/>
    <w:rsid w:val="00FC1A88"/>
    <w:rsid w:val="00FC5067"/>
    <w:rsid w:val="00FC7AB7"/>
    <w:rsid w:val="00FD25A1"/>
    <w:rsid w:val="00FD25C5"/>
    <w:rsid w:val="00FD34A3"/>
    <w:rsid w:val="00FD3C9C"/>
    <w:rsid w:val="00FD6842"/>
    <w:rsid w:val="00FD6FAA"/>
    <w:rsid w:val="00FD7480"/>
    <w:rsid w:val="00FE4CD4"/>
    <w:rsid w:val="00FF0374"/>
    <w:rsid w:val="00FF1274"/>
    <w:rsid w:val="00FF173D"/>
    <w:rsid w:val="00FF1886"/>
    <w:rsid w:val="00FF5F2A"/>
    <w:rsid w:val="00FF6AF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2BD409"/>
  <w15:docId w15:val="{F16F0756-BAD6-4259-94DA-778E39ACB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paragraph" w:styleId="Heading1">
    <w:name w:val="heading 1"/>
    <w:basedOn w:val="Normal"/>
    <w:next w:val="Normal"/>
    <w:link w:val="Heading1Char"/>
    <w:qFormat/>
    <w:rsid w:val="004307D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2B3FED"/>
    <w:pPr>
      <w:spacing w:before="100" w:beforeAutospacing="1" w:after="100" w:afterAutospacing="1" w:line="240" w:lineRule="auto"/>
      <w:outlineLvl w:val="1"/>
    </w:pPr>
    <w:rPr>
      <w:rFonts w:ascii="Times New Roman" w:hAnsi="Times New Roman"/>
      <w:b/>
      <w:bCs/>
      <w:sz w:val="36"/>
      <w:szCs w:val="36"/>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F81CF9"/>
    <w:rPr>
      <w:sz w:val="16"/>
      <w:szCs w:val="16"/>
    </w:rPr>
  </w:style>
  <w:style w:type="paragraph" w:styleId="CommentText">
    <w:name w:val="annotation text"/>
    <w:basedOn w:val="Normal"/>
    <w:link w:val="CommentTextChar"/>
    <w:unhideWhenUsed/>
    <w:rsid w:val="00F81CF9"/>
    <w:pPr>
      <w:spacing w:line="240" w:lineRule="auto"/>
    </w:pPr>
    <w:rPr>
      <w:sz w:val="20"/>
      <w:szCs w:val="20"/>
    </w:rPr>
  </w:style>
  <w:style w:type="character" w:customStyle="1" w:styleId="CommentTextChar">
    <w:name w:val="Comment Text Char"/>
    <w:basedOn w:val="DefaultParagraphFont"/>
    <w:link w:val="CommentText"/>
    <w:rsid w:val="00F81CF9"/>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F81CF9"/>
    <w:rPr>
      <w:b/>
      <w:bCs/>
    </w:rPr>
  </w:style>
  <w:style w:type="character" w:customStyle="1" w:styleId="CommentSubjectChar">
    <w:name w:val="Comment Subject Char"/>
    <w:basedOn w:val="CommentTextChar"/>
    <w:link w:val="CommentSubject"/>
    <w:semiHidden/>
    <w:rsid w:val="00F81CF9"/>
    <w:rPr>
      <w:rFonts w:ascii="Bosch Office Sans" w:hAnsi="Bosch Office Sans"/>
      <w:b/>
      <w:bCs/>
      <w:lang w:val="en-US" w:eastAsia="en-US"/>
    </w:rPr>
  </w:style>
  <w:style w:type="character" w:customStyle="1" w:styleId="Heading2Char">
    <w:name w:val="Heading 2 Char"/>
    <w:basedOn w:val="DefaultParagraphFont"/>
    <w:link w:val="Heading2"/>
    <w:uiPriority w:val="9"/>
    <w:rsid w:val="002B3FED"/>
    <w:rPr>
      <w:b/>
      <w:bCs/>
      <w:sz w:val="36"/>
      <w:szCs w:val="36"/>
    </w:rPr>
  </w:style>
  <w:style w:type="paragraph" w:styleId="ListParagraph">
    <w:name w:val="List Paragraph"/>
    <w:basedOn w:val="Normal"/>
    <w:uiPriority w:val="34"/>
    <w:qFormat/>
    <w:rsid w:val="000B347C"/>
    <w:pPr>
      <w:spacing w:after="160" w:line="259" w:lineRule="auto"/>
      <w:ind w:left="720"/>
      <w:contextualSpacing/>
    </w:pPr>
    <w:rPr>
      <w:rFonts w:asciiTheme="minorHAnsi" w:eastAsiaTheme="minorHAnsi" w:hAnsiTheme="minorHAnsi" w:cstheme="minorBidi"/>
      <w:sz w:val="22"/>
      <w:szCs w:val="22"/>
      <w:lang w:val="de-DE"/>
    </w:rPr>
  </w:style>
  <w:style w:type="paragraph" w:customStyle="1" w:styleId="Default">
    <w:name w:val="Default"/>
    <w:rsid w:val="006F3F25"/>
    <w:pPr>
      <w:autoSpaceDE w:val="0"/>
      <w:autoSpaceDN w:val="0"/>
      <w:adjustRightInd w:val="0"/>
    </w:pPr>
    <w:rPr>
      <w:rFonts w:ascii="Bosch Office Sans" w:hAnsi="Bosch Office Sans" w:cs="Bosch Office Sans"/>
      <w:color w:val="000000"/>
      <w:sz w:val="24"/>
      <w:szCs w:val="24"/>
    </w:rPr>
  </w:style>
  <w:style w:type="character" w:styleId="Emphasis">
    <w:name w:val="Emphasis"/>
    <w:basedOn w:val="DefaultParagraphFont"/>
    <w:uiPriority w:val="20"/>
    <w:qFormat/>
    <w:rsid w:val="004D4DB8"/>
    <w:rPr>
      <w:i/>
      <w:iCs/>
    </w:rPr>
  </w:style>
  <w:style w:type="character" w:customStyle="1" w:styleId="normaltextrun">
    <w:name w:val="normaltextrun"/>
    <w:basedOn w:val="DefaultParagraphFont"/>
    <w:rsid w:val="003672DB"/>
  </w:style>
  <w:style w:type="character" w:customStyle="1" w:styleId="eop">
    <w:name w:val="eop"/>
    <w:basedOn w:val="DefaultParagraphFont"/>
    <w:rsid w:val="003672DB"/>
  </w:style>
  <w:style w:type="paragraph" w:customStyle="1" w:styleId="paragraph">
    <w:name w:val="paragraph"/>
    <w:basedOn w:val="Normal"/>
    <w:rsid w:val="003672DB"/>
    <w:pPr>
      <w:spacing w:before="100" w:beforeAutospacing="1" w:after="100" w:afterAutospacing="1" w:line="240" w:lineRule="auto"/>
    </w:pPr>
    <w:rPr>
      <w:rFonts w:ascii="Times New Roman" w:hAnsi="Times New Roman"/>
      <w:sz w:val="24"/>
      <w:szCs w:val="24"/>
    </w:rPr>
  </w:style>
  <w:style w:type="character" w:customStyle="1" w:styleId="spellingerror">
    <w:name w:val="spellingerror"/>
    <w:basedOn w:val="DefaultParagraphFont"/>
    <w:rsid w:val="003672DB"/>
  </w:style>
  <w:style w:type="character" w:customStyle="1" w:styleId="scxo148198234">
    <w:name w:val="scxo148198234"/>
    <w:basedOn w:val="DefaultParagraphFont"/>
    <w:rsid w:val="003672DB"/>
  </w:style>
  <w:style w:type="paragraph" w:customStyle="1" w:styleId="Subhead">
    <w:name w:val="Subhead"/>
    <w:basedOn w:val="Normal"/>
    <w:next w:val="Normal"/>
    <w:rsid w:val="00D80F93"/>
    <w:pPr>
      <w:spacing w:line="240" w:lineRule="auto"/>
    </w:pPr>
    <w:rPr>
      <w:sz w:val="30"/>
      <w:szCs w:val="30"/>
      <w:lang w:val="en-GB"/>
    </w:rPr>
  </w:style>
  <w:style w:type="character" w:customStyle="1" w:styleId="Heading1Char">
    <w:name w:val="Heading 1 Char"/>
    <w:basedOn w:val="DefaultParagraphFont"/>
    <w:link w:val="Heading1"/>
    <w:rsid w:val="004307D4"/>
    <w:rPr>
      <w:rFonts w:asciiTheme="majorHAnsi" w:eastAsiaTheme="majorEastAsia" w:hAnsiTheme="majorHAnsi" w:cstheme="majorBidi"/>
      <w:color w:val="365F91" w:themeColor="accent1" w:themeShade="BF"/>
      <w:sz w:val="32"/>
      <w:szCs w:val="32"/>
      <w:lang w:val="en-US" w:eastAsia="en-US"/>
    </w:rPr>
  </w:style>
  <w:style w:type="character" w:customStyle="1" w:styleId="UnresolvedMention1">
    <w:name w:val="Unresolved Mention1"/>
    <w:basedOn w:val="DefaultParagraphFont"/>
    <w:uiPriority w:val="99"/>
    <w:semiHidden/>
    <w:unhideWhenUsed/>
    <w:rsid w:val="00AC226D"/>
    <w:rPr>
      <w:color w:val="605E5C"/>
      <w:shd w:val="clear" w:color="auto" w:fill="E1DFDD"/>
    </w:rPr>
  </w:style>
  <w:style w:type="character" w:customStyle="1" w:styleId="fontstyle01">
    <w:name w:val="fontstyle01"/>
    <w:basedOn w:val="DefaultParagraphFont"/>
    <w:rsid w:val="003C3D3B"/>
    <w:rPr>
      <w:rFonts w:ascii="BoschOfficeSans-Regular" w:hAnsi="BoschOfficeSans-Regular" w:hint="default"/>
      <w:b w:val="0"/>
      <w:bCs w:val="0"/>
      <w:i w:val="0"/>
      <w:iCs w:val="0"/>
      <w:color w:val="000000"/>
      <w:sz w:val="32"/>
      <w:szCs w:val="32"/>
    </w:rPr>
  </w:style>
  <w:style w:type="character" w:customStyle="1" w:styleId="fontstyle21">
    <w:name w:val="fontstyle21"/>
    <w:basedOn w:val="DefaultParagraphFont"/>
    <w:rsid w:val="003C3D3B"/>
    <w:rPr>
      <w:rFonts w:ascii="Wingdings3" w:hAnsi="Wingdings3" w:hint="default"/>
      <w:b w:val="0"/>
      <w:bCs w:val="0"/>
      <w:i w:val="0"/>
      <w:iCs w:val="0"/>
      <w:color w:val="000000"/>
      <w:sz w:val="32"/>
      <w:szCs w:val="32"/>
    </w:rPr>
  </w:style>
  <w:style w:type="character" w:customStyle="1" w:styleId="fontstyle31">
    <w:name w:val="fontstyle31"/>
    <w:basedOn w:val="DefaultParagraphFont"/>
    <w:rsid w:val="003C3D3B"/>
    <w:rPr>
      <w:rFonts w:ascii="BoschOfficeSans-Italic" w:hAnsi="BoschOfficeSans-Italic" w:hint="default"/>
      <w:b w:val="0"/>
      <w:bCs w:val="0"/>
      <w:i/>
      <w:iCs/>
      <w:color w:val="000000"/>
      <w:sz w:val="32"/>
      <w:szCs w:val="32"/>
    </w:rPr>
  </w:style>
  <w:style w:type="paragraph" w:styleId="NormalWeb">
    <w:name w:val="Normal (Web)"/>
    <w:basedOn w:val="Normal"/>
    <w:uiPriority w:val="99"/>
    <w:unhideWhenUsed/>
    <w:rsid w:val="00BE3382"/>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rsid w:val="00E71EE7"/>
  </w:style>
  <w:style w:type="paragraph" w:styleId="Revision">
    <w:name w:val="Revision"/>
    <w:hidden/>
    <w:uiPriority w:val="99"/>
    <w:semiHidden/>
    <w:rsid w:val="007A11DB"/>
    <w:rPr>
      <w:rFonts w:ascii="Bosch Office Sans" w:hAnsi="Bosch Office Sans"/>
      <w:sz w:val="21"/>
      <w:szCs w:val="21"/>
      <w:lang w:val="en-US" w:eastAsia="en-US"/>
    </w:rPr>
  </w:style>
  <w:style w:type="paragraph" w:customStyle="1" w:styleId="xmsonormal">
    <w:name w:val="x_msonormal"/>
    <w:basedOn w:val="Normal"/>
    <w:rsid w:val="00792318"/>
    <w:pPr>
      <w:spacing w:line="240" w:lineRule="auto"/>
    </w:pPr>
    <w:rPr>
      <w:rFonts w:ascii="Calibri" w:eastAsiaTheme="minorHAnsi" w:hAnsi="Calibri" w:cs="Calibri"/>
      <w:sz w:val="22"/>
      <w:szCs w:val="22"/>
    </w:rPr>
  </w:style>
  <w:style w:type="character" w:styleId="UnresolvedMention">
    <w:name w:val="Unresolved Mention"/>
    <w:basedOn w:val="DefaultParagraphFont"/>
    <w:uiPriority w:val="99"/>
    <w:semiHidden/>
    <w:unhideWhenUsed/>
    <w:rsid w:val="008D49A3"/>
    <w:rPr>
      <w:color w:val="605E5C"/>
      <w:shd w:val="clear" w:color="auto" w:fill="E1DFDD"/>
    </w:rPr>
  </w:style>
  <w:style w:type="paragraph" w:customStyle="1" w:styleId="Strapline">
    <w:name w:val="Strapline"/>
    <w:basedOn w:val="Normal"/>
    <w:rsid w:val="00CD675C"/>
    <w:pPr>
      <w:tabs>
        <w:tab w:val="num" w:pos="360"/>
      </w:tabs>
      <w:ind w:left="360" w:hanging="360"/>
    </w:pPr>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349153">
      <w:bodyDiv w:val="1"/>
      <w:marLeft w:val="0"/>
      <w:marRight w:val="0"/>
      <w:marTop w:val="0"/>
      <w:marBottom w:val="0"/>
      <w:divBdr>
        <w:top w:val="none" w:sz="0" w:space="0" w:color="auto"/>
        <w:left w:val="none" w:sz="0" w:space="0" w:color="auto"/>
        <w:bottom w:val="none" w:sz="0" w:space="0" w:color="auto"/>
        <w:right w:val="none" w:sz="0" w:space="0" w:color="auto"/>
      </w:divBdr>
      <w:divsChild>
        <w:div w:id="181163770">
          <w:marLeft w:val="0"/>
          <w:marRight w:val="0"/>
          <w:marTop w:val="0"/>
          <w:marBottom w:val="0"/>
          <w:divBdr>
            <w:top w:val="none" w:sz="0" w:space="0" w:color="auto"/>
            <w:left w:val="none" w:sz="0" w:space="0" w:color="auto"/>
            <w:bottom w:val="none" w:sz="0" w:space="0" w:color="auto"/>
            <w:right w:val="none" w:sz="0" w:space="0" w:color="auto"/>
          </w:divBdr>
        </w:div>
        <w:div w:id="1111440178">
          <w:marLeft w:val="0"/>
          <w:marRight w:val="0"/>
          <w:marTop w:val="0"/>
          <w:marBottom w:val="0"/>
          <w:divBdr>
            <w:top w:val="none" w:sz="0" w:space="0" w:color="auto"/>
            <w:left w:val="none" w:sz="0" w:space="0" w:color="auto"/>
            <w:bottom w:val="none" w:sz="0" w:space="0" w:color="auto"/>
            <w:right w:val="none" w:sz="0" w:space="0" w:color="auto"/>
          </w:divBdr>
        </w:div>
        <w:div w:id="1424448373">
          <w:marLeft w:val="0"/>
          <w:marRight w:val="0"/>
          <w:marTop w:val="0"/>
          <w:marBottom w:val="0"/>
          <w:divBdr>
            <w:top w:val="none" w:sz="0" w:space="0" w:color="auto"/>
            <w:left w:val="none" w:sz="0" w:space="0" w:color="auto"/>
            <w:bottom w:val="none" w:sz="0" w:space="0" w:color="auto"/>
            <w:right w:val="none" w:sz="0" w:space="0" w:color="auto"/>
          </w:divBdr>
        </w:div>
        <w:div w:id="2098748272">
          <w:marLeft w:val="0"/>
          <w:marRight w:val="0"/>
          <w:marTop w:val="0"/>
          <w:marBottom w:val="0"/>
          <w:divBdr>
            <w:top w:val="none" w:sz="0" w:space="0" w:color="auto"/>
            <w:left w:val="none" w:sz="0" w:space="0" w:color="auto"/>
            <w:bottom w:val="none" w:sz="0" w:space="0" w:color="auto"/>
            <w:right w:val="none" w:sz="0" w:space="0" w:color="auto"/>
          </w:divBdr>
        </w:div>
        <w:div w:id="2145735292">
          <w:marLeft w:val="0"/>
          <w:marRight w:val="0"/>
          <w:marTop w:val="0"/>
          <w:marBottom w:val="0"/>
          <w:divBdr>
            <w:top w:val="none" w:sz="0" w:space="0" w:color="auto"/>
            <w:left w:val="none" w:sz="0" w:space="0" w:color="auto"/>
            <w:bottom w:val="none" w:sz="0" w:space="0" w:color="auto"/>
            <w:right w:val="none" w:sz="0" w:space="0" w:color="auto"/>
          </w:divBdr>
        </w:div>
      </w:divsChild>
    </w:div>
    <w:div w:id="102001544">
      <w:bodyDiv w:val="1"/>
      <w:marLeft w:val="0"/>
      <w:marRight w:val="0"/>
      <w:marTop w:val="0"/>
      <w:marBottom w:val="0"/>
      <w:divBdr>
        <w:top w:val="none" w:sz="0" w:space="0" w:color="auto"/>
        <w:left w:val="none" w:sz="0" w:space="0" w:color="auto"/>
        <w:bottom w:val="none" w:sz="0" w:space="0" w:color="auto"/>
        <w:right w:val="none" w:sz="0" w:space="0" w:color="auto"/>
      </w:divBdr>
    </w:div>
    <w:div w:id="286590000">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26596957">
      <w:bodyDiv w:val="1"/>
      <w:marLeft w:val="0"/>
      <w:marRight w:val="0"/>
      <w:marTop w:val="0"/>
      <w:marBottom w:val="0"/>
      <w:divBdr>
        <w:top w:val="none" w:sz="0" w:space="0" w:color="auto"/>
        <w:left w:val="none" w:sz="0" w:space="0" w:color="auto"/>
        <w:bottom w:val="none" w:sz="0" w:space="0" w:color="auto"/>
        <w:right w:val="none" w:sz="0" w:space="0" w:color="auto"/>
      </w:divBdr>
      <w:divsChild>
        <w:div w:id="895897696">
          <w:marLeft w:val="0"/>
          <w:marRight w:val="0"/>
          <w:marTop w:val="0"/>
          <w:marBottom w:val="0"/>
          <w:divBdr>
            <w:top w:val="none" w:sz="0" w:space="0" w:color="auto"/>
            <w:left w:val="none" w:sz="0" w:space="0" w:color="auto"/>
            <w:bottom w:val="none" w:sz="0" w:space="0" w:color="auto"/>
            <w:right w:val="none" w:sz="0" w:space="0" w:color="auto"/>
          </w:divBdr>
        </w:div>
      </w:divsChild>
    </w:div>
    <w:div w:id="358435792">
      <w:bodyDiv w:val="1"/>
      <w:marLeft w:val="0"/>
      <w:marRight w:val="0"/>
      <w:marTop w:val="0"/>
      <w:marBottom w:val="0"/>
      <w:divBdr>
        <w:top w:val="none" w:sz="0" w:space="0" w:color="auto"/>
        <w:left w:val="none" w:sz="0" w:space="0" w:color="auto"/>
        <w:bottom w:val="none" w:sz="0" w:space="0" w:color="auto"/>
        <w:right w:val="none" w:sz="0" w:space="0" w:color="auto"/>
      </w:divBdr>
      <w:divsChild>
        <w:div w:id="949123795">
          <w:marLeft w:val="0"/>
          <w:marRight w:val="0"/>
          <w:marTop w:val="0"/>
          <w:marBottom w:val="0"/>
          <w:divBdr>
            <w:top w:val="none" w:sz="0" w:space="0" w:color="auto"/>
            <w:left w:val="none" w:sz="0" w:space="0" w:color="auto"/>
            <w:bottom w:val="none" w:sz="0" w:space="0" w:color="auto"/>
            <w:right w:val="none" w:sz="0" w:space="0" w:color="auto"/>
          </w:divBdr>
        </w:div>
      </w:divsChild>
    </w:div>
    <w:div w:id="391927697">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607928301">
      <w:bodyDiv w:val="1"/>
      <w:marLeft w:val="0"/>
      <w:marRight w:val="0"/>
      <w:marTop w:val="0"/>
      <w:marBottom w:val="0"/>
      <w:divBdr>
        <w:top w:val="none" w:sz="0" w:space="0" w:color="auto"/>
        <w:left w:val="none" w:sz="0" w:space="0" w:color="auto"/>
        <w:bottom w:val="none" w:sz="0" w:space="0" w:color="auto"/>
        <w:right w:val="none" w:sz="0" w:space="0" w:color="auto"/>
      </w:divBdr>
    </w:div>
    <w:div w:id="710420848">
      <w:bodyDiv w:val="1"/>
      <w:marLeft w:val="0"/>
      <w:marRight w:val="0"/>
      <w:marTop w:val="0"/>
      <w:marBottom w:val="0"/>
      <w:divBdr>
        <w:top w:val="none" w:sz="0" w:space="0" w:color="auto"/>
        <w:left w:val="none" w:sz="0" w:space="0" w:color="auto"/>
        <w:bottom w:val="none" w:sz="0" w:space="0" w:color="auto"/>
        <w:right w:val="none" w:sz="0" w:space="0" w:color="auto"/>
      </w:divBdr>
    </w:div>
    <w:div w:id="711270149">
      <w:bodyDiv w:val="1"/>
      <w:marLeft w:val="0"/>
      <w:marRight w:val="0"/>
      <w:marTop w:val="0"/>
      <w:marBottom w:val="0"/>
      <w:divBdr>
        <w:top w:val="none" w:sz="0" w:space="0" w:color="auto"/>
        <w:left w:val="none" w:sz="0" w:space="0" w:color="auto"/>
        <w:bottom w:val="none" w:sz="0" w:space="0" w:color="auto"/>
        <w:right w:val="none" w:sz="0" w:space="0" w:color="auto"/>
      </w:divBdr>
    </w:div>
    <w:div w:id="824006431">
      <w:bodyDiv w:val="1"/>
      <w:marLeft w:val="0"/>
      <w:marRight w:val="0"/>
      <w:marTop w:val="0"/>
      <w:marBottom w:val="0"/>
      <w:divBdr>
        <w:top w:val="none" w:sz="0" w:space="0" w:color="auto"/>
        <w:left w:val="none" w:sz="0" w:space="0" w:color="auto"/>
        <w:bottom w:val="none" w:sz="0" w:space="0" w:color="auto"/>
        <w:right w:val="none" w:sz="0" w:space="0" w:color="auto"/>
      </w:divBdr>
    </w:div>
    <w:div w:id="93155042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66666559">
      <w:bodyDiv w:val="1"/>
      <w:marLeft w:val="0"/>
      <w:marRight w:val="0"/>
      <w:marTop w:val="0"/>
      <w:marBottom w:val="0"/>
      <w:divBdr>
        <w:top w:val="none" w:sz="0" w:space="0" w:color="auto"/>
        <w:left w:val="none" w:sz="0" w:space="0" w:color="auto"/>
        <w:bottom w:val="none" w:sz="0" w:space="0" w:color="auto"/>
        <w:right w:val="none" w:sz="0" w:space="0" w:color="auto"/>
      </w:divBdr>
    </w:div>
    <w:div w:id="1003624629">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59417734">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58647648">
      <w:bodyDiv w:val="1"/>
      <w:marLeft w:val="0"/>
      <w:marRight w:val="0"/>
      <w:marTop w:val="0"/>
      <w:marBottom w:val="0"/>
      <w:divBdr>
        <w:top w:val="none" w:sz="0" w:space="0" w:color="auto"/>
        <w:left w:val="none" w:sz="0" w:space="0" w:color="auto"/>
        <w:bottom w:val="none" w:sz="0" w:space="0" w:color="auto"/>
        <w:right w:val="none" w:sz="0" w:space="0" w:color="auto"/>
      </w:divBdr>
    </w:div>
    <w:div w:id="1581408266">
      <w:bodyDiv w:val="1"/>
      <w:marLeft w:val="0"/>
      <w:marRight w:val="0"/>
      <w:marTop w:val="0"/>
      <w:marBottom w:val="0"/>
      <w:divBdr>
        <w:top w:val="none" w:sz="0" w:space="0" w:color="auto"/>
        <w:left w:val="none" w:sz="0" w:space="0" w:color="auto"/>
        <w:bottom w:val="none" w:sz="0" w:space="0" w:color="auto"/>
        <w:right w:val="none" w:sz="0" w:space="0" w:color="auto"/>
      </w:divBdr>
    </w:div>
    <w:div w:id="1616866365">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15737946">
      <w:bodyDiv w:val="1"/>
      <w:marLeft w:val="0"/>
      <w:marRight w:val="0"/>
      <w:marTop w:val="0"/>
      <w:marBottom w:val="0"/>
      <w:divBdr>
        <w:top w:val="none" w:sz="0" w:space="0" w:color="auto"/>
        <w:left w:val="none" w:sz="0" w:space="0" w:color="auto"/>
        <w:bottom w:val="none" w:sz="0" w:space="0" w:color="auto"/>
        <w:right w:val="none" w:sz="0" w:space="0" w:color="auto"/>
      </w:divBdr>
    </w:div>
    <w:div w:id="1735397069">
      <w:bodyDiv w:val="1"/>
      <w:marLeft w:val="0"/>
      <w:marRight w:val="0"/>
      <w:marTop w:val="0"/>
      <w:marBottom w:val="0"/>
      <w:divBdr>
        <w:top w:val="none" w:sz="0" w:space="0" w:color="auto"/>
        <w:left w:val="none" w:sz="0" w:space="0" w:color="auto"/>
        <w:bottom w:val="none" w:sz="0" w:space="0" w:color="auto"/>
        <w:right w:val="none" w:sz="0" w:space="0" w:color="auto"/>
      </w:divBdr>
    </w:div>
    <w:div w:id="1821383806">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11564613">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 w:id="20970497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s.bosch-press.com/pressportal/us/en/press-release-4417.html" TargetMode="External"/><Relationship Id="rId18" Type="http://schemas.openxmlformats.org/officeDocument/2006/relationships/hyperlink" Target="http://www.bosch.mx"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bosch-press.com" TargetMode="External"/><Relationship Id="rId7" Type="http://schemas.openxmlformats.org/officeDocument/2006/relationships/settings" Target="settings.xml"/><Relationship Id="rId12" Type="http://schemas.openxmlformats.org/officeDocument/2006/relationships/hyperlink" Target="https://us.bosch-press.com/pressportal/us/en/press-release-15763.html" TargetMode="External"/><Relationship Id="rId17" Type="http://schemas.openxmlformats.org/officeDocument/2006/relationships/hyperlink" Target="http://www.bosch.ca"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bosch.us" TargetMode="External"/><Relationship Id="rId20" Type="http://schemas.openxmlformats.org/officeDocument/2006/relationships/hyperlink" Target="https://www.bosch.com/internet-of-thing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s.bosch-press.com/pressportal/us/en/press-release-4417.html"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Tim.Wieland@us.bosch.com"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bosch.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s.bosch-press.com/pressportal/us/en/press-release-15763.html" TargetMode="External"/><Relationship Id="rId22" Type="http://schemas.openxmlformats.org/officeDocument/2006/relationships/hyperlink" Target="http://www.twitter.com/BoschPress"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PARK.Document" ma:contentTypeID="0x01010045287B932D1C4739A0C406ADC0B4048A00F96F508804AE3340B44436AC222CD0DF" ma:contentTypeVersion="13" ma:contentTypeDescription="SPARK Document" ma:contentTypeScope="" ma:versionID="db9c922e231f6fedbfdd7e3a2559ccd0">
  <xsd:schema xmlns:xsd="http://www.w3.org/2001/XMLSchema" xmlns:xs="http://www.w3.org/2001/XMLSchema" xmlns:p="http://schemas.microsoft.com/office/2006/metadata/properties" xmlns:ns2="9a17e80b-3033-4a6e-afb7-b50d213425d3" xmlns:ns3="14b9ffc0-cd1f-47f0-9aa8-800d9dd42fa8" targetNamespace="http://schemas.microsoft.com/office/2006/metadata/properties" ma:root="true" ma:fieldsID="90f3394f4815a97c9232493b37da8633" ns2:_="" ns3:_="">
    <xsd:import namespace="9a17e80b-3033-4a6e-afb7-b50d213425d3"/>
    <xsd:import namespace="14b9ffc0-cd1f-47f0-9aa8-800d9dd42fa8"/>
    <xsd:element name="properties">
      <xsd:complexType>
        <xsd:sequence>
          <xsd:element name="documentManagement">
            <xsd:complexType>
              <xsd:all>
                <xsd:element ref="ns2:b02ef9c9ba2b47a7a966ec85f27fc64b"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17e80b-3033-4a6e-afb7-b50d213425d3" elementFormDefault="qualified">
    <xsd:import namespace="http://schemas.microsoft.com/office/2006/documentManagement/types"/>
    <xsd:import namespace="http://schemas.microsoft.com/office/infopath/2007/PartnerControls"/>
    <xsd:element name="b02ef9c9ba2b47a7a966ec85f27fc64b" ma:index="8" nillable="true" ma:taxonomy="true" ma:internalName="b02ef9c9ba2b47a7a966ec85f27fc64b" ma:taxonomyFieldName="Client" ma:displayName="Client" ma:fieldId="{b02ef9c9-ba2b-47a7-a966-ec85f27fc64b}" ma:taxonomyMulti="true" ma:sspId="9609b386-2531-475b-b77a-0cbffc7fb91f" ma:termSetId="8b9d34c0-1d17-4e8f-b708-6b0fc93bf705" ma:anchorId="3bc89588-0604-4a24-9037-2925e33b1ed5" ma:open="false" ma:isKeyword="false">
      <xsd:complexType>
        <xsd:sequence>
          <xsd:element ref="pc:Terms" minOccurs="0" maxOccurs="1"/>
        </xsd:sequence>
      </xsd:complexType>
    </xsd:element>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b9ffc0-cd1f-47f0-9aa8-800d9dd42fa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b02ef9c9ba2b47a7a966ec85f27fc64b xmlns="9a17e80b-3033-4a6e-afb7-b50d213425d3">
      <Terms xmlns="http://schemas.microsoft.com/office/infopath/2007/PartnerControls">
        <TermInfo xmlns="http://schemas.microsoft.com/office/infopath/2007/PartnerControls">
          <TermName xmlns="http://schemas.microsoft.com/office/infopath/2007/PartnerControls">Bosch-Corp-Comm</TermName>
          <TermId xmlns="http://schemas.microsoft.com/office/infopath/2007/PartnerControls">e7c2fe90-c7f1-4258-b47b-91f5cdbcdc38</TermId>
        </TermInfo>
      </Terms>
    </b02ef9c9ba2b47a7a966ec85f27fc64b>
  </documentManagement>
</p:properties>
</file>

<file path=customXml/itemProps1.xml><?xml version="1.0" encoding="utf-8"?>
<ds:datastoreItem xmlns:ds="http://schemas.openxmlformats.org/officeDocument/2006/customXml" ds:itemID="{E16766A8-E0BA-4490-9AF8-36B1ECB99661}">
  <ds:schemaRefs>
    <ds:schemaRef ds:uri="http://schemas.microsoft.com/sharepoint/v3/contenttype/forms"/>
  </ds:schemaRefs>
</ds:datastoreItem>
</file>

<file path=customXml/itemProps2.xml><?xml version="1.0" encoding="utf-8"?>
<ds:datastoreItem xmlns:ds="http://schemas.openxmlformats.org/officeDocument/2006/customXml" ds:itemID="{076E5FD0-ECCB-4C99-9A81-087DA421D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17e80b-3033-4a6e-afb7-b50d213425d3"/>
    <ds:schemaRef ds:uri="14b9ffc0-cd1f-47f0-9aa8-800d9dd42f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730316-C12B-480B-AA29-1D1F6B901FA9}">
  <ds:schemaRefs>
    <ds:schemaRef ds:uri="http://schemas.openxmlformats.org/officeDocument/2006/bibliography"/>
  </ds:schemaRefs>
</ds:datastoreItem>
</file>

<file path=customXml/itemProps4.xml><?xml version="1.0" encoding="utf-8"?>
<ds:datastoreItem xmlns:ds="http://schemas.openxmlformats.org/officeDocument/2006/customXml" ds:itemID="{FC42193C-3FEC-4750-B670-F83150FF7FFF}">
  <ds:schemaRefs>
    <ds:schemaRef ds:uri="http://www.w3.org/XML/1998/namespace"/>
    <ds:schemaRef ds:uri="http://purl.org/dc/elements/1.1/"/>
    <ds:schemaRef ds:uri="14b9ffc0-cd1f-47f0-9aa8-800d9dd42fa8"/>
    <ds:schemaRef ds:uri="9a17e80b-3033-4a6e-afb7-b50d213425d3"/>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1081</Words>
  <Characters>6935</Characters>
  <Application>Microsoft Office Word</Application>
  <DocSecurity>0</DocSecurity>
  <Lines>57</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BOSCH Group</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Wieland Tim (C/CGR1-NA)</dc:creator>
  <cp:keywords/>
  <dc:description/>
  <cp:lastModifiedBy>Wieland Tim (C/CGR1-NA)</cp:lastModifiedBy>
  <cp:revision>3</cp:revision>
  <cp:lastPrinted>2021-12-21T23:54:00Z</cp:lastPrinted>
  <dcterms:created xsi:type="dcterms:W3CDTF">2022-02-22T21:14:00Z</dcterms:created>
  <dcterms:modified xsi:type="dcterms:W3CDTF">2022-02-22T21:16:00Z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0x01010045287B932D1C4739A0C406ADC0B4048A00F96F508804AE3340B44436AC222CD0DF</vt:lpwstr>
  </property>
  <property fmtid="{D5CDD505-2E9C-101B-9397-08002B2CF9AE}" pid="3" name="Client">
    <vt:lpwstr>2;#Bosch-Corp-Comm|e7c2fe90-c7f1-4258-b47b-91f5cdbcdc38</vt:lpwstr>
  </property>
</Properties>
</file>