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3D980" w14:textId="77777777" w:rsidR="0005459C" w:rsidRDefault="00FE7942">
      <w:pPr>
        <w:rPr>
          <w:b/>
          <w:sz w:val="30"/>
          <w:szCs w:val="30"/>
          <w:lang w:val="en-GB"/>
        </w:rPr>
      </w:pPr>
      <w:r w:rsidRPr="00FE7942">
        <w:rPr>
          <w:b/>
          <w:sz w:val="30"/>
          <w:szCs w:val="30"/>
          <w:lang w:val="en-GB"/>
        </w:rPr>
        <w:t xml:space="preserve">Bosch </w:t>
      </w:r>
      <w:proofErr w:type="spellStart"/>
      <w:proofErr w:type="gramStart"/>
      <w:r w:rsidRPr="00FE7942">
        <w:rPr>
          <w:b/>
          <w:sz w:val="30"/>
          <w:szCs w:val="30"/>
          <w:lang w:val="en-GB"/>
        </w:rPr>
        <w:t>este</w:t>
      </w:r>
      <w:proofErr w:type="spellEnd"/>
      <w:proofErr w:type="gramEnd"/>
      <w:r w:rsidRPr="00FE7942">
        <w:rPr>
          <w:b/>
          <w:sz w:val="30"/>
          <w:szCs w:val="30"/>
          <w:lang w:val="en-GB"/>
        </w:rPr>
        <w:t xml:space="preserve"> </w:t>
      </w:r>
      <w:proofErr w:type="spellStart"/>
      <w:r w:rsidRPr="00FE7942">
        <w:rPr>
          <w:b/>
          <w:sz w:val="30"/>
          <w:szCs w:val="30"/>
          <w:lang w:val="en-GB"/>
        </w:rPr>
        <w:t>unul</w:t>
      </w:r>
      <w:proofErr w:type="spellEnd"/>
      <w:r w:rsidRPr="00FE7942">
        <w:rPr>
          <w:b/>
          <w:sz w:val="30"/>
          <w:szCs w:val="30"/>
          <w:lang w:val="en-GB"/>
        </w:rPr>
        <w:t xml:space="preserve"> </w:t>
      </w:r>
      <w:proofErr w:type="spellStart"/>
      <w:r w:rsidRPr="00FE7942">
        <w:rPr>
          <w:b/>
          <w:sz w:val="30"/>
          <w:szCs w:val="30"/>
          <w:lang w:val="en-GB"/>
        </w:rPr>
        <w:t>dintre</w:t>
      </w:r>
      <w:proofErr w:type="spellEnd"/>
      <w:r w:rsidRPr="00FE7942">
        <w:rPr>
          <w:b/>
          <w:sz w:val="30"/>
          <w:szCs w:val="30"/>
          <w:lang w:val="en-GB"/>
        </w:rPr>
        <w:t xml:space="preserve"> </w:t>
      </w:r>
      <w:proofErr w:type="spellStart"/>
      <w:r w:rsidRPr="00FE7942">
        <w:rPr>
          <w:b/>
          <w:sz w:val="30"/>
          <w:szCs w:val="30"/>
          <w:lang w:val="en-GB"/>
        </w:rPr>
        <w:t>cei</w:t>
      </w:r>
      <w:proofErr w:type="spellEnd"/>
      <w:r w:rsidRPr="00FE7942">
        <w:rPr>
          <w:b/>
          <w:sz w:val="30"/>
          <w:szCs w:val="30"/>
          <w:lang w:val="en-GB"/>
        </w:rPr>
        <w:t xml:space="preserve"> </w:t>
      </w:r>
      <w:proofErr w:type="spellStart"/>
      <w:r w:rsidRPr="00FE7942">
        <w:rPr>
          <w:b/>
          <w:sz w:val="30"/>
          <w:szCs w:val="30"/>
          <w:lang w:val="en-GB"/>
        </w:rPr>
        <w:t>mai</w:t>
      </w:r>
      <w:proofErr w:type="spellEnd"/>
      <w:r w:rsidRPr="00FE7942">
        <w:rPr>
          <w:b/>
          <w:sz w:val="30"/>
          <w:szCs w:val="30"/>
          <w:lang w:val="en-GB"/>
        </w:rPr>
        <w:t xml:space="preserve"> </w:t>
      </w:r>
      <w:proofErr w:type="spellStart"/>
      <w:r w:rsidRPr="00FE7942">
        <w:rPr>
          <w:b/>
          <w:sz w:val="30"/>
          <w:szCs w:val="30"/>
          <w:lang w:val="en-GB"/>
        </w:rPr>
        <w:t>doriți</w:t>
      </w:r>
      <w:proofErr w:type="spellEnd"/>
      <w:r w:rsidRPr="00FE7942">
        <w:rPr>
          <w:b/>
          <w:sz w:val="30"/>
          <w:szCs w:val="30"/>
          <w:lang w:val="en-GB"/>
        </w:rPr>
        <w:t xml:space="preserve"> </w:t>
      </w:r>
      <w:proofErr w:type="spellStart"/>
      <w:r w:rsidRPr="00FE7942">
        <w:rPr>
          <w:b/>
          <w:sz w:val="30"/>
          <w:szCs w:val="30"/>
          <w:lang w:val="en-GB"/>
        </w:rPr>
        <w:t>angajatori</w:t>
      </w:r>
      <w:proofErr w:type="spellEnd"/>
      <w:r w:rsidRPr="00FE7942">
        <w:rPr>
          <w:b/>
          <w:sz w:val="30"/>
          <w:szCs w:val="30"/>
          <w:lang w:val="en-GB"/>
        </w:rPr>
        <w:t xml:space="preserve"> din </w:t>
      </w:r>
      <w:proofErr w:type="spellStart"/>
      <w:r w:rsidRPr="00FE7942">
        <w:rPr>
          <w:b/>
          <w:sz w:val="30"/>
          <w:szCs w:val="30"/>
          <w:lang w:val="en-GB"/>
        </w:rPr>
        <w:t>România</w:t>
      </w:r>
      <w:bookmarkStart w:id="0" w:name="_GoBack"/>
      <w:bookmarkEnd w:id="0"/>
      <w:proofErr w:type="spellEnd"/>
    </w:p>
    <w:p w14:paraId="4AAC0517" w14:textId="77777777" w:rsidR="00FE7942" w:rsidRDefault="00FE7942">
      <w:pPr>
        <w:rPr>
          <w:lang w:val="en-GB"/>
        </w:rPr>
      </w:pPr>
    </w:p>
    <w:p w14:paraId="444C0FB5" w14:textId="77777777" w:rsidR="00FE7942" w:rsidRPr="00FE7942" w:rsidRDefault="00FE7942" w:rsidP="00FE7942">
      <w:pPr>
        <w:pStyle w:val="Strapline"/>
        <w:rPr>
          <w:b/>
        </w:rPr>
      </w:pPr>
      <w:r w:rsidRPr="00FE7942">
        <w:rPr>
          <w:lang w:val="en-GB"/>
        </w:rPr>
        <w:t xml:space="preserve">Bosch </w:t>
      </w:r>
      <w:proofErr w:type="spellStart"/>
      <w:r w:rsidRPr="00FE7942">
        <w:rPr>
          <w:lang w:val="en-GB"/>
        </w:rPr>
        <w:t>ocupă</w:t>
      </w:r>
      <w:proofErr w:type="spellEnd"/>
      <w:r w:rsidRPr="00FE7942">
        <w:rPr>
          <w:lang w:val="en-GB"/>
        </w:rPr>
        <w:t xml:space="preserve"> </w:t>
      </w:r>
      <w:proofErr w:type="spellStart"/>
      <w:r w:rsidRPr="00FE7942">
        <w:rPr>
          <w:lang w:val="en-GB"/>
        </w:rPr>
        <w:t>locul</w:t>
      </w:r>
      <w:proofErr w:type="spellEnd"/>
      <w:r w:rsidRPr="00FE7942">
        <w:rPr>
          <w:lang w:val="en-GB"/>
        </w:rPr>
        <w:t xml:space="preserve"> </w:t>
      </w:r>
      <w:proofErr w:type="spellStart"/>
      <w:r w:rsidRPr="00FE7942">
        <w:rPr>
          <w:lang w:val="en-GB"/>
        </w:rPr>
        <w:t>șase</w:t>
      </w:r>
      <w:proofErr w:type="spellEnd"/>
      <w:r w:rsidRPr="00FE7942">
        <w:rPr>
          <w:lang w:val="en-GB"/>
        </w:rPr>
        <w:t xml:space="preserve"> </w:t>
      </w:r>
      <w:proofErr w:type="spellStart"/>
      <w:r w:rsidRPr="00FE7942">
        <w:rPr>
          <w:lang w:val="en-GB"/>
        </w:rPr>
        <w:t>în</w:t>
      </w:r>
      <w:proofErr w:type="spellEnd"/>
      <w:r w:rsidRPr="00FE7942">
        <w:rPr>
          <w:lang w:val="en-GB"/>
        </w:rPr>
        <w:t xml:space="preserve"> </w:t>
      </w:r>
      <w:proofErr w:type="spellStart"/>
      <w:r w:rsidRPr="00FE7942">
        <w:rPr>
          <w:lang w:val="en-GB"/>
        </w:rPr>
        <w:t>topul</w:t>
      </w:r>
      <w:proofErr w:type="spellEnd"/>
      <w:r w:rsidRPr="00FE7942">
        <w:rPr>
          <w:lang w:val="en-GB"/>
        </w:rPr>
        <w:t xml:space="preserve"> </w:t>
      </w:r>
      <w:proofErr w:type="spellStart"/>
      <w:r w:rsidRPr="00FE7942">
        <w:rPr>
          <w:lang w:val="en-GB"/>
        </w:rPr>
        <w:t>celor</w:t>
      </w:r>
      <w:proofErr w:type="spellEnd"/>
      <w:r w:rsidRPr="00FE7942">
        <w:rPr>
          <w:lang w:val="en-GB"/>
        </w:rPr>
        <w:t xml:space="preserve"> </w:t>
      </w:r>
      <w:proofErr w:type="spellStart"/>
      <w:r w:rsidRPr="00FE7942">
        <w:rPr>
          <w:lang w:val="en-GB"/>
        </w:rPr>
        <w:t>mai</w:t>
      </w:r>
      <w:proofErr w:type="spellEnd"/>
      <w:r w:rsidRPr="00FE7942">
        <w:rPr>
          <w:lang w:val="en-GB"/>
        </w:rPr>
        <w:t xml:space="preserve"> </w:t>
      </w:r>
      <w:proofErr w:type="spellStart"/>
      <w:r w:rsidRPr="00FE7942">
        <w:rPr>
          <w:lang w:val="en-GB"/>
        </w:rPr>
        <w:t>doriți</w:t>
      </w:r>
      <w:proofErr w:type="spellEnd"/>
      <w:r w:rsidRPr="00FE7942">
        <w:rPr>
          <w:lang w:val="en-GB"/>
        </w:rPr>
        <w:t xml:space="preserve"> </w:t>
      </w:r>
      <w:proofErr w:type="spellStart"/>
      <w:r w:rsidRPr="00FE7942">
        <w:rPr>
          <w:lang w:val="en-GB"/>
        </w:rPr>
        <w:t>angajatori</w:t>
      </w:r>
      <w:proofErr w:type="spellEnd"/>
      <w:r w:rsidRPr="00FE7942">
        <w:rPr>
          <w:lang w:val="en-GB"/>
        </w:rPr>
        <w:t xml:space="preserve"> din </w:t>
      </w:r>
      <w:proofErr w:type="spellStart"/>
      <w:r w:rsidRPr="00FE7942">
        <w:rPr>
          <w:lang w:val="en-GB"/>
        </w:rPr>
        <w:t>România</w:t>
      </w:r>
      <w:proofErr w:type="spellEnd"/>
      <w:r w:rsidRPr="00FE7942">
        <w:rPr>
          <w:lang w:val="en-GB"/>
        </w:rPr>
        <w:t xml:space="preserve">, </w:t>
      </w:r>
      <w:r w:rsidR="00C0577D">
        <w:rPr>
          <w:lang w:val="en-GB"/>
        </w:rPr>
        <w:t xml:space="preserve">conform </w:t>
      </w:r>
      <w:proofErr w:type="spellStart"/>
      <w:r w:rsidR="00C0577D">
        <w:rPr>
          <w:lang w:val="en-GB"/>
        </w:rPr>
        <w:t>studiului</w:t>
      </w:r>
      <w:proofErr w:type="spellEnd"/>
      <w:r w:rsidR="00C0577D">
        <w:rPr>
          <w:lang w:val="en-GB"/>
        </w:rPr>
        <w:t xml:space="preserve"> </w:t>
      </w:r>
      <w:proofErr w:type="spellStart"/>
      <w:r w:rsidRPr="00FE7942">
        <w:rPr>
          <w:lang w:val="en-GB"/>
        </w:rPr>
        <w:t>realizat</w:t>
      </w:r>
      <w:proofErr w:type="spellEnd"/>
      <w:r w:rsidRPr="00FE7942">
        <w:rPr>
          <w:lang w:val="en-GB"/>
        </w:rPr>
        <w:t xml:space="preserve"> de Catalyst Solutions</w:t>
      </w:r>
    </w:p>
    <w:p w14:paraId="3503701E" w14:textId="09BEE6D7" w:rsidR="00FE7942" w:rsidRPr="00FE7942" w:rsidRDefault="00FE7942" w:rsidP="00FE7942">
      <w:pPr>
        <w:pStyle w:val="Strapline"/>
        <w:rPr>
          <w:b/>
        </w:rPr>
      </w:pPr>
      <w:proofErr w:type="spellStart"/>
      <w:r w:rsidRPr="00FE7942">
        <w:rPr>
          <w:lang w:val="en-GB"/>
        </w:rPr>
        <w:t>Compani</w:t>
      </w:r>
      <w:r w:rsidR="00F53F75">
        <w:rPr>
          <w:lang w:val="en-GB"/>
        </w:rPr>
        <w:t>a</w:t>
      </w:r>
      <w:proofErr w:type="spellEnd"/>
      <w:r w:rsidRPr="00FE7942">
        <w:rPr>
          <w:lang w:val="en-GB"/>
        </w:rPr>
        <w:t xml:space="preserve"> </w:t>
      </w:r>
      <w:proofErr w:type="spellStart"/>
      <w:r w:rsidRPr="00FE7942">
        <w:rPr>
          <w:lang w:val="en-GB"/>
        </w:rPr>
        <w:t>este</w:t>
      </w:r>
      <w:proofErr w:type="spellEnd"/>
      <w:r w:rsidRPr="00FE7942">
        <w:rPr>
          <w:lang w:val="en-GB"/>
        </w:rPr>
        <w:t xml:space="preserve"> prima </w:t>
      </w:r>
      <w:proofErr w:type="spellStart"/>
      <w:r w:rsidRPr="00FE7942">
        <w:rPr>
          <w:lang w:val="en-GB"/>
        </w:rPr>
        <w:t>op</w:t>
      </w:r>
      <w:r w:rsidRPr="00FE7942">
        <w:rPr>
          <w:rFonts w:cs="Bosch Office Sans"/>
          <w:lang w:val="en-GB"/>
        </w:rPr>
        <w:t>ț</w:t>
      </w:r>
      <w:r w:rsidRPr="00FE7942">
        <w:rPr>
          <w:lang w:val="en-GB"/>
        </w:rPr>
        <w:t>iune</w:t>
      </w:r>
      <w:proofErr w:type="spellEnd"/>
      <w:r w:rsidRPr="00FE7942">
        <w:rPr>
          <w:lang w:val="en-GB"/>
        </w:rPr>
        <w:t xml:space="preserve"> </w:t>
      </w:r>
      <w:proofErr w:type="spellStart"/>
      <w:r w:rsidRPr="00FE7942">
        <w:rPr>
          <w:lang w:val="en-GB"/>
        </w:rPr>
        <w:t>pentru</w:t>
      </w:r>
      <w:proofErr w:type="spellEnd"/>
      <w:r w:rsidRPr="00FE7942">
        <w:rPr>
          <w:lang w:val="en-GB"/>
        </w:rPr>
        <w:t xml:space="preserve"> </w:t>
      </w:r>
      <w:proofErr w:type="spellStart"/>
      <w:r w:rsidRPr="00FE7942">
        <w:rPr>
          <w:lang w:val="en-GB"/>
        </w:rPr>
        <w:t>inginerii</w:t>
      </w:r>
      <w:proofErr w:type="spellEnd"/>
      <w:r w:rsidRPr="00FE7942">
        <w:rPr>
          <w:lang w:val="en-GB"/>
        </w:rPr>
        <w:t xml:space="preserve"> din </w:t>
      </w:r>
      <w:proofErr w:type="spellStart"/>
      <w:r w:rsidRPr="00FE7942">
        <w:rPr>
          <w:lang w:val="en-GB"/>
        </w:rPr>
        <w:t>Cluj</w:t>
      </w:r>
      <w:proofErr w:type="spellEnd"/>
      <w:r w:rsidRPr="00FE7942">
        <w:rPr>
          <w:lang w:val="en-GB"/>
        </w:rPr>
        <w:t xml:space="preserve"> </w:t>
      </w:r>
      <w:proofErr w:type="spellStart"/>
      <w:r w:rsidRPr="00FE7942">
        <w:rPr>
          <w:rFonts w:cs="Bosch Office Sans"/>
          <w:lang w:val="en-GB"/>
        </w:rPr>
        <w:t>ș</w:t>
      </w:r>
      <w:r w:rsidRPr="00FE7942">
        <w:rPr>
          <w:lang w:val="en-GB"/>
        </w:rPr>
        <w:t>i</w:t>
      </w:r>
      <w:proofErr w:type="spellEnd"/>
      <w:r w:rsidRPr="00FE7942">
        <w:rPr>
          <w:lang w:val="en-GB"/>
        </w:rPr>
        <w:t xml:space="preserve"> a </w:t>
      </w:r>
      <w:proofErr w:type="spellStart"/>
      <w:r w:rsidRPr="00FE7942">
        <w:rPr>
          <w:lang w:val="en-GB"/>
        </w:rPr>
        <w:t>doua</w:t>
      </w:r>
      <w:proofErr w:type="spellEnd"/>
      <w:r w:rsidRPr="00FE7942">
        <w:rPr>
          <w:lang w:val="en-GB"/>
        </w:rPr>
        <w:t xml:space="preserve"> </w:t>
      </w:r>
      <w:proofErr w:type="spellStart"/>
      <w:r w:rsidRPr="00FE7942">
        <w:rPr>
          <w:lang w:val="en-GB"/>
        </w:rPr>
        <w:t>op</w:t>
      </w:r>
      <w:r w:rsidRPr="00FE7942">
        <w:rPr>
          <w:rFonts w:cs="Bosch Office Sans"/>
          <w:lang w:val="en-GB"/>
        </w:rPr>
        <w:t>ț</w:t>
      </w:r>
      <w:r w:rsidRPr="00FE7942">
        <w:rPr>
          <w:lang w:val="en-GB"/>
        </w:rPr>
        <w:t>iune</w:t>
      </w:r>
      <w:proofErr w:type="spellEnd"/>
      <w:r w:rsidRPr="00FE7942">
        <w:rPr>
          <w:lang w:val="en-GB"/>
        </w:rPr>
        <w:t xml:space="preserve"> </w:t>
      </w:r>
      <w:proofErr w:type="spellStart"/>
      <w:r w:rsidRPr="00FE7942">
        <w:rPr>
          <w:lang w:val="en-GB"/>
        </w:rPr>
        <w:t>pentru</w:t>
      </w:r>
      <w:proofErr w:type="spellEnd"/>
      <w:r w:rsidRPr="00FE7942">
        <w:rPr>
          <w:lang w:val="en-GB"/>
        </w:rPr>
        <w:t xml:space="preserve"> </w:t>
      </w:r>
      <w:proofErr w:type="spellStart"/>
      <w:r w:rsidRPr="00FE7942">
        <w:rPr>
          <w:lang w:val="en-GB"/>
        </w:rPr>
        <w:t>candida</w:t>
      </w:r>
      <w:r w:rsidRPr="00FE7942">
        <w:rPr>
          <w:rFonts w:cs="Bosch Office Sans"/>
          <w:lang w:val="en-GB"/>
        </w:rPr>
        <w:t>ț</w:t>
      </w:r>
      <w:r w:rsidRPr="00FE7942">
        <w:rPr>
          <w:lang w:val="en-GB"/>
        </w:rPr>
        <w:t>ii</w:t>
      </w:r>
      <w:proofErr w:type="spellEnd"/>
      <w:r w:rsidRPr="00FE7942">
        <w:rPr>
          <w:lang w:val="en-GB"/>
        </w:rPr>
        <w:t xml:space="preserve"> cu </w:t>
      </w:r>
      <w:proofErr w:type="spellStart"/>
      <w:r w:rsidRPr="00FE7942">
        <w:rPr>
          <w:lang w:val="en-GB"/>
        </w:rPr>
        <w:t>profil</w:t>
      </w:r>
      <w:proofErr w:type="spellEnd"/>
      <w:r w:rsidRPr="00FE7942">
        <w:rPr>
          <w:lang w:val="en-GB"/>
        </w:rPr>
        <w:t xml:space="preserve"> </w:t>
      </w:r>
      <w:proofErr w:type="spellStart"/>
      <w:r w:rsidR="00E83B63">
        <w:rPr>
          <w:lang w:val="en-GB"/>
        </w:rPr>
        <w:t>tehnic</w:t>
      </w:r>
      <w:proofErr w:type="spellEnd"/>
      <w:r w:rsidR="00CC6FBC">
        <w:rPr>
          <w:lang w:val="en-GB"/>
        </w:rPr>
        <w:t>,</w:t>
      </w:r>
      <w:r w:rsidR="00E83B63">
        <w:rPr>
          <w:lang w:val="en-GB"/>
        </w:rPr>
        <w:t xml:space="preserve"> </w:t>
      </w:r>
      <w:proofErr w:type="spellStart"/>
      <w:r w:rsidR="00E83B63">
        <w:rPr>
          <w:lang w:val="en-GB"/>
        </w:rPr>
        <w:t>respectiv</w:t>
      </w:r>
      <w:proofErr w:type="spellEnd"/>
      <w:r w:rsidR="00E83B63">
        <w:rPr>
          <w:lang w:val="en-GB"/>
        </w:rPr>
        <w:t xml:space="preserve"> </w:t>
      </w:r>
      <w:proofErr w:type="spellStart"/>
      <w:r w:rsidR="00E83B63">
        <w:rPr>
          <w:lang w:val="en-GB"/>
        </w:rPr>
        <w:t>candidați</w:t>
      </w:r>
      <w:proofErr w:type="spellEnd"/>
      <w:r w:rsidR="00E83B63">
        <w:rPr>
          <w:lang w:val="en-GB"/>
        </w:rPr>
        <w:t xml:space="preserve"> </w:t>
      </w:r>
      <w:proofErr w:type="spellStart"/>
      <w:r w:rsidR="00E83B63">
        <w:rPr>
          <w:lang w:val="en-GB"/>
        </w:rPr>
        <w:t>vorbitori</w:t>
      </w:r>
      <w:proofErr w:type="spellEnd"/>
      <w:r w:rsidR="00E83B63">
        <w:rPr>
          <w:lang w:val="en-GB"/>
        </w:rPr>
        <w:t xml:space="preserve"> de limbi </w:t>
      </w:r>
      <w:proofErr w:type="spellStart"/>
      <w:r w:rsidR="00E83B63">
        <w:rPr>
          <w:lang w:val="en-GB"/>
        </w:rPr>
        <w:t>străine</w:t>
      </w:r>
      <w:proofErr w:type="spellEnd"/>
      <w:r w:rsidRPr="00FE7942">
        <w:rPr>
          <w:lang w:val="en-GB"/>
        </w:rPr>
        <w:t xml:space="preserve"> </w:t>
      </w:r>
    </w:p>
    <w:p w14:paraId="5FF0EED0" w14:textId="77777777" w:rsidR="00FE7942" w:rsidRPr="00FE7942" w:rsidRDefault="00FE7942" w:rsidP="00FE7942">
      <w:pPr>
        <w:pStyle w:val="Strapline"/>
        <w:rPr>
          <w:lang w:val="en-GB"/>
        </w:rPr>
      </w:pPr>
      <w:r w:rsidRPr="00FE7942">
        <w:t>Bosch se adreseaz</w:t>
      </w:r>
      <w:r w:rsidRPr="00FE7942">
        <w:rPr>
          <w:rFonts w:cs="Bosch Office Sans"/>
        </w:rPr>
        <w:t>ă</w:t>
      </w:r>
      <w:r w:rsidRPr="00FE7942">
        <w:t xml:space="preserve"> nevoilor candida</w:t>
      </w:r>
      <w:r w:rsidRPr="00FE7942">
        <w:rPr>
          <w:rFonts w:cs="Bosch Office Sans"/>
        </w:rPr>
        <w:t>ț</w:t>
      </w:r>
      <w:r w:rsidRPr="00FE7942">
        <w:t>ilor cu o ofertă adaptată</w:t>
      </w:r>
    </w:p>
    <w:p w14:paraId="39067914" w14:textId="77777777" w:rsidR="0005459C" w:rsidRPr="00FE7942" w:rsidRDefault="00FE7942" w:rsidP="00FE7942">
      <w:pPr>
        <w:pStyle w:val="Strapline"/>
        <w:rPr>
          <w:lang w:val="en-GB"/>
        </w:rPr>
      </w:pPr>
      <w:proofErr w:type="spellStart"/>
      <w:r w:rsidRPr="00FE7942">
        <w:rPr>
          <w:lang w:val="en-GB"/>
        </w:rPr>
        <w:t>Atenție</w:t>
      </w:r>
      <w:proofErr w:type="spellEnd"/>
      <w:r w:rsidRPr="00FE7942">
        <w:rPr>
          <w:lang w:val="en-GB"/>
        </w:rPr>
        <w:t xml:space="preserve"> </w:t>
      </w:r>
      <w:proofErr w:type="spellStart"/>
      <w:r w:rsidRPr="00FE7942">
        <w:rPr>
          <w:lang w:val="en-GB"/>
        </w:rPr>
        <w:t>deosebită</w:t>
      </w:r>
      <w:proofErr w:type="spellEnd"/>
      <w:r w:rsidRPr="00FE7942">
        <w:rPr>
          <w:lang w:val="en-GB"/>
        </w:rPr>
        <w:t xml:space="preserve"> </w:t>
      </w:r>
      <w:proofErr w:type="spellStart"/>
      <w:r w:rsidRPr="00FE7942">
        <w:rPr>
          <w:lang w:val="en-GB"/>
        </w:rPr>
        <w:t>acordată</w:t>
      </w:r>
      <w:proofErr w:type="spellEnd"/>
      <w:r w:rsidRPr="00FE7942">
        <w:rPr>
          <w:lang w:val="en-GB"/>
        </w:rPr>
        <w:t xml:space="preserve"> </w:t>
      </w:r>
      <w:proofErr w:type="spellStart"/>
      <w:r w:rsidRPr="00FE7942">
        <w:rPr>
          <w:lang w:val="en-GB"/>
        </w:rPr>
        <w:t>angajaților</w:t>
      </w:r>
      <w:proofErr w:type="spellEnd"/>
    </w:p>
    <w:p w14:paraId="485FD419" w14:textId="7E9F202B" w:rsidR="0005459C" w:rsidRDefault="0005459C">
      <w:pPr>
        <w:rPr>
          <w:lang w:val="en-GB"/>
        </w:rPr>
      </w:pPr>
    </w:p>
    <w:p w14:paraId="76CDE25D" w14:textId="79809672" w:rsidR="00FA6DA9" w:rsidRPr="00C65176" w:rsidRDefault="00FE7942" w:rsidP="00FA6DA9">
      <w:pPr>
        <w:spacing w:before="100" w:beforeAutospacing="1" w:after="100" w:afterAutospacing="1"/>
      </w:pPr>
      <w:proofErr w:type="spellStart"/>
      <w:r w:rsidRPr="00FE7942">
        <w:rPr>
          <w:lang w:val="en-GB"/>
        </w:rPr>
        <w:t>București</w:t>
      </w:r>
      <w:proofErr w:type="spellEnd"/>
      <w:r w:rsidRPr="00FE7942">
        <w:rPr>
          <w:lang w:val="en-GB"/>
        </w:rPr>
        <w:t xml:space="preserve">, </w:t>
      </w:r>
      <w:proofErr w:type="spellStart"/>
      <w:r w:rsidRPr="00FE7942">
        <w:rPr>
          <w:lang w:val="en-GB"/>
        </w:rPr>
        <w:t>Cluj</w:t>
      </w:r>
      <w:proofErr w:type="spellEnd"/>
      <w:r w:rsidRPr="00FE7942">
        <w:rPr>
          <w:lang w:val="en-GB"/>
        </w:rPr>
        <w:t xml:space="preserve">, Blaj, </w:t>
      </w:r>
      <w:proofErr w:type="spellStart"/>
      <w:r w:rsidRPr="00FE7942">
        <w:rPr>
          <w:lang w:val="en-GB"/>
        </w:rPr>
        <w:t>Timişo</w:t>
      </w:r>
      <w:r w:rsidRPr="00CC6FBC">
        <w:rPr>
          <w:lang w:val="en-GB"/>
        </w:rPr>
        <w:t>ara</w:t>
      </w:r>
      <w:proofErr w:type="spellEnd"/>
      <w:r w:rsidRPr="00CC6FBC">
        <w:rPr>
          <w:lang w:val="en-GB"/>
        </w:rPr>
        <w:t xml:space="preserve">– Bosch, </w:t>
      </w:r>
      <w:proofErr w:type="spellStart"/>
      <w:r w:rsidRPr="00CC6FBC">
        <w:rPr>
          <w:lang w:val="en-GB"/>
        </w:rPr>
        <w:t>lider</w:t>
      </w:r>
      <w:proofErr w:type="spellEnd"/>
      <w:r w:rsidRPr="00CC6FBC">
        <w:rPr>
          <w:lang w:val="en-GB"/>
        </w:rPr>
        <w:t xml:space="preserve"> global </w:t>
      </w:r>
      <w:proofErr w:type="spellStart"/>
      <w:r w:rsidRPr="00CC6FBC">
        <w:rPr>
          <w:lang w:val="en-GB"/>
        </w:rPr>
        <w:t>în</w:t>
      </w:r>
      <w:proofErr w:type="spellEnd"/>
      <w:r w:rsidRPr="00CC6FBC">
        <w:rPr>
          <w:lang w:val="en-GB"/>
        </w:rPr>
        <w:t xml:space="preserve"> </w:t>
      </w:r>
      <w:proofErr w:type="spellStart"/>
      <w:r w:rsidRPr="00CC6FBC">
        <w:rPr>
          <w:lang w:val="en-GB"/>
        </w:rPr>
        <w:t>furnizarea</w:t>
      </w:r>
      <w:proofErr w:type="spellEnd"/>
      <w:r w:rsidRPr="00CC6FBC">
        <w:rPr>
          <w:lang w:val="en-GB"/>
        </w:rPr>
        <w:t xml:space="preserve"> de </w:t>
      </w:r>
      <w:proofErr w:type="spellStart"/>
      <w:r w:rsidRPr="00CC6FBC">
        <w:rPr>
          <w:lang w:val="en-GB"/>
        </w:rPr>
        <w:t>tehnologii</w:t>
      </w:r>
      <w:proofErr w:type="spellEnd"/>
      <w:r w:rsidRPr="00CC6FBC">
        <w:rPr>
          <w:lang w:val="en-GB"/>
        </w:rPr>
        <w:t xml:space="preserve"> </w:t>
      </w:r>
      <w:proofErr w:type="spellStart"/>
      <w:r w:rsidRPr="00CC6FBC">
        <w:rPr>
          <w:lang w:val="en-GB"/>
        </w:rPr>
        <w:t>şi</w:t>
      </w:r>
      <w:proofErr w:type="spellEnd"/>
      <w:r w:rsidRPr="00CC6FBC">
        <w:rPr>
          <w:lang w:val="en-GB"/>
        </w:rPr>
        <w:t xml:space="preserve"> </w:t>
      </w:r>
      <w:proofErr w:type="spellStart"/>
      <w:r w:rsidRPr="00CC6FBC">
        <w:rPr>
          <w:lang w:val="en-GB"/>
        </w:rPr>
        <w:t>servicii</w:t>
      </w:r>
      <w:proofErr w:type="spellEnd"/>
      <w:r w:rsidRPr="00CC6FBC">
        <w:rPr>
          <w:lang w:val="en-GB"/>
        </w:rPr>
        <w:t xml:space="preserve">, </w:t>
      </w:r>
      <w:proofErr w:type="spellStart"/>
      <w:proofErr w:type="gramStart"/>
      <w:r w:rsidRPr="00CC6FBC">
        <w:rPr>
          <w:lang w:val="en-GB"/>
        </w:rPr>
        <w:t>este</w:t>
      </w:r>
      <w:proofErr w:type="spellEnd"/>
      <w:proofErr w:type="gramEnd"/>
      <w:r w:rsidRPr="00CC6FBC">
        <w:rPr>
          <w:lang w:val="en-GB"/>
        </w:rPr>
        <w:t xml:space="preserve"> </w:t>
      </w:r>
      <w:proofErr w:type="spellStart"/>
      <w:r w:rsidRPr="00CC6FBC">
        <w:rPr>
          <w:lang w:val="en-GB"/>
        </w:rPr>
        <w:t>unul</w:t>
      </w:r>
      <w:proofErr w:type="spellEnd"/>
      <w:r w:rsidRPr="00CC6FBC">
        <w:rPr>
          <w:lang w:val="en-GB"/>
        </w:rPr>
        <w:t xml:space="preserve"> </w:t>
      </w:r>
      <w:proofErr w:type="spellStart"/>
      <w:r w:rsidRPr="00CC6FBC">
        <w:rPr>
          <w:lang w:val="en-GB"/>
        </w:rPr>
        <w:t>din</w:t>
      </w:r>
      <w:r w:rsidR="00E83B63" w:rsidRPr="00CC6FBC">
        <w:rPr>
          <w:lang w:val="en-GB"/>
        </w:rPr>
        <w:t>tre</w:t>
      </w:r>
      <w:proofErr w:type="spellEnd"/>
      <w:r w:rsidRPr="00CC6FBC">
        <w:rPr>
          <w:lang w:val="en-GB"/>
        </w:rPr>
        <w:t xml:space="preserve"> </w:t>
      </w:r>
      <w:proofErr w:type="spellStart"/>
      <w:r w:rsidRPr="00CC6FBC">
        <w:rPr>
          <w:lang w:val="en-GB"/>
        </w:rPr>
        <w:t>cei</w:t>
      </w:r>
      <w:proofErr w:type="spellEnd"/>
      <w:r w:rsidRPr="00CC6FBC">
        <w:rPr>
          <w:lang w:val="en-GB"/>
        </w:rPr>
        <w:t xml:space="preserve"> </w:t>
      </w:r>
      <w:proofErr w:type="spellStart"/>
      <w:r w:rsidRPr="00CC6FBC">
        <w:rPr>
          <w:lang w:val="en-GB"/>
        </w:rPr>
        <w:t>mai</w:t>
      </w:r>
      <w:proofErr w:type="spellEnd"/>
      <w:r w:rsidRPr="00CC6FBC">
        <w:rPr>
          <w:lang w:val="en-GB"/>
        </w:rPr>
        <w:t xml:space="preserve"> </w:t>
      </w:r>
      <w:proofErr w:type="spellStart"/>
      <w:r w:rsidRPr="00CC6FBC">
        <w:rPr>
          <w:lang w:val="en-GB"/>
        </w:rPr>
        <w:t>doriți</w:t>
      </w:r>
      <w:proofErr w:type="spellEnd"/>
      <w:r w:rsidRPr="00CC6FBC">
        <w:rPr>
          <w:lang w:val="en-GB"/>
        </w:rPr>
        <w:t xml:space="preserve"> </w:t>
      </w:r>
      <w:proofErr w:type="spellStart"/>
      <w:r w:rsidRPr="00CC6FBC">
        <w:rPr>
          <w:lang w:val="en-GB"/>
        </w:rPr>
        <w:t>angajatori</w:t>
      </w:r>
      <w:proofErr w:type="spellEnd"/>
      <w:r w:rsidRPr="00CC6FBC">
        <w:rPr>
          <w:lang w:val="en-GB"/>
        </w:rPr>
        <w:t xml:space="preserve"> din </w:t>
      </w:r>
      <w:proofErr w:type="spellStart"/>
      <w:r w:rsidRPr="00CC6FBC">
        <w:rPr>
          <w:lang w:val="en-GB"/>
        </w:rPr>
        <w:t>România</w:t>
      </w:r>
      <w:proofErr w:type="spellEnd"/>
      <w:r w:rsidRPr="00CC6FBC">
        <w:rPr>
          <w:lang w:val="en-GB"/>
        </w:rPr>
        <w:t xml:space="preserve">, conform </w:t>
      </w:r>
      <w:proofErr w:type="spellStart"/>
      <w:r w:rsidRPr="00CC6FBC">
        <w:rPr>
          <w:lang w:val="en-GB"/>
        </w:rPr>
        <w:t>unui</w:t>
      </w:r>
      <w:proofErr w:type="spellEnd"/>
      <w:r w:rsidRPr="00CC6FBC">
        <w:rPr>
          <w:lang w:val="en-GB"/>
        </w:rPr>
        <w:t xml:space="preserve"> </w:t>
      </w:r>
      <w:proofErr w:type="spellStart"/>
      <w:r w:rsidRPr="00CC6FBC">
        <w:rPr>
          <w:lang w:val="en-GB"/>
        </w:rPr>
        <w:t>studiu</w:t>
      </w:r>
      <w:proofErr w:type="spellEnd"/>
      <w:r w:rsidRPr="00CC6FBC">
        <w:rPr>
          <w:lang w:val="en-GB"/>
        </w:rPr>
        <w:t xml:space="preserve"> </w:t>
      </w:r>
      <w:proofErr w:type="spellStart"/>
      <w:r w:rsidRPr="00CC6FBC">
        <w:rPr>
          <w:lang w:val="en-GB"/>
        </w:rPr>
        <w:t>realizat</w:t>
      </w:r>
      <w:proofErr w:type="spellEnd"/>
      <w:r w:rsidRPr="00CC6FBC">
        <w:rPr>
          <w:lang w:val="en-GB"/>
        </w:rPr>
        <w:t xml:space="preserve"> de </w:t>
      </w:r>
      <w:r w:rsidR="00F27E39" w:rsidRPr="00CC6FBC">
        <w:rPr>
          <w:lang w:val="en-GB"/>
        </w:rPr>
        <w:t>o</w:t>
      </w:r>
      <w:r w:rsidRPr="00CC6FBC">
        <w:rPr>
          <w:lang w:val="en-GB"/>
        </w:rPr>
        <w:t xml:space="preserve"> </w:t>
      </w:r>
      <w:proofErr w:type="spellStart"/>
      <w:r w:rsidRPr="00CC6FBC">
        <w:rPr>
          <w:lang w:val="en-GB"/>
        </w:rPr>
        <w:t>companie</w:t>
      </w:r>
      <w:proofErr w:type="spellEnd"/>
      <w:r w:rsidRPr="00CC6FBC">
        <w:rPr>
          <w:lang w:val="en-GB"/>
        </w:rPr>
        <w:t xml:space="preserve"> </w:t>
      </w:r>
      <w:proofErr w:type="spellStart"/>
      <w:r w:rsidRPr="00CC6FBC">
        <w:rPr>
          <w:lang w:val="en-GB"/>
        </w:rPr>
        <w:t>specializată</w:t>
      </w:r>
      <w:proofErr w:type="spellEnd"/>
      <w:r w:rsidRPr="00CC6FBC">
        <w:rPr>
          <w:lang w:val="en-GB"/>
        </w:rPr>
        <w:t xml:space="preserve"> </w:t>
      </w:r>
      <w:proofErr w:type="spellStart"/>
      <w:r w:rsidRPr="00CC6FBC">
        <w:rPr>
          <w:lang w:val="en-GB"/>
        </w:rPr>
        <w:t>în</w:t>
      </w:r>
      <w:proofErr w:type="spellEnd"/>
      <w:r w:rsidRPr="00CC6FBC">
        <w:rPr>
          <w:lang w:val="en-GB"/>
        </w:rPr>
        <w:t xml:space="preserve"> </w:t>
      </w:r>
      <w:proofErr w:type="spellStart"/>
      <w:r w:rsidR="00FA6DA9" w:rsidRPr="00C65176">
        <w:rPr>
          <w:lang w:val="en-GB"/>
        </w:rPr>
        <w:t>soluții</w:t>
      </w:r>
      <w:proofErr w:type="spellEnd"/>
      <w:r w:rsidR="00FA6DA9" w:rsidRPr="00C65176">
        <w:rPr>
          <w:lang w:val="en-GB"/>
        </w:rPr>
        <w:t xml:space="preserve"> de </w:t>
      </w:r>
      <w:proofErr w:type="spellStart"/>
      <w:r w:rsidRPr="00CC6FBC">
        <w:rPr>
          <w:lang w:val="en-GB"/>
        </w:rPr>
        <w:t>recrutare</w:t>
      </w:r>
      <w:proofErr w:type="spellEnd"/>
      <w:r w:rsidRPr="00CC6FBC">
        <w:rPr>
          <w:lang w:val="en-GB"/>
        </w:rPr>
        <w:t xml:space="preserve"> </w:t>
      </w:r>
      <w:proofErr w:type="spellStart"/>
      <w:r w:rsidRPr="00CC6FBC">
        <w:rPr>
          <w:lang w:val="en-GB"/>
        </w:rPr>
        <w:t>și</w:t>
      </w:r>
      <w:proofErr w:type="spellEnd"/>
      <w:r w:rsidRPr="00CC6FBC">
        <w:rPr>
          <w:lang w:val="en-GB"/>
        </w:rPr>
        <w:t xml:space="preserve"> brand de </w:t>
      </w:r>
      <w:proofErr w:type="spellStart"/>
      <w:r w:rsidRPr="00CC6FBC">
        <w:rPr>
          <w:lang w:val="en-GB"/>
        </w:rPr>
        <w:t>angajator</w:t>
      </w:r>
      <w:proofErr w:type="spellEnd"/>
      <w:r w:rsidRPr="00CC6FBC">
        <w:rPr>
          <w:lang w:val="en-GB"/>
        </w:rPr>
        <w:t xml:space="preserve">. Bosch </w:t>
      </w:r>
      <w:proofErr w:type="spellStart"/>
      <w:r w:rsidRPr="00CC6FBC">
        <w:rPr>
          <w:lang w:val="en-GB"/>
        </w:rPr>
        <w:t>ocupă</w:t>
      </w:r>
      <w:proofErr w:type="spellEnd"/>
      <w:r w:rsidRPr="00CC6FBC">
        <w:rPr>
          <w:lang w:val="en-GB"/>
        </w:rPr>
        <w:t xml:space="preserve"> </w:t>
      </w:r>
      <w:proofErr w:type="spellStart"/>
      <w:r w:rsidRPr="00CC6FBC">
        <w:rPr>
          <w:lang w:val="en-GB"/>
        </w:rPr>
        <w:t>locul</w:t>
      </w:r>
      <w:proofErr w:type="spellEnd"/>
      <w:r w:rsidRPr="00CC6FBC">
        <w:rPr>
          <w:lang w:val="en-GB"/>
        </w:rPr>
        <w:t xml:space="preserve"> </w:t>
      </w:r>
      <w:proofErr w:type="spellStart"/>
      <w:r w:rsidRPr="00CC6FBC">
        <w:rPr>
          <w:lang w:val="en-GB"/>
        </w:rPr>
        <w:t>șase</w:t>
      </w:r>
      <w:proofErr w:type="spellEnd"/>
      <w:r w:rsidRPr="00CC6FBC">
        <w:rPr>
          <w:lang w:val="en-GB"/>
        </w:rPr>
        <w:t xml:space="preserve"> la </w:t>
      </w:r>
      <w:proofErr w:type="spellStart"/>
      <w:r w:rsidRPr="00CC6FBC">
        <w:rPr>
          <w:lang w:val="en-GB"/>
        </w:rPr>
        <w:t>nivel</w:t>
      </w:r>
      <w:proofErr w:type="spellEnd"/>
      <w:r w:rsidRPr="00CC6FBC">
        <w:rPr>
          <w:lang w:val="en-GB"/>
        </w:rPr>
        <w:t xml:space="preserve"> </w:t>
      </w:r>
      <w:proofErr w:type="spellStart"/>
      <w:r w:rsidRPr="00CC6FBC">
        <w:rPr>
          <w:lang w:val="en-GB"/>
        </w:rPr>
        <w:t>național</w:t>
      </w:r>
      <w:proofErr w:type="spellEnd"/>
      <w:r w:rsidRPr="00CC6FBC">
        <w:rPr>
          <w:lang w:val="en-GB"/>
        </w:rPr>
        <w:t xml:space="preserve"> </w:t>
      </w:r>
      <w:proofErr w:type="spellStart"/>
      <w:r w:rsidRPr="00CC6FBC">
        <w:rPr>
          <w:lang w:val="en-GB"/>
        </w:rPr>
        <w:t>în</w:t>
      </w:r>
      <w:proofErr w:type="spellEnd"/>
      <w:r w:rsidRPr="00CC6FBC">
        <w:rPr>
          <w:lang w:val="en-GB"/>
        </w:rPr>
        <w:t xml:space="preserve"> </w:t>
      </w:r>
      <w:proofErr w:type="spellStart"/>
      <w:r w:rsidRPr="00CC6FBC">
        <w:rPr>
          <w:lang w:val="en-GB"/>
        </w:rPr>
        <w:t>topul</w:t>
      </w:r>
      <w:proofErr w:type="spellEnd"/>
      <w:r w:rsidRPr="00CC6FBC">
        <w:rPr>
          <w:lang w:val="en-GB"/>
        </w:rPr>
        <w:t xml:space="preserve"> </w:t>
      </w:r>
      <w:proofErr w:type="spellStart"/>
      <w:r w:rsidRPr="00CC6FBC">
        <w:rPr>
          <w:lang w:val="en-GB"/>
        </w:rPr>
        <w:t>celor</w:t>
      </w:r>
      <w:proofErr w:type="spellEnd"/>
      <w:r w:rsidRPr="00CC6FBC">
        <w:rPr>
          <w:lang w:val="en-GB"/>
        </w:rPr>
        <w:t xml:space="preserve"> </w:t>
      </w:r>
      <w:proofErr w:type="spellStart"/>
      <w:r w:rsidRPr="00CC6FBC">
        <w:rPr>
          <w:lang w:val="en-GB"/>
        </w:rPr>
        <w:t>mai</w:t>
      </w:r>
      <w:proofErr w:type="spellEnd"/>
      <w:r w:rsidRPr="00CC6FBC">
        <w:rPr>
          <w:lang w:val="en-GB"/>
        </w:rPr>
        <w:t xml:space="preserve"> </w:t>
      </w:r>
      <w:proofErr w:type="spellStart"/>
      <w:r w:rsidRPr="00CC6FBC">
        <w:rPr>
          <w:lang w:val="en-GB"/>
        </w:rPr>
        <w:t>doriți</w:t>
      </w:r>
      <w:proofErr w:type="spellEnd"/>
      <w:r w:rsidRPr="00CC6FBC">
        <w:rPr>
          <w:lang w:val="en-GB"/>
        </w:rPr>
        <w:t xml:space="preserve"> </w:t>
      </w:r>
      <w:proofErr w:type="spellStart"/>
      <w:r w:rsidRPr="00CC6FBC">
        <w:rPr>
          <w:lang w:val="en-GB"/>
        </w:rPr>
        <w:t>angajatori</w:t>
      </w:r>
      <w:proofErr w:type="spellEnd"/>
      <w:r w:rsidRPr="00CC6FBC">
        <w:rPr>
          <w:lang w:val="en-GB"/>
        </w:rPr>
        <w:t xml:space="preserve">, </w:t>
      </w:r>
      <w:proofErr w:type="spellStart"/>
      <w:r w:rsidRPr="00CC6FBC">
        <w:rPr>
          <w:lang w:val="en-GB"/>
        </w:rPr>
        <w:t>realizat</w:t>
      </w:r>
      <w:proofErr w:type="spellEnd"/>
      <w:r w:rsidRPr="00CC6FBC">
        <w:rPr>
          <w:lang w:val="en-GB"/>
        </w:rPr>
        <w:t xml:space="preserve"> de Catalyst</w:t>
      </w:r>
      <w:r w:rsidR="00C0577D" w:rsidRPr="00CC6FBC">
        <w:rPr>
          <w:lang w:val="en-GB"/>
        </w:rPr>
        <w:t xml:space="preserve"> Solutions</w:t>
      </w:r>
      <w:r w:rsidRPr="00CC6FBC">
        <w:rPr>
          <w:lang w:val="en-GB"/>
        </w:rPr>
        <w:t xml:space="preserve"> </w:t>
      </w:r>
      <w:proofErr w:type="spellStart"/>
      <w:r w:rsidRPr="00CC6FBC">
        <w:rPr>
          <w:lang w:val="en-GB"/>
        </w:rPr>
        <w:t>în</w:t>
      </w:r>
      <w:proofErr w:type="spellEnd"/>
      <w:r w:rsidRPr="00CC6FBC">
        <w:rPr>
          <w:lang w:val="en-GB"/>
        </w:rPr>
        <w:t xml:space="preserve"> 2019, </w:t>
      </w:r>
      <w:proofErr w:type="spellStart"/>
      <w:r w:rsidRPr="00CC6FBC">
        <w:rPr>
          <w:lang w:val="en-GB"/>
        </w:rPr>
        <w:t>în</w:t>
      </w:r>
      <w:proofErr w:type="spellEnd"/>
      <w:r w:rsidRPr="00CC6FBC">
        <w:rPr>
          <w:lang w:val="en-GB"/>
        </w:rPr>
        <w:t xml:space="preserve"> </w:t>
      </w:r>
      <w:proofErr w:type="spellStart"/>
      <w:r w:rsidRPr="00CC6FBC">
        <w:rPr>
          <w:lang w:val="en-GB"/>
        </w:rPr>
        <w:t>creștere</w:t>
      </w:r>
      <w:proofErr w:type="spellEnd"/>
      <w:r w:rsidRPr="00CC6FBC">
        <w:rPr>
          <w:lang w:val="en-GB"/>
        </w:rPr>
        <w:t xml:space="preserve"> cu 19 </w:t>
      </w:r>
      <w:proofErr w:type="spellStart"/>
      <w:r w:rsidRPr="00CC6FBC">
        <w:rPr>
          <w:lang w:val="en-GB"/>
        </w:rPr>
        <w:t>poziții</w:t>
      </w:r>
      <w:proofErr w:type="spellEnd"/>
      <w:r w:rsidRPr="00CC6FBC">
        <w:rPr>
          <w:lang w:val="en-GB"/>
        </w:rPr>
        <w:t xml:space="preserve"> </w:t>
      </w:r>
      <w:proofErr w:type="spellStart"/>
      <w:r w:rsidRPr="00CC6FBC">
        <w:rPr>
          <w:lang w:val="en-GB"/>
        </w:rPr>
        <w:t>față</w:t>
      </w:r>
      <w:proofErr w:type="spellEnd"/>
      <w:r w:rsidRPr="00CC6FBC">
        <w:rPr>
          <w:lang w:val="en-GB"/>
        </w:rPr>
        <w:t xml:space="preserve"> de </w:t>
      </w:r>
      <w:proofErr w:type="spellStart"/>
      <w:r w:rsidRPr="00CC6FBC">
        <w:rPr>
          <w:lang w:val="en-GB"/>
        </w:rPr>
        <w:t>anul</w:t>
      </w:r>
      <w:proofErr w:type="spellEnd"/>
      <w:r w:rsidRPr="00CC6FBC">
        <w:rPr>
          <w:lang w:val="en-GB"/>
        </w:rPr>
        <w:t xml:space="preserve"> 2015 </w:t>
      </w:r>
      <w:proofErr w:type="spellStart"/>
      <w:r w:rsidRPr="00CC6FBC">
        <w:rPr>
          <w:lang w:val="en-GB"/>
        </w:rPr>
        <w:t>și</w:t>
      </w:r>
      <w:proofErr w:type="spellEnd"/>
      <w:r w:rsidRPr="00CC6FBC">
        <w:rPr>
          <w:lang w:val="en-GB"/>
        </w:rPr>
        <w:t xml:space="preserve"> cu </w:t>
      </w:r>
      <w:proofErr w:type="spellStart"/>
      <w:r w:rsidRPr="00CC6FBC">
        <w:rPr>
          <w:lang w:val="en-GB"/>
        </w:rPr>
        <w:t>patru</w:t>
      </w:r>
      <w:proofErr w:type="spellEnd"/>
      <w:r w:rsidRPr="00CC6FBC">
        <w:rPr>
          <w:lang w:val="en-GB"/>
        </w:rPr>
        <w:t xml:space="preserve"> </w:t>
      </w:r>
      <w:proofErr w:type="spellStart"/>
      <w:r w:rsidRPr="00CC6FBC">
        <w:rPr>
          <w:lang w:val="en-GB"/>
        </w:rPr>
        <w:t>poziții</w:t>
      </w:r>
      <w:proofErr w:type="spellEnd"/>
      <w:r w:rsidRPr="00CC6FBC">
        <w:rPr>
          <w:lang w:val="en-GB"/>
        </w:rPr>
        <w:t xml:space="preserve"> </w:t>
      </w:r>
      <w:proofErr w:type="spellStart"/>
      <w:r w:rsidRPr="00CC6FBC">
        <w:rPr>
          <w:lang w:val="en-GB"/>
        </w:rPr>
        <w:t>față</w:t>
      </w:r>
      <w:proofErr w:type="spellEnd"/>
      <w:r w:rsidRPr="00CC6FBC">
        <w:rPr>
          <w:lang w:val="en-GB"/>
        </w:rPr>
        <w:t xml:space="preserve"> de </w:t>
      </w:r>
      <w:proofErr w:type="spellStart"/>
      <w:r w:rsidRPr="00CC6FBC">
        <w:rPr>
          <w:lang w:val="en-GB"/>
        </w:rPr>
        <w:t>anul</w:t>
      </w:r>
      <w:proofErr w:type="spellEnd"/>
      <w:r w:rsidRPr="00CC6FBC">
        <w:rPr>
          <w:lang w:val="en-GB"/>
        </w:rPr>
        <w:t xml:space="preserve"> </w:t>
      </w:r>
      <w:proofErr w:type="spellStart"/>
      <w:r w:rsidRPr="00CC6FBC">
        <w:rPr>
          <w:lang w:val="en-GB"/>
        </w:rPr>
        <w:t>trecut</w:t>
      </w:r>
      <w:proofErr w:type="spellEnd"/>
      <w:r w:rsidRPr="00CC6FBC">
        <w:rPr>
          <w:lang w:val="en-GB"/>
        </w:rPr>
        <w:t xml:space="preserve">. Conform </w:t>
      </w:r>
      <w:proofErr w:type="spellStart"/>
      <w:r w:rsidRPr="00CC6FBC">
        <w:rPr>
          <w:lang w:val="en-GB"/>
        </w:rPr>
        <w:t>studiului</w:t>
      </w:r>
      <w:proofErr w:type="spellEnd"/>
      <w:r w:rsidRPr="00CC6FBC">
        <w:rPr>
          <w:lang w:val="en-GB"/>
        </w:rPr>
        <w:t xml:space="preserve">, </w:t>
      </w:r>
      <w:proofErr w:type="spellStart"/>
      <w:r w:rsidRPr="00CC6FBC">
        <w:rPr>
          <w:lang w:val="en-GB"/>
        </w:rPr>
        <w:t>compania</w:t>
      </w:r>
      <w:proofErr w:type="spellEnd"/>
      <w:r w:rsidRPr="00CC6FBC">
        <w:rPr>
          <w:lang w:val="en-GB"/>
        </w:rPr>
        <w:t xml:space="preserve"> </w:t>
      </w:r>
      <w:proofErr w:type="spellStart"/>
      <w:proofErr w:type="gramStart"/>
      <w:r w:rsidRPr="00CC6FBC">
        <w:rPr>
          <w:lang w:val="en-GB"/>
        </w:rPr>
        <w:t>este</w:t>
      </w:r>
      <w:proofErr w:type="spellEnd"/>
      <w:proofErr w:type="gramEnd"/>
      <w:r w:rsidRPr="00CC6FBC">
        <w:rPr>
          <w:lang w:val="en-GB"/>
        </w:rPr>
        <w:t xml:space="preserve"> prima </w:t>
      </w:r>
      <w:proofErr w:type="spellStart"/>
      <w:r w:rsidRPr="00CC6FBC">
        <w:rPr>
          <w:lang w:val="en-GB"/>
        </w:rPr>
        <w:t>opțiune</w:t>
      </w:r>
      <w:proofErr w:type="spellEnd"/>
      <w:r w:rsidRPr="00CC6FBC">
        <w:rPr>
          <w:lang w:val="en-GB"/>
        </w:rPr>
        <w:t xml:space="preserve"> </w:t>
      </w:r>
      <w:proofErr w:type="spellStart"/>
      <w:r w:rsidRPr="00CC6FBC">
        <w:rPr>
          <w:lang w:val="en-GB"/>
        </w:rPr>
        <w:t>pentru</w:t>
      </w:r>
      <w:proofErr w:type="spellEnd"/>
      <w:r w:rsidRPr="00CC6FBC">
        <w:rPr>
          <w:lang w:val="en-GB"/>
        </w:rPr>
        <w:t xml:space="preserve"> </w:t>
      </w:r>
      <w:proofErr w:type="spellStart"/>
      <w:r w:rsidRPr="00CC6FBC">
        <w:rPr>
          <w:lang w:val="en-GB"/>
        </w:rPr>
        <w:t>inginerii</w:t>
      </w:r>
      <w:proofErr w:type="spellEnd"/>
      <w:r w:rsidRPr="00CC6FBC">
        <w:rPr>
          <w:lang w:val="en-GB"/>
        </w:rPr>
        <w:t xml:space="preserve"> din </w:t>
      </w:r>
      <w:proofErr w:type="spellStart"/>
      <w:r w:rsidRPr="00CC6FBC">
        <w:rPr>
          <w:lang w:val="en-GB"/>
        </w:rPr>
        <w:t>Cluj</w:t>
      </w:r>
      <w:proofErr w:type="spellEnd"/>
      <w:r w:rsidRPr="00CC6FBC">
        <w:rPr>
          <w:lang w:val="en-GB"/>
        </w:rPr>
        <w:t xml:space="preserve"> </w:t>
      </w:r>
      <w:proofErr w:type="spellStart"/>
      <w:r w:rsidRPr="00CC6FBC">
        <w:rPr>
          <w:lang w:val="en-GB"/>
        </w:rPr>
        <w:t>și</w:t>
      </w:r>
      <w:proofErr w:type="spellEnd"/>
      <w:r w:rsidRPr="00CC6FBC">
        <w:rPr>
          <w:lang w:val="en-GB"/>
        </w:rPr>
        <w:t xml:space="preserve"> a </w:t>
      </w:r>
      <w:proofErr w:type="spellStart"/>
      <w:r w:rsidRPr="00CC6FBC">
        <w:rPr>
          <w:lang w:val="en-GB"/>
        </w:rPr>
        <w:t>doua</w:t>
      </w:r>
      <w:proofErr w:type="spellEnd"/>
      <w:r w:rsidRPr="00CC6FBC">
        <w:rPr>
          <w:lang w:val="en-GB"/>
        </w:rPr>
        <w:t xml:space="preserve"> </w:t>
      </w:r>
      <w:proofErr w:type="spellStart"/>
      <w:r w:rsidRPr="00CC6FBC">
        <w:rPr>
          <w:lang w:val="en-GB"/>
        </w:rPr>
        <w:t>opțiune</w:t>
      </w:r>
      <w:proofErr w:type="spellEnd"/>
      <w:r w:rsidRPr="00CC6FBC">
        <w:rPr>
          <w:lang w:val="en-GB"/>
        </w:rPr>
        <w:t xml:space="preserve"> </w:t>
      </w:r>
      <w:proofErr w:type="spellStart"/>
      <w:r w:rsidRPr="00CC6FBC">
        <w:rPr>
          <w:lang w:val="en-GB"/>
        </w:rPr>
        <w:t>pentru</w:t>
      </w:r>
      <w:proofErr w:type="spellEnd"/>
      <w:r w:rsidRPr="00CC6FBC">
        <w:rPr>
          <w:lang w:val="en-GB"/>
        </w:rPr>
        <w:t xml:space="preserve"> </w:t>
      </w:r>
      <w:proofErr w:type="spellStart"/>
      <w:r w:rsidRPr="00CC6FBC">
        <w:rPr>
          <w:lang w:val="en-GB"/>
        </w:rPr>
        <w:t>candidații</w:t>
      </w:r>
      <w:proofErr w:type="spellEnd"/>
      <w:r w:rsidRPr="00CC6FBC">
        <w:rPr>
          <w:lang w:val="en-GB"/>
        </w:rPr>
        <w:t xml:space="preserve"> cu </w:t>
      </w:r>
      <w:proofErr w:type="spellStart"/>
      <w:r w:rsidRPr="00CC6FBC">
        <w:rPr>
          <w:lang w:val="en-GB"/>
        </w:rPr>
        <w:t>p</w:t>
      </w:r>
      <w:r w:rsidR="00902858">
        <w:rPr>
          <w:lang w:val="en-GB"/>
        </w:rPr>
        <w:t>rofil</w:t>
      </w:r>
      <w:proofErr w:type="spellEnd"/>
      <w:r w:rsidR="00902858">
        <w:rPr>
          <w:lang w:val="en-GB"/>
        </w:rPr>
        <w:t xml:space="preserve"> </w:t>
      </w:r>
      <w:proofErr w:type="spellStart"/>
      <w:r w:rsidR="00902858">
        <w:rPr>
          <w:lang w:val="en-GB"/>
        </w:rPr>
        <w:t>tehnic</w:t>
      </w:r>
      <w:proofErr w:type="spellEnd"/>
      <w:r w:rsidR="00902858">
        <w:rPr>
          <w:lang w:val="en-GB"/>
        </w:rPr>
        <w:t xml:space="preserve"> din </w:t>
      </w:r>
      <w:proofErr w:type="spellStart"/>
      <w:r w:rsidR="00902858">
        <w:rPr>
          <w:lang w:val="en-GB"/>
        </w:rPr>
        <w:t>Transilvania</w:t>
      </w:r>
      <w:proofErr w:type="spellEnd"/>
      <w:r w:rsidR="00902858">
        <w:rPr>
          <w:lang w:val="en-GB"/>
        </w:rPr>
        <w:t xml:space="preserve">. </w:t>
      </w:r>
      <w:r w:rsidRPr="00CC6FBC">
        <w:rPr>
          <w:lang w:val="en-GB"/>
        </w:rPr>
        <w:t xml:space="preserve">De </w:t>
      </w:r>
      <w:proofErr w:type="spellStart"/>
      <w:r w:rsidRPr="00CC6FBC">
        <w:rPr>
          <w:lang w:val="en-GB"/>
        </w:rPr>
        <w:t>asemenea</w:t>
      </w:r>
      <w:proofErr w:type="spellEnd"/>
      <w:r w:rsidRPr="00CC6FBC">
        <w:rPr>
          <w:lang w:val="en-GB"/>
        </w:rPr>
        <w:t xml:space="preserve">, Bosch </w:t>
      </w:r>
      <w:proofErr w:type="spellStart"/>
      <w:r w:rsidRPr="00CC6FBC">
        <w:rPr>
          <w:lang w:val="en-GB"/>
        </w:rPr>
        <w:t>ocupă</w:t>
      </w:r>
      <w:proofErr w:type="spellEnd"/>
      <w:r w:rsidRPr="00CC6FBC">
        <w:rPr>
          <w:lang w:val="en-GB"/>
        </w:rPr>
        <w:t xml:space="preserve"> </w:t>
      </w:r>
      <w:proofErr w:type="spellStart"/>
      <w:r w:rsidRPr="00CC6FBC">
        <w:rPr>
          <w:lang w:val="en-GB"/>
        </w:rPr>
        <w:t>locul</w:t>
      </w:r>
      <w:proofErr w:type="spellEnd"/>
      <w:r w:rsidRPr="00CC6FBC">
        <w:rPr>
          <w:lang w:val="en-GB"/>
        </w:rPr>
        <w:t xml:space="preserve"> al </w:t>
      </w:r>
      <w:proofErr w:type="spellStart"/>
      <w:r w:rsidRPr="00CC6FBC">
        <w:rPr>
          <w:lang w:val="en-GB"/>
        </w:rPr>
        <w:t>doilea</w:t>
      </w:r>
      <w:proofErr w:type="spellEnd"/>
      <w:r w:rsidRPr="00CC6FBC">
        <w:rPr>
          <w:lang w:val="en-GB"/>
        </w:rPr>
        <w:t xml:space="preserve"> </w:t>
      </w:r>
      <w:proofErr w:type="spellStart"/>
      <w:r w:rsidRPr="00CC6FBC">
        <w:rPr>
          <w:lang w:val="en-GB"/>
        </w:rPr>
        <w:t>în</w:t>
      </w:r>
      <w:proofErr w:type="spellEnd"/>
      <w:r w:rsidRPr="00CC6FBC">
        <w:rPr>
          <w:lang w:val="en-GB"/>
        </w:rPr>
        <w:t xml:space="preserve"> </w:t>
      </w:r>
      <w:proofErr w:type="spellStart"/>
      <w:r w:rsidRPr="00CC6FBC">
        <w:rPr>
          <w:lang w:val="en-GB"/>
        </w:rPr>
        <w:t>preferințele</w:t>
      </w:r>
      <w:proofErr w:type="spellEnd"/>
      <w:r w:rsidRPr="00CC6FBC">
        <w:rPr>
          <w:lang w:val="en-GB"/>
        </w:rPr>
        <w:t xml:space="preserve"> </w:t>
      </w:r>
      <w:proofErr w:type="spellStart"/>
      <w:r w:rsidRPr="00CC6FBC">
        <w:rPr>
          <w:lang w:val="en-GB"/>
        </w:rPr>
        <w:t>candidaților</w:t>
      </w:r>
      <w:proofErr w:type="spellEnd"/>
      <w:r w:rsidRPr="00CC6FBC">
        <w:rPr>
          <w:lang w:val="en-GB"/>
        </w:rPr>
        <w:t xml:space="preserve"> </w:t>
      </w:r>
      <w:proofErr w:type="spellStart"/>
      <w:r w:rsidRPr="00CC6FBC">
        <w:rPr>
          <w:lang w:val="en-GB"/>
        </w:rPr>
        <w:t>vorbitori</w:t>
      </w:r>
      <w:proofErr w:type="spellEnd"/>
      <w:r w:rsidRPr="00CC6FBC">
        <w:rPr>
          <w:lang w:val="en-GB"/>
        </w:rPr>
        <w:t xml:space="preserve"> de limbi </w:t>
      </w:r>
      <w:proofErr w:type="spellStart"/>
      <w:r w:rsidRPr="00CC6FBC">
        <w:rPr>
          <w:lang w:val="en-GB"/>
        </w:rPr>
        <w:t>străine</w:t>
      </w:r>
      <w:proofErr w:type="spellEnd"/>
      <w:r w:rsidR="00C0577D" w:rsidRPr="00CC6FBC">
        <w:rPr>
          <w:lang w:val="en-GB"/>
        </w:rPr>
        <w:t xml:space="preserve"> din zona de vest a </w:t>
      </w:r>
      <w:proofErr w:type="spellStart"/>
      <w:r w:rsidR="00C0577D" w:rsidRPr="00CC6FBC">
        <w:rPr>
          <w:lang w:val="en-US"/>
        </w:rPr>
        <w:t>țării</w:t>
      </w:r>
      <w:proofErr w:type="spellEnd"/>
      <w:r w:rsidRPr="00CC6FBC">
        <w:rPr>
          <w:lang w:val="en-GB"/>
        </w:rPr>
        <w:t xml:space="preserve">. </w:t>
      </w:r>
      <w:proofErr w:type="spellStart"/>
      <w:r w:rsidRPr="00CC6FBC">
        <w:rPr>
          <w:lang w:val="en-GB"/>
        </w:rPr>
        <w:t>Studiul</w:t>
      </w:r>
      <w:proofErr w:type="spellEnd"/>
      <w:r w:rsidRPr="00CC6FBC">
        <w:rPr>
          <w:lang w:val="en-GB"/>
        </w:rPr>
        <w:t xml:space="preserve">, </w:t>
      </w:r>
      <w:proofErr w:type="spellStart"/>
      <w:r w:rsidRPr="00CC6FBC">
        <w:rPr>
          <w:lang w:val="en-GB"/>
        </w:rPr>
        <w:t>aflat</w:t>
      </w:r>
      <w:proofErr w:type="spellEnd"/>
      <w:r w:rsidRPr="00CC6FBC">
        <w:rPr>
          <w:lang w:val="en-GB"/>
        </w:rPr>
        <w:t xml:space="preserve"> la a </w:t>
      </w:r>
      <w:proofErr w:type="spellStart"/>
      <w:r w:rsidRPr="00CC6FBC">
        <w:rPr>
          <w:lang w:val="en-GB"/>
        </w:rPr>
        <w:t>paisprezecea</w:t>
      </w:r>
      <w:proofErr w:type="spellEnd"/>
      <w:r w:rsidRPr="00CC6FBC">
        <w:rPr>
          <w:lang w:val="en-GB"/>
        </w:rPr>
        <w:t xml:space="preserve"> </w:t>
      </w:r>
      <w:proofErr w:type="spellStart"/>
      <w:r w:rsidRPr="00CC6FBC">
        <w:rPr>
          <w:lang w:val="en-GB"/>
        </w:rPr>
        <w:t>ediție</w:t>
      </w:r>
      <w:proofErr w:type="spellEnd"/>
      <w:r w:rsidRPr="00CC6FBC">
        <w:rPr>
          <w:lang w:val="en-GB"/>
        </w:rPr>
        <w:t xml:space="preserve">, s-a </w:t>
      </w:r>
      <w:proofErr w:type="spellStart"/>
      <w:r w:rsidRPr="00CC6FBC">
        <w:rPr>
          <w:lang w:val="en-GB"/>
        </w:rPr>
        <w:t>derulat</w:t>
      </w:r>
      <w:proofErr w:type="spellEnd"/>
      <w:r w:rsidRPr="00CC6FBC">
        <w:rPr>
          <w:lang w:val="en-GB"/>
        </w:rPr>
        <w:t xml:space="preserve"> </w:t>
      </w:r>
      <w:proofErr w:type="spellStart"/>
      <w:r w:rsidRPr="00CC6FBC">
        <w:rPr>
          <w:lang w:val="en-GB"/>
        </w:rPr>
        <w:t>pe</w:t>
      </w:r>
      <w:proofErr w:type="spellEnd"/>
      <w:r w:rsidRPr="00CC6FBC">
        <w:rPr>
          <w:lang w:val="en-GB"/>
        </w:rPr>
        <w:t xml:space="preserve"> un </w:t>
      </w:r>
      <w:proofErr w:type="spellStart"/>
      <w:r w:rsidRPr="00CC6FBC">
        <w:rPr>
          <w:lang w:val="en-GB"/>
        </w:rPr>
        <w:t>eșantion</w:t>
      </w:r>
      <w:proofErr w:type="spellEnd"/>
      <w:r w:rsidRPr="00CC6FBC">
        <w:rPr>
          <w:lang w:val="en-GB"/>
        </w:rPr>
        <w:t xml:space="preserve"> de </w:t>
      </w:r>
      <w:proofErr w:type="spellStart"/>
      <w:r w:rsidRPr="00CC6FBC">
        <w:rPr>
          <w:lang w:val="en-GB"/>
        </w:rPr>
        <w:t>peste</w:t>
      </w:r>
      <w:proofErr w:type="spellEnd"/>
      <w:r w:rsidRPr="00CC6FBC">
        <w:rPr>
          <w:lang w:val="en-GB"/>
        </w:rPr>
        <w:t xml:space="preserve"> 18.000 de </w:t>
      </w:r>
      <w:proofErr w:type="spellStart"/>
      <w:r w:rsidRPr="00CC6FBC">
        <w:rPr>
          <w:lang w:val="en-GB"/>
        </w:rPr>
        <w:t>respondenți</w:t>
      </w:r>
      <w:proofErr w:type="spellEnd"/>
      <w:r w:rsidRPr="00CC6FBC">
        <w:rPr>
          <w:lang w:val="en-GB"/>
        </w:rPr>
        <w:t xml:space="preserve"> cu </w:t>
      </w:r>
      <w:proofErr w:type="spellStart"/>
      <w:r w:rsidRPr="00CC6FBC">
        <w:rPr>
          <w:lang w:val="en-GB"/>
        </w:rPr>
        <w:t>profil</w:t>
      </w:r>
      <w:proofErr w:type="spellEnd"/>
      <w:r w:rsidRPr="00CC6FBC">
        <w:rPr>
          <w:lang w:val="en-GB"/>
        </w:rPr>
        <w:t xml:space="preserve"> de busines</w:t>
      </w:r>
      <w:r w:rsidR="00902858">
        <w:rPr>
          <w:lang w:val="en-GB"/>
        </w:rPr>
        <w:t>s</w:t>
      </w:r>
      <w:r w:rsidRPr="00CC6FBC">
        <w:rPr>
          <w:lang w:val="en-GB"/>
        </w:rPr>
        <w:t xml:space="preserve">, </w:t>
      </w:r>
      <w:r w:rsidR="00FA6DA9" w:rsidRPr="00C65176">
        <w:rPr>
          <w:lang w:val="en-GB"/>
        </w:rPr>
        <w:t>socio-</w:t>
      </w:r>
      <w:proofErr w:type="spellStart"/>
      <w:r w:rsidR="00FA6DA9" w:rsidRPr="00C65176">
        <w:rPr>
          <w:lang w:val="en-GB"/>
        </w:rPr>
        <w:t>uman</w:t>
      </w:r>
      <w:proofErr w:type="spellEnd"/>
      <w:r w:rsidR="00FA6DA9" w:rsidRPr="00C65176">
        <w:rPr>
          <w:lang w:val="en-GB"/>
        </w:rPr>
        <w:t xml:space="preserve">, </w:t>
      </w:r>
      <w:proofErr w:type="spellStart"/>
      <w:r w:rsidR="00C0577D" w:rsidRPr="00CC6FBC">
        <w:rPr>
          <w:lang w:val="en-GB"/>
        </w:rPr>
        <w:t>tehnic</w:t>
      </w:r>
      <w:proofErr w:type="spellEnd"/>
      <w:r w:rsidR="00C0577D" w:rsidRPr="00CC6FBC">
        <w:rPr>
          <w:lang w:val="en-GB"/>
        </w:rPr>
        <w:t xml:space="preserve"> </w:t>
      </w:r>
      <w:proofErr w:type="spellStart"/>
      <w:r w:rsidRPr="00CC6FBC">
        <w:rPr>
          <w:lang w:val="en-GB"/>
        </w:rPr>
        <w:t>și</w:t>
      </w:r>
      <w:proofErr w:type="spellEnd"/>
      <w:r w:rsidRPr="00CC6FBC">
        <w:rPr>
          <w:lang w:val="en-GB"/>
        </w:rPr>
        <w:t xml:space="preserve"> </w:t>
      </w:r>
      <w:proofErr w:type="spellStart"/>
      <w:r w:rsidRPr="00CC6FBC">
        <w:rPr>
          <w:lang w:val="en-GB"/>
        </w:rPr>
        <w:t>farma</w:t>
      </w:r>
      <w:proofErr w:type="spellEnd"/>
      <w:r w:rsidRPr="00CC6FBC">
        <w:rPr>
          <w:lang w:val="en-GB"/>
        </w:rPr>
        <w:t xml:space="preserve"> </w:t>
      </w:r>
      <w:proofErr w:type="spellStart"/>
      <w:r w:rsidRPr="00CC6FBC">
        <w:rPr>
          <w:lang w:val="en-GB"/>
        </w:rPr>
        <w:t>și</w:t>
      </w:r>
      <w:proofErr w:type="spellEnd"/>
      <w:r w:rsidRPr="00CC6FBC">
        <w:rPr>
          <w:lang w:val="en-GB"/>
        </w:rPr>
        <w:t xml:space="preserve"> a </w:t>
      </w:r>
      <w:proofErr w:type="spellStart"/>
      <w:r w:rsidRPr="00CC6FBC">
        <w:rPr>
          <w:lang w:val="en-GB"/>
        </w:rPr>
        <w:t>avut</w:t>
      </w:r>
      <w:proofErr w:type="spellEnd"/>
      <w:r w:rsidRPr="00CC6FBC">
        <w:rPr>
          <w:lang w:val="en-GB"/>
        </w:rPr>
        <w:t xml:space="preserve"> ca </w:t>
      </w:r>
      <w:proofErr w:type="spellStart"/>
      <w:r w:rsidRPr="00CC6FBC">
        <w:rPr>
          <w:lang w:val="en-GB"/>
        </w:rPr>
        <w:t>obiectiv</w:t>
      </w:r>
      <w:proofErr w:type="spellEnd"/>
      <w:r w:rsidRPr="00CC6FBC">
        <w:rPr>
          <w:lang w:val="en-GB"/>
        </w:rPr>
        <w:t xml:space="preserve"> </w:t>
      </w:r>
      <w:proofErr w:type="spellStart"/>
      <w:r w:rsidR="00FA6DA9" w:rsidRPr="00C65176">
        <w:rPr>
          <w:lang w:val="en-GB"/>
        </w:rPr>
        <w:t>oferirea</w:t>
      </w:r>
      <w:proofErr w:type="spellEnd"/>
      <w:r w:rsidR="00FA6DA9" w:rsidRPr="00C65176">
        <w:rPr>
          <w:lang w:val="en-GB"/>
        </w:rPr>
        <w:t xml:space="preserve"> </w:t>
      </w:r>
      <w:proofErr w:type="spellStart"/>
      <w:r w:rsidR="00FA6DA9" w:rsidRPr="00C65176">
        <w:rPr>
          <w:lang w:val="en-GB"/>
        </w:rPr>
        <w:t>unei</w:t>
      </w:r>
      <w:proofErr w:type="spellEnd"/>
      <w:r w:rsidR="00FA6DA9" w:rsidRPr="00C65176">
        <w:rPr>
          <w:lang w:val="en-GB"/>
        </w:rPr>
        <w:t xml:space="preserve"> perspective </w:t>
      </w:r>
      <w:proofErr w:type="spellStart"/>
      <w:r w:rsidR="00FA6DA9" w:rsidRPr="00C65176">
        <w:rPr>
          <w:lang w:val="en-GB"/>
        </w:rPr>
        <w:t>asupra</w:t>
      </w:r>
      <w:proofErr w:type="spellEnd"/>
      <w:r w:rsidR="00FA6DA9" w:rsidRPr="00C65176">
        <w:rPr>
          <w:lang w:val="en-GB"/>
        </w:rPr>
        <w:t xml:space="preserve"> </w:t>
      </w:r>
      <w:proofErr w:type="spellStart"/>
      <w:r w:rsidR="00FA6DA9" w:rsidRPr="00C65176">
        <w:rPr>
          <w:lang w:val="en-GB"/>
        </w:rPr>
        <w:t>comportamentului</w:t>
      </w:r>
      <w:proofErr w:type="spellEnd"/>
      <w:r w:rsidR="00FA6DA9" w:rsidRPr="00C65176">
        <w:rPr>
          <w:lang w:val="en-GB"/>
        </w:rPr>
        <w:t xml:space="preserve"> </w:t>
      </w:r>
      <w:proofErr w:type="spellStart"/>
      <w:r w:rsidR="00FA6DA9" w:rsidRPr="00C65176">
        <w:rPr>
          <w:lang w:val="en-GB"/>
        </w:rPr>
        <w:t>și</w:t>
      </w:r>
      <w:proofErr w:type="spellEnd"/>
      <w:r w:rsidR="00FA6DA9" w:rsidRPr="00C65176">
        <w:rPr>
          <w:lang w:val="en-GB"/>
        </w:rPr>
        <w:t xml:space="preserve"> </w:t>
      </w:r>
      <w:proofErr w:type="spellStart"/>
      <w:r w:rsidR="00FA6DA9" w:rsidRPr="00C65176">
        <w:rPr>
          <w:lang w:val="en-GB"/>
        </w:rPr>
        <w:t>așteptărilor</w:t>
      </w:r>
      <w:proofErr w:type="spellEnd"/>
      <w:r w:rsidR="00FA6DA9" w:rsidRPr="00C65176">
        <w:rPr>
          <w:lang w:val="en-GB"/>
        </w:rPr>
        <w:t xml:space="preserve"> </w:t>
      </w:r>
      <w:proofErr w:type="spellStart"/>
      <w:r w:rsidR="00FA6DA9" w:rsidRPr="00C65176">
        <w:rPr>
          <w:lang w:val="en-GB"/>
        </w:rPr>
        <w:t>candidaților</w:t>
      </w:r>
      <w:proofErr w:type="spellEnd"/>
      <w:r w:rsidR="00FA6DA9" w:rsidRPr="00C65176">
        <w:rPr>
          <w:lang w:val="en-GB"/>
        </w:rPr>
        <w:t xml:space="preserve"> </w:t>
      </w:r>
      <w:proofErr w:type="spellStart"/>
      <w:r w:rsidR="00FA6DA9" w:rsidRPr="00C65176">
        <w:rPr>
          <w:lang w:val="en-GB"/>
        </w:rPr>
        <w:t>în</w:t>
      </w:r>
      <w:proofErr w:type="spellEnd"/>
      <w:r w:rsidR="00FA6DA9" w:rsidRPr="00C65176">
        <w:rPr>
          <w:lang w:val="en-GB"/>
        </w:rPr>
        <w:t xml:space="preserve"> </w:t>
      </w:r>
      <w:proofErr w:type="spellStart"/>
      <w:r w:rsidR="00FA6DA9" w:rsidRPr="00C65176">
        <w:rPr>
          <w:lang w:val="en-GB"/>
        </w:rPr>
        <w:t>raport</w:t>
      </w:r>
      <w:proofErr w:type="spellEnd"/>
      <w:r w:rsidR="00FA6DA9" w:rsidRPr="00C65176">
        <w:rPr>
          <w:lang w:val="en-GB"/>
        </w:rPr>
        <w:t xml:space="preserve"> cu </w:t>
      </w:r>
      <w:proofErr w:type="spellStart"/>
      <w:r w:rsidR="00FA6DA9" w:rsidRPr="00CC6FBC">
        <w:rPr>
          <w:lang w:val="en-GB"/>
        </w:rPr>
        <w:t>principalii</w:t>
      </w:r>
      <w:proofErr w:type="spellEnd"/>
      <w:r w:rsidR="00FA6DA9" w:rsidRPr="00CC6FBC">
        <w:rPr>
          <w:lang w:val="en-GB"/>
        </w:rPr>
        <w:t xml:space="preserve"> </w:t>
      </w:r>
      <w:proofErr w:type="spellStart"/>
      <w:r w:rsidR="00FA6DA9" w:rsidRPr="00C65176">
        <w:rPr>
          <w:lang w:val="en-GB"/>
        </w:rPr>
        <w:t>angajatori</w:t>
      </w:r>
      <w:proofErr w:type="spellEnd"/>
      <w:r w:rsidR="00FA6DA9" w:rsidRPr="00C65176">
        <w:rPr>
          <w:lang w:val="en-GB"/>
        </w:rPr>
        <w:t xml:space="preserve"> </w:t>
      </w:r>
      <w:proofErr w:type="spellStart"/>
      <w:r w:rsidR="00FA6DA9" w:rsidRPr="00C65176">
        <w:rPr>
          <w:lang w:val="en-GB"/>
        </w:rPr>
        <w:t>ce</w:t>
      </w:r>
      <w:proofErr w:type="spellEnd"/>
      <w:r w:rsidR="00FA6DA9" w:rsidRPr="00C65176">
        <w:rPr>
          <w:lang w:val="en-GB"/>
        </w:rPr>
        <w:t xml:space="preserve"> </w:t>
      </w:r>
      <w:proofErr w:type="spellStart"/>
      <w:r w:rsidR="00FA6DA9" w:rsidRPr="00C65176">
        <w:rPr>
          <w:lang w:val="en-GB"/>
        </w:rPr>
        <w:t>activează</w:t>
      </w:r>
      <w:proofErr w:type="spellEnd"/>
      <w:r w:rsidR="00FA6DA9" w:rsidRPr="00C65176">
        <w:rPr>
          <w:lang w:val="en-GB"/>
        </w:rPr>
        <w:t xml:space="preserve"> </w:t>
      </w:r>
      <w:proofErr w:type="spellStart"/>
      <w:r w:rsidR="00FA6DA9" w:rsidRPr="00C65176">
        <w:rPr>
          <w:lang w:val="en-GB"/>
        </w:rPr>
        <w:t>pe</w:t>
      </w:r>
      <w:proofErr w:type="spellEnd"/>
      <w:r w:rsidR="00FA6DA9" w:rsidRPr="00C65176">
        <w:rPr>
          <w:lang w:val="en-GB"/>
        </w:rPr>
        <w:t xml:space="preserve"> plan local.</w:t>
      </w:r>
    </w:p>
    <w:p w14:paraId="2327253E" w14:textId="67EE4F5E" w:rsidR="00FE7942" w:rsidRPr="00FE7942" w:rsidRDefault="00FE7942" w:rsidP="00FE7942">
      <w:pPr>
        <w:rPr>
          <w:lang w:val="ro-RO"/>
        </w:rPr>
      </w:pPr>
      <w:r w:rsidRPr="00FE7942">
        <w:rPr>
          <w:lang w:val="ro-RO"/>
        </w:rPr>
        <w:t xml:space="preserve">„Bosch s-a concentrat în ultimii ani pe </w:t>
      </w:r>
      <w:proofErr w:type="spellStart"/>
      <w:r w:rsidRPr="00FE7942">
        <w:rPr>
          <w:lang w:val="ro-RO"/>
        </w:rPr>
        <w:t>acţiuni</w:t>
      </w:r>
      <w:proofErr w:type="spellEnd"/>
      <w:r w:rsidRPr="00FE7942">
        <w:rPr>
          <w:lang w:val="ro-RO"/>
        </w:rPr>
        <w:t xml:space="preserve"> care au dus la consolidarea brandului de angajator și rezultatele sunt vizibile, astăzi aflându-ne pe locul șase în preferințele angajaților români”, a declarat Mihai Boldijar director general al Robert Bosch SRL și reprezentantul Grupului Bosch în România. „La 25 de ani de la deschiderea primei filiale în România, compania continuă să își consolideze poziția solidă în țară, fie că vorbim de extinderea operațiunilor, de inițiative care susțin </w:t>
      </w:r>
      <w:r w:rsidR="00902858">
        <w:rPr>
          <w:lang w:val="ro-RO"/>
        </w:rPr>
        <w:t>comunitățile locale și educația</w:t>
      </w:r>
      <w:r w:rsidRPr="00FE7942">
        <w:rPr>
          <w:lang w:val="ro-RO"/>
        </w:rPr>
        <w:t xml:space="preserve"> sau de poziționarea în topul preferințelor candidaților”, a adăugat Boldijar. Compania este recunoscută ca unul din cei mai apreciați angajatori și la nivel </w:t>
      </w:r>
      <w:proofErr w:type="spellStart"/>
      <w:r w:rsidRPr="00FE7942">
        <w:rPr>
          <w:lang w:val="ro-RO"/>
        </w:rPr>
        <w:t>gobal</w:t>
      </w:r>
      <w:proofErr w:type="spellEnd"/>
      <w:r w:rsidRPr="00FE7942">
        <w:rPr>
          <w:lang w:val="ro-RO"/>
        </w:rPr>
        <w:t xml:space="preserve">, având aproximativ 410.000 de </w:t>
      </w:r>
      <w:proofErr w:type="spellStart"/>
      <w:r w:rsidRPr="00FE7942">
        <w:rPr>
          <w:lang w:val="ro-RO"/>
        </w:rPr>
        <w:t>anga</w:t>
      </w:r>
      <w:r w:rsidR="00FA7E15">
        <w:rPr>
          <w:lang w:val="ro-RO"/>
        </w:rPr>
        <w:t>jaţi</w:t>
      </w:r>
      <w:proofErr w:type="spellEnd"/>
      <w:r w:rsidR="00FA7E15">
        <w:rPr>
          <w:lang w:val="ro-RO"/>
        </w:rPr>
        <w:t xml:space="preserve"> în întreaga lume și o cifră</w:t>
      </w:r>
      <w:r w:rsidRPr="00FE7942">
        <w:rPr>
          <w:lang w:val="ro-RO"/>
        </w:rPr>
        <w:t xml:space="preserve"> de afaceri de 78,5 miliarde de euro în 2018. „Brandul de </w:t>
      </w:r>
      <w:r w:rsidRPr="00FE7942">
        <w:rPr>
          <w:lang w:val="ro-RO"/>
        </w:rPr>
        <w:lastRenderedPageBreak/>
        <w:t xml:space="preserve">angajator reprezintă o prioritate pentru noi, iar rezultatele din 2019 reflectă eforturile din ultimii ani și abordarea pe termen lung care stă la baza strategiei noastre”, a spus Cristina Corello, </w:t>
      </w:r>
      <w:r w:rsidR="00F27E39">
        <w:rPr>
          <w:lang w:val="ro-RO"/>
        </w:rPr>
        <w:t>director</w:t>
      </w:r>
      <w:r w:rsidR="00F27E39" w:rsidRPr="00FE7942">
        <w:rPr>
          <w:lang w:val="ro-RO"/>
        </w:rPr>
        <w:t xml:space="preserve"> </w:t>
      </w:r>
      <w:r w:rsidRPr="00FE7942">
        <w:rPr>
          <w:lang w:val="ro-RO"/>
        </w:rPr>
        <w:t xml:space="preserve">de resurse umane </w:t>
      </w:r>
      <w:r w:rsidR="004F62C5">
        <w:rPr>
          <w:lang w:val="ro-RO"/>
        </w:rPr>
        <w:t xml:space="preserve">în </w:t>
      </w:r>
      <w:r w:rsidR="00F27E39">
        <w:rPr>
          <w:lang w:val="ro-RO"/>
        </w:rPr>
        <w:t xml:space="preserve">Bosch </w:t>
      </w:r>
      <w:r w:rsidR="004F62C5">
        <w:rPr>
          <w:lang w:val="ro-RO"/>
        </w:rPr>
        <w:t>R</w:t>
      </w:r>
      <w:r w:rsidR="00F27E39">
        <w:rPr>
          <w:lang w:val="ro-RO"/>
        </w:rPr>
        <w:t>omânia</w:t>
      </w:r>
      <w:r w:rsidRPr="00FE7942">
        <w:rPr>
          <w:lang w:val="ro-RO"/>
        </w:rPr>
        <w:t xml:space="preserve">. „Contextul de piață foarte competitiv ne provoacă să fim din ce în ce mai buni și să avem o abordare unitară și localizată în strategia brandului de angajator, fiind preocupați să oferim o experiență valoroasă atât candidaților, cât și angajaților noștri, </w:t>
      </w:r>
      <w:r w:rsidR="00C0577D">
        <w:rPr>
          <w:lang w:val="ro-RO"/>
        </w:rPr>
        <w:t xml:space="preserve">în funcție de nevoile </w:t>
      </w:r>
      <w:r w:rsidRPr="00FE7942">
        <w:rPr>
          <w:lang w:val="ro-RO"/>
        </w:rPr>
        <w:t>acestora”, a adăugat Corello.</w:t>
      </w:r>
    </w:p>
    <w:p w14:paraId="2FCC7478" w14:textId="77777777" w:rsidR="00FE7942" w:rsidRDefault="00FE7942" w:rsidP="00FE7942">
      <w:pPr>
        <w:rPr>
          <w:b/>
          <w:lang w:val="ro-RO"/>
        </w:rPr>
      </w:pPr>
    </w:p>
    <w:p w14:paraId="519CFB3B" w14:textId="77777777" w:rsidR="00FE7942" w:rsidRPr="00FE7942" w:rsidRDefault="00FE7942" w:rsidP="00FE7942">
      <w:pPr>
        <w:rPr>
          <w:b/>
          <w:lang w:val="ro-RO"/>
        </w:rPr>
      </w:pPr>
      <w:r w:rsidRPr="00FE7942">
        <w:rPr>
          <w:b/>
          <w:lang w:val="ro-RO"/>
        </w:rPr>
        <w:t>Bosch se adresează nevoilor candidaților cu o ofertă adaptată</w:t>
      </w:r>
    </w:p>
    <w:p w14:paraId="0E5EE5E5" w14:textId="07031CAF" w:rsidR="00FE7942" w:rsidRPr="00FE7942" w:rsidRDefault="00FE7942" w:rsidP="00FE7942">
      <w:pPr>
        <w:rPr>
          <w:lang w:val="ro-RO"/>
        </w:rPr>
      </w:pPr>
      <w:r w:rsidRPr="00FE7942">
        <w:rPr>
          <w:lang w:val="ro-RO"/>
        </w:rPr>
        <w:t>Studiul</w:t>
      </w:r>
      <w:r w:rsidR="00FA7E15">
        <w:rPr>
          <w:lang w:val="ro-RO"/>
        </w:rPr>
        <w:t xml:space="preserve"> realizat de </w:t>
      </w:r>
      <w:proofErr w:type="spellStart"/>
      <w:r w:rsidR="00FA7E15">
        <w:rPr>
          <w:lang w:val="ro-RO"/>
        </w:rPr>
        <w:t>Catalyst</w:t>
      </w:r>
      <w:proofErr w:type="spellEnd"/>
      <w:r w:rsidR="00FA7E15">
        <w:rPr>
          <w:lang w:val="ro-RO"/>
        </w:rPr>
        <w:t xml:space="preserve"> </w:t>
      </w:r>
      <w:proofErr w:type="spellStart"/>
      <w:r w:rsidR="00C0577D">
        <w:rPr>
          <w:lang w:val="ro-RO"/>
        </w:rPr>
        <w:t>Solutions</w:t>
      </w:r>
      <w:proofErr w:type="spellEnd"/>
      <w:r w:rsidR="00C0577D">
        <w:rPr>
          <w:lang w:val="ro-RO"/>
        </w:rPr>
        <w:t xml:space="preserve"> </w:t>
      </w:r>
      <w:r w:rsidR="00FA7E15">
        <w:rPr>
          <w:lang w:val="ro-RO"/>
        </w:rPr>
        <w:t>identifică</w:t>
      </w:r>
      <w:r w:rsidRPr="00FE7942">
        <w:rPr>
          <w:lang w:val="ro-RO"/>
        </w:rPr>
        <w:t xml:space="preserve"> o serie de criterii care stau la baza alegerii unui angajator, cum ar fi recunoașterea performanței, mediul de lucru plăcut, încurajarea dezvoltării profesionale și accesul la expertiză, salariul atractiv, un mediu de lucru sigur, beneficii și bonusuri acordate. Participanții la studiu apreciază faptul că Bosch este un jucător de top în domeniul său, ce oferă </w:t>
      </w:r>
      <w:r w:rsidR="00C0577D">
        <w:rPr>
          <w:lang w:val="ro-RO"/>
        </w:rPr>
        <w:t>un</w:t>
      </w:r>
      <w:r w:rsidR="00C0577D" w:rsidRPr="00FE7942">
        <w:rPr>
          <w:lang w:val="ro-RO"/>
        </w:rPr>
        <w:t xml:space="preserve"> </w:t>
      </w:r>
      <w:r w:rsidR="00C0577D">
        <w:rPr>
          <w:lang w:val="ro-RO"/>
        </w:rPr>
        <w:t>loc de muncă sigur</w:t>
      </w:r>
      <w:r w:rsidRPr="00FE7942">
        <w:rPr>
          <w:lang w:val="ro-RO"/>
        </w:rPr>
        <w:t xml:space="preserve">, dar și noi provocări profesionale, se bucură de prestigiu în piață și oferă produse și servicii inovatoare. De asemenea, potențialii candidați asociază compania cu deschiderea de oportunități internaționale, acces la tehnologie de ultimă generație și la îndrumarea experților, </w:t>
      </w:r>
      <w:r w:rsidR="00AC39A8">
        <w:rPr>
          <w:lang w:val="ro-RO"/>
        </w:rPr>
        <w:t xml:space="preserve">cu </w:t>
      </w:r>
      <w:r w:rsidRPr="00FE7942">
        <w:rPr>
          <w:lang w:val="ro-RO"/>
        </w:rPr>
        <w:t>un pachet de salariu și be</w:t>
      </w:r>
      <w:r>
        <w:rPr>
          <w:lang w:val="ro-RO"/>
        </w:rPr>
        <w:t>neficii atractive și o atmosferă</w:t>
      </w:r>
      <w:r w:rsidRPr="00FE7942">
        <w:rPr>
          <w:lang w:val="ro-RO"/>
        </w:rPr>
        <w:t xml:space="preserve"> prietenoasă de muncă.</w:t>
      </w:r>
    </w:p>
    <w:p w14:paraId="69A64566" w14:textId="77777777" w:rsidR="00FE7942" w:rsidRPr="00FE7942" w:rsidRDefault="00FE7942" w:rsidP="00FE7942">
      <w:pPr>
        <w:rPr>
          <w:lang w:val="ro-RO"/>
        </w:rPr>
      </w:pPr>
    </w:p>
    <w:p w14:paraId="2AC157A3" w14:textId="108CAC74" w:rsidR="00FE7942" w:rsidRPr="00FE7942" w:rsidRDefault="00FE7942" w:rsidP="00FE7942">
      <w:pPr>
        <w:rPr>
          <w:lang w:val="ro-RO"/>
        </w:rPr>
      </w:pPr>
      <w:r w:rsidRPr="00FE7942">
        <w:rPr>
          <w:lang w:val="ro-RO"/>
        </w:rPr>
        <w:t>„Dimensiunea organizației, alături de distribuția geografică și diversitatea de roluri pe care un potențial candidat o poate gă</w:t>
      </w:r>
      <w:r w:rsidR="00F27E39">
        <w:rPr>
          <w:lang w:val="ro-RO"/>
        </w:rPr>
        <w:t>s</w:t>
      </w:r>
      <w:r w:rsidRPr="00FE7942">
        <w:rPr>
          <w:lang w:val="ro-RO"/>
        </w:rPr>
        <w:t>i într</w:t>
      </w:r>
      <w:r w:rsidRPr="00CC6FBC">
        <w:rPr>
          <w:lang w:val="ro-RO"/>
        </w:rPr>
        <w:t xml:space="preserve">-o astfel de organizație sunt câteva din lucrurile care au contribuit la creșterea Bosch în topul </w:t>
      </w:r>
      <w:proofErr w:type="spellStart"/>
      <w:r w:rsidR="00FA6DA9" w:rsidRPr="00C65176">
        <w:rPr>
          <w:lang w:val="en-GB"/>
        </w:rPr>
        <w:t>celor</w:t>
      </w:r>
      <w:proofErr w:type="spellEnd"/>
      <w:r w:rsidR="00FA6DA9" w:rsidRPr="00CC6FBC">
        <w:rPr>
          <w:lang w:val="en-GB"/>
        </w:rPr>
        <w:t xml:space="preserve"> </w:t>
      </w:r>
      <w:r w:rsidRPr="00CC6FBC">
        <w:rPr>
          <w:lang w:val="ro-RO"/>
        </w:rPr>
        <w:t xml:space="preserve">mai doriți angajatori”, a declarat Dragoș </w:t>
      </w:r>
      <w:proofErr w:type="spellStart"/>
      <w:r w:rsidRPr="00CC6FBC">
        <w:rPr>
          <w:lang w:val="ro-RO"/>
        </w:rPr>
        <w:t>Gheban</w:t>
      </w:r>
      <w:proofErr w:type="spellEnd"/>
      <w:r w:rsidRPr="00CC6FBC">
        <w:rPr>
          <w:lang w:val="ro-RO"/>
        </w:rPr>
        <w:t xml:space="preserve">, manager general la </w:t>
      </w:r>
      <w:proofErr w:type="spellStart"/>
      <w:r w:rsidRPr="00CC6FBC">
        <w:rPr>
          <w:lang w:val="ro-RO"/>
        </w:rPr>
        <w:t>Catalyst</w:t>
      </w:r>
      <w:proofErr w:type="spellEnd"/>
      <w:r w:rsidRPr="00CC6FBC">
        <w:rPr>
          <w:lang w:val="ro-RO"/>
        </w:rPr>
        <w:t xml:space="preserve"> </w:t>
      </w:r>
      <w:proofErr w:type="spellStart"/>
      <w:r w:rsidRPr="00CC6FBC">
        <w:rPr>
          <w:lang w:val="ro-RO"/>
        </w:rPr>
        <w:t>So</w:t>
      </w:r>
      <w:r w:rsidRPr="00FE7942">
        <w:rPr>
          <w:lang w:val="ro-RO"/>
        </w:rPr>
        <w:t>lutions</w:t>
      </w:r>
      <w:proofErr w:type="spellEnd"/>
      <w:r w:rsidRPr="00FE7942">
        <w:rPr>
          <w:lang w:val="ro-RO"/>
        </w:rPr>
        <w:t xml:space="preserve">. </w:t>
      </w:r>
      <w:r w:rsidR="00FA6DA9" w:rsidRPr="00FE7942">
        <w:rPr>
          <w:lang w:val="ro-RO"/>
        </w:rPr>
        <w:t>„</w:t>
      </w:r>
      <w:r w:rsidRPr="00FE7942">
        <w:rPr>
          <w:lang w:val="ro-RO"/>
        </w:rPr>
        <w:t xml:space="preserve">Pe de altă parte, Bosch România s-a remarcat în ultimii ani printr-o strategie de </w:t>
      </w:r>
      <w:proofErr w:type="spellStart"/>
      <w:r w:rsidRPr="00FE7942">
        <w:rPr>
          <w:lang w:val="ro-RO"/>
        </w:rPr>
        <w:t>employer</w:t>
      </w:r>
      <w:proofErr w:type="spellEnd"/>
      <w:r w:rsidRPr="00FE7942">
        <w:rPr>
          <w:lang w:val="ro-RO"/>
        </w:rPr>
        <w:t xml:space="preserve"> </w:t>
      </w:r>
      <w:proofErr w:type="spellStart"/>
      <w:r w:rsidRPr="00FE7942">
        <w:rPr>
          <w:lang w:val="ro-RO"/>
        </w:rPr>
        <w:t>branding</w:t>
      </w:r>
      <w:proofErr w:type="spellEnd"/>
      <w:r w:rsidRPr="00FE7942">
        <w:rPr>
          <w:lang w:val="ro-RO"/>
        </w:rPr>
        <w:t xml:space="preserve"> din ce în ce mai consolidată și adaptată nevoilor candidaților”, a continuat </w:t>
      </w:r>
      <w:proofErr w:type="spellStart"/>
      <w:r w:rsidRPr="00FE7942">
        <w:rPr>
          <w:lang w:val="ro-RO"/>
        </w:rPr>
        <w:t>Gheban</w:t>
      </w:r>
      <w:proofErr w:type="spellEnd"/>
      <w:r w:rsidRPr="00FE7942">
        <w:rPr>
          <w:lang w:val="ro-RO"/>
        </w:rPr>
        <w:t>.</w:t>
      </w:r>
    </w:p>
    <w:p w14:paraId="564BCC2C" w14:textId="77777777" w:rsidR="00FE7942" w:rsidRPr="00FE7942" w:rsidRDefault="00FE7942" w:rsidP="00FE7942">
      <w:pPr>
        <w:rPr>
          <w:lang w:val="ro-RO"/>
        </w:rPr>
      </w:pPr>
    </w:p>
    <w:p w14:paraId="34E4AA86" w14:textId="77777777" w:rsidR="00FE7942" w:rsidRPr="00FE7942" w:rsidRDefault="00FE7942" w:rsidP="00FE7942">
      <w:pPr>
        <w:rPr>
          <w:b/>
          <w:lang w:val="ro-RO"/>
        </w:rPr>
      </w:pPr>
      <w:r w:rsidRPr="00FE7942">
        <w:rPr>
          <w:b/>
          <w:lang w:val="ro-RO"/>
        </w:rPr>
        <w:t>Atenție deosebită acordată angajaților</w:t>
      </w:r>
    </w:p>
    <w:p w14:paraId="436E97CB" w14:textId="16D0E87E" w:rsidR="00FE7942" w:rsidRPr="00FE7942" w:rsidRDefault="00FE7942" w:rsidP="00FE7942">
      <w:pPr>
        <w:rPr>
          <w:lang w:val="ro-RO"/>
        </w:rPr>
      </w:pPr>
      <w:r w:rsidRPr="00FE7942">
        <w:rPr>
          <w:lang w:val="ro-RO"/>
        </w:rPr>
        <w:t xml:space="preserve">Strategia Bosch de creștere a imaginii de bun angajator se concentrează și pe mediul intern, cei peste 8000 de angajați din România fiind principalii ambasadori ai brandului Bosch. </w:t>
      </w:r>
      <w:r w:rsidR="006A50A5" w:rsidRPr="00FE7942">
        <w:rPr>
          <w:lang w:val="ro-RO"/>
        </w:rPr>
        <w:t>„</w:t>
      </w:r>
      <w:proofErr w:type="spellStart"/>
      <w:r w:rsidR="006A50A5">
        <w:rPr>
          <w:lang w:val="ro-RO"/>
        </w:rPr>
        <w:t>Angajaţii</w:t>
      </w:r>
      <w:proofErr w:type="spellEnd"/>
      <w:r w:rsidR="006A50A5">
        <w:rPr>
          <w:lang w:val="ro-RO"/>
        </w:rPr>
        <w:t xml:space="preserve"> </w:t>
      </w:r>
      <w:proofErr w:type="spellStart"/>
      <w:r w:rsidR="006A50A5">
        <w:rPr>
          <w:lang w:val="ro-RO"/>
        </w:rPr>
        <w:t>noştri</w:t>
      </w:r>
      <w:proofErr w:type="spellEnd"/>
      <w:r w:rsidR="006A50A5">
        <w:rPr>
          <w:lang w:val="ro-RO"/>
        </w:rPr>
        <w:t xml:space="preserve"> pot</w:t>
      </w:r>
      <w:r w:rsidR="006A50A5" w:rsidRPr="006A50A5">
        <w:rPr>
          <w:lang w:val="ro-RO"/>
        </w:rPr>
        <w:t xml:space="preserve"> spune cel mai b</w:t>
      </w:r>
      <w:r w:rsidR="006A50A5">
        <w:rPr>
          <w:lang w:val="ro-RO"/>
        </w:rPr>
        <w:t xml:space="preserve">ine cum este Bosch ca angajator, ei sunt aceia care transmit în exterior o imagine pozitivă despre compania noastră, </w:t>
      </w:r>
      <w:proofErr w:type="spellStart"/>
      <w:r w:rsidR="006A50A5">
        <w:rPr>
          <w:lang w:val="ro-RO"/>
        </w:rPr>
        <w:t>acţionând</w:t>
      </w:r>
      <w:proofErr w:type="spellEnd"/>
      <w:r w:rsidR="006A50A5">
        <w:rPr>
          <w:lang w:val="ro-RO"/>
        </w:rPr>
        <w:t xml:space="preserve"> ca </w:t>
      </w:r>
      <w:proofErr w:type="spellStart"/>
      <w:r w:rsidR="006A50A5">
        <w:rPr>
          <w:lang w:val="ro-RO"/>
        </w:rPr>
        <w:t>adevăraţi</w:t>
      </w:r>
      <w:proofErr w:type="spellEnd"/>
      <w:r w:rsidR="006A50A5">
        <w:rPr>
          <w:lang w:val="ro-RO"/>
        </w:rPr>
        <w:t xml:space="preserve"> ambasadori, iar pentru acest lucru le </w:t>
      </w:r>
      <w:proofErr w:type="spellStart"/>
      <w:r w:rsidR="006A50A5">
        <w:rPr>
          <w:lang w:val="ro-RO"/>
        </w:rPr>
        <w:t>mulţumim</w:t>
      </w:r>
      <w:proofErr w:type="spellEnd"/>
      <w:r w:rsidR="006A50A5" w:rsidRPr="00FE7942">
        <w:rPr>
          <w:lang w:val="ro-RO"/>
        </w:rPr>
        <w:t xml:space="preserve">”, a </w:t>
      </w:r>
      <w:r w:rsidR="006A50A5">
        <w:rPr>
          <w:lang w:val="ro-RO"/>
        </w:rPr>
        <w:t xml:space="preserve">continuat Corello. </w:t>
      </w:r>
      <w:r w:rsidRPr="00FE7942">
        <w:rPr>
          <w:lang w:val="ro-RO"/>
        </w:rPr>
        <w:t>În acest sens, compania a realizat în anul 2019 un studiu intern pentru a identifica elementele cele mai apreciate</w:t>
      </w:r>
      <w:r w:rsidR="00FA7E15">
        <w:rPr>
          <w:lang w:val="ro-RO"/>
        </w:rPr>
        <w:t xml:space="preserve"> de către angajați în experiența</w:t>
      </w:r>
      <w:r w:rsidRPr="00FE7942">
        <w:rPr>
          <w:lang w:val="ro-RO"/>
        </w:rPr>
        <w:t xml:space="preserve"> lor cu Bosch. Astfel, un factor motivant pentru angajați</w:t>
      </w:r>
      <w:r w:rsidR="00CC6FBC">
        <w:rPr>
          <w:lang w:val="ro-RO"/>
        </w:rPr>
        <w:t xml:space="preserve"> </w:t>
      </w:r>
      <w:r w:rsidRPr="00FE7942">
        <w:rPr>
          <w:lang w:val="ro-RO"/>
        </w:rPr>
        <w:t xml:space="preserve">este faptul că pot contribui semnificativ la succesul unei companii ce modelează lumea de mâine prin soluțiile sale, dar și faptul că se simt apreciați și acceptați așa cum sunt de către organizație. Implicarea Bosch în acțiuni de responsabilitate socială este, de asemenea, un element important. </w:t>
      </w:r>
      <w:r w:rsidR="004F62C5">
        <w:rPr>
          <w:lang w:val="ro-RO"/>
        </w:rPr>
        <w:t>S</w:t>
      </w:r>
      <w:r w:rsidRPr="00FE7942">
        <w:rPr>
          <w:lang w:val="ro-RO"/>
        </w:rPr>
        <w:t xml:space="preserve">ecuritatea și </w:t>
      </w:r>
      <w:r w:rsidRPr="00FE7942">
        <w:rPr>
          <w:lang w:val="ro-RO"/>
        </w:rPr>
        <w:lastRenderedPageBreak/>
        <w:t>stabilitatea organizației, curățenia la locul de muncă sau atmosfera de lucru</w:t>
      </w:r>
      <w:r w:rsidR="004F62C5">
        <w:rPr>
          <w:lang w:val="ro-RO"/>
        </w:rPr>
        <w:t xml:space="preserve"> se numără </w:t>
      </w:r>
      <w:proofErr w:type="spellStart"/>
      <w:r w:rsidR="004F62C5">
        <w:rPr>
          <w:lang w:val="ro-RO"/>
        </w:rPr>
        <w:t>şi</w:t>
      </w:r>
      <w:proofErr w:type="spellEnd"/>
      <w:r w:rsidR="004F62C5">
        <w:rPr>
          <w:lang w:val="ro-RO"/>
        </w:rPr>
        <w:t xml:space="preserve"> ele printre aspectele importante </w:t>
      </w:r>
      <w:proofErr w:type="spellStart"/>
      <w:r w:rsidR="004F62C5">
        <w:rPr>
          <w:lang w:val="ro-RO"/>
        </w:rPr>
        <w:t>menţionate</w:t>
      </w:r>
      <w:proofErr w:type="spellEnd"/>
      <w:r w:rsidR="00CC6FBC">
        <w:rPr>
          <w:lang w:val="ro-RO"/>
        </w:rPr>
        <w:t>.</w:t>
      </w:r>
    </w:p>
    <w:p w14:paraId="2585D662" w14:textId="1F2F552B" w:rsidR="00FE7942" w:rsidRPr="00FE7942" w:rsidRDefault="00FE7942" w:rsidP="00FE7942">
      <w:pPr>
        <w:rPr>
          <w:lang w:val="ro-RO"/>
        </w:rPr>
      </w:pPr>
      <w:r w:rsidRPr="00FE7942">
        <w:rPr>
          <w:lang w:val="ro-RO"/>
        </w:rPr>
        <w:t xml:space="preserve">Bosch acordă o </w:t>
      </w:r>
      <w:proofErr w:type="spellStart"/>
      <w:r w:rsidRPr="00FE7942">
        <w:rPr>
          <w:lang w:val="ro-RO"/>
        </w:rPr>
        <w:t>atenţie</w:t>
      </w:r>
      <w:proofErr w:type="spellEnd"/>
      <w:r w:rsidRPr="00FE7942">
        <w:rPr>
          <w:lang w:val="ro-RO"/>
        </w:rPr>
        <w:t xml:space="preserve"> deosebită satisfacției angajaților </w:t>
      </w:r>
      <w:proofErr w:type="spellStart"/>
      <w:r w:rsidRPr="00FE7942">
        <w:rPr>
          <w:lang w:val="ro-RO"/>
        </w:rPr>
        <w:t>şi</w:t>
      </w:r>
      <w:proofErr w:type="spellEnd"/>
      <w:r w:rsidRPr="00FE7942">
        <w:rPr>
          <w:lang w:val="ro-RO"/>
        </w:rPr>
        <w:t xml:space="preserve"> oferă acestora un mediu de lucru modern, </w:t>
      </w:r>
      <w:proofErr w:type="spellStart"/>
      <w:r w:rsidRPr="00FE7942">
        <w:rPr>
          <w:lang w:val="ro-RO"/>
        </w:rPr>
        <w:t>inspirațional</w:t>
      </w:r>
      <w:proofErr w:type="spellEnd"/>
      <w:r w:rsidRPr="00FE7942">
        <w:rPr>
          <w:lang w:val="ro-RO"/>
        </w:rPr>
        <w:t xml:space="preserve"> și un pachet de beneficii flexibile, </w:t>
      </w:r>
      <w:r w:rsidR="00A27322">
        <w:rPr>
          <w:lang w:val="ro-RO"/>
        </w:rPr>
        <w:t>adaptate</w:t>
      </w:r>
      <w:r w:rsidR="00A27322" w:rsidRPr="00FE7942">
        <w:rPr>
          <w:lang w:val="ro-RO"/>
        </w:rPr>
        <w:t xml:space="preserve"> </w:t>
      </w:r>
      <w:r w:rsidRPr="00FE7942">
        <w:rPr>
          <w:lang w:val="ro-RO"/>
        </w:rPr>
        <w:t xml:space="preserve">la nevoile individuale. Astfel, </w:t>
      </w:r>
      <w:proofErr w:type="spellStart"/>
      <w:r w:rsidRPr="00FE7942">
        <w:rPr>
          <w:lang w:val="ro-RO"/>
        </w:rPr>
        <w:t>angajaţii</w:t>
      </w:r>
      <w:proofErr w:type="spellEnd"/>
      <w:r w:rsidRPr="00FE7942">
        <w:rPr>
          <w:lang w:val="ro-RO"/>
        </w:rPr>
        <w:t xml:space="preserve"> pot alege, printre altele, servicii medicale, asigurări de pensie, servicii de turism sau bonuri de masă. În plus, compania oferă acces la activități sportive, posibilitate de a lucra de acasă, iar în unele locații, transport zilnic gratuit. Mai mult, compania promovează o cultură organizațională deschisă, cu accent pe diversitate și responsabilitate.</w:t>
      </w:r>
    </w:p>
    <w:p w14:paraId="1A7E334A" w14:textId="77777777" w:rsidR="00FE7942" w:rsidRPr="00FE7942" w:rsidRDefault="00FE7942" w:rsidP="00FE7942">
      <w:pPr>
        <w:rPr>
          <w:lang w:val="ro-RO"/>
        </w:rPr>
      </w:pPr>
    </w:p>
    <w:p w14:paraId="76824E82" w14:textId="77777777" w:rsidR="00FE7942" w:rsidRPr="00FE7942" w:rsidRDefault="00FE7942" w:rsidP="00FE7942">
      <w:pPr>
        <w:rPr>
          <w:b/>
          <w:lang w:val="ro-RO"/>
        </w:rPr>
      </w:pPr>
      <w:r w:rsidRPr="00FE7942">
        <w:rPr>
          <w:b/>
          <w:lang w:val="ro-RO"/>
        </w:rPr>
        <w:t xml:space="preserve">Bosch </w:t>
      </w:r>
      <w:proofErr w:type="spellStart"/>
      <w:r w:rsidRPr="00FE7942">
        <w:rPr>
          <w:b/>
          <w:lang w:val="ro-RO"/>
        </w:rPr>
        <w:t>investeşte</w:t>
      </w:r>
      <w:proofErr w:type="spellEnd"/>
      <w:r w:rsidRPr="00FE7942">
        <w:rPr>
          <w:b/>
          <w:lang w:val="ro-RO"/>
        </w:rPr>
        <w:t xml:space="preserve"> în </w:t>
      </w:r>
      <w:proofErr w:type="spellStart"/>
      <w:r w:rsidRPr="00FE7942">
        <w:rPr>
          <w:b/>
          <w:lang w:val="ro-RO"/>
        </w:rPr>
        <w:t>educaţie</w:t>
      </w:r>
      <w:proofErr w:type="spellEnd"/>
      <w:r w:rsidRPr="00FE7942">
        <w:rPr>
          <w:b/>
          <w:lang w:val="ro-RO"/>
        </w:rPr>
        <w:t xml:space="preserve"> </w:t>
      </w:r>
      <w:proofErr w:type="spellStart"/>
      <w:r w:rsidRPr="00FE7942">
        <w:rPr>
          <w:b/>
          <w:lang w:val="ro-RO"/>
        </w:rPr>
        <w:t>şi</w:t>
      </w:r>
      <w:proofErr w:type="spellEnd"/>
      <w:r w:rsidRPr="00FE7942">
        <w:rPr>
          <w:b/>
          <w:lang w:val="ro-RO"/>
        </w:rPr>
        <w:t xml:space="preserve"> în dezvoltarea angajaților</w:t>
      </w:r>
    </w:p>
    <w:p w14:paraId="000ACD03" w14:textId="77777777" w:rsidR="00FE7942" w:rsidRPr="00FE7942" w:rsidRDefault="00FE7942" w:rsidP="00FE7942">
      <w:pPr>
        <w:rPr>
          <w:lang w:val="ro-RO"/>
        </w:rPr>
      </w:pPr>
      <w:r w:rsidRPr="00FE7942">
        <w:rPr>
          <w:lang w:val="ro-RO"/>
        </w:rPr>
        <w:t>C</w:t>
      </w:r>
      <w:r w:rsidR="00135D0B">
        <w:rPr>
          <w:lang w:val="ro-RO"/>
        </w:rPr>
        <w:t>a</w:t>
      </w:r>
      <w:r w:rsidRPr="00FE7942">
        <w:rPr>
          <w:lang w:val="ro-RO"/>
        </w:rPr>
        <w:t xml:space="preserve"> parte a angajamentului său </w:t>
      </w:r>
      <w:proofErr w:type="spellStart"/>
      <w:r w:rsidRPr="00FE7942">
        <w:rPr>
          <w:lang w:val="ro-RO"/>
        </w:rPr>
        <w:t>faţă</w:t>
      </w:r>
      <w:proofErr w:type="spellEnd"/>
      <w:r w:rsidRPr="00FE7942">
        <w:rPr>
          <w:lang w:val="ro-RO"/>
        </w:rPr>
        <w:t xml:space="preserve"> de România, Bosch dezvoltă permanent programe care susțin relația dintre educație și mediul de afaceri: de la programe de masterat sau cursuri la universități importante din țară, la școala duală și chiar la înființarea propriului Centru de Training, la Cluj, în 2017. De exemplu, Bosch lansează anul acesta la Cluj un nou program dedicat viitorilor ingineri. Compania oferă zece locuri pentru </w:t>
      </w:r>
      <w:proofErr w:type="spellStart"/>
      <w:r w:rsidRPr="00FE7942">
        <w:rPr>
          <w:lang w:val="ro-RO"/>
        </w:rPr>
        <w:t>studenţii</w:t>
      </w:r>
      <w:proofErr w:type="spellEnd"/>
      <w:r w:rsidRPr="00FE7942">
        <w:rPr>
          <w:lang w:val="ro-RO"/>
        </w:rPr>
        <w:t xml:space="preserve"> </w:t>
      </w:r>
      <w:proofErr w:type="spellStart"/>
      <w:r w:rsidRPr="00FE7942">
        <w:rPr>
          <w:lang w:val="ro-RO"/>
        </w:rPr>
        <w:t>pasionaţi</w:t>
      </w:r>
      <w:proofErr w:type="spellEnd"/>
      <w:r w:rsidRPr="00FE7942">
        <w:rPr>
          <w:lang w:val="ro-RO"/>
        </w:rPr>
        <w:t xml:space="preserve"> de inginerie, care au terminat sau urmează să termine anul acesta studiile universitare </w:t>
      </w:r>
      <w:proofErr w:type="spellStart"/>
      <w:r w:rsidRPr="00FE7942">
        <w:rPr>
          <w:lang w:val="ro-RO"/>
        </w:rPr>
        <w:t>şi</w:t>
      </w:r>
      <w:proofErr w:type="spellEnd"/>
      <w:r w:rsidRPr="00FE7942">
        <w:rPr>
          <w:lang w:val="ro-RO"/>
        </w:rPr>
        <w:t xml:space="preserve"> doresc să opteze pentru un program intensiv de </w:t>
      </w:r>
      <w:proofErr w:type="spellStart"/>
      <w:r w:rsidRPr="00FE7942">
        <w:rPr>
          <w:lang w:val="ro-RO"/>
        </w:rPr>
        <w:t>învăţare</w:t>
      </w:r>
      <w:proofErr w:type="spellEnd"/>
      <w:r w:rsidRPr="00FE7942">
        <w:rPr>
          <w:lang w:val="ro-RO"/>
        </w:rPr>
        <w:t xml:space="preserve"> de 18-24 de luni pentru a deveni experți într-una din ariile tehnice ale fabricii. În </w:t>
      </w:r>
      <w:proofErr w:type="spellStart"/>
      <w:r w:rsidRPr="00FE7942">
        <w:rPr>
          <w:lang w:val="ro-RO"/>
        </w:rPr>
        <w:t>acelaşi</w:t>
      </w:r>
      <w:proofErr w:type="spellEnd"/>
      <w:r w:rsidRPr="00FE7942">
        <w:rPr>
          <w:lang w:val="ro-RO"/>
        </w:rPr>
        <w:t xml:space="preserve"> timp, Bosch </w:t>
      </w:r>
      <w:proofErr w:type="spellStart"/>
      <w:r w:rsidRPr="00FE7942">
        <w:rPr>
          <w:lang w:val="ro-RO"/>
        </w:rPr>
        <w:t>susţine</w:t>
      </w:r>
      <w:proofErr w:type="spellEnd"/>
      <w:r w:rsidRPr="00FE7942">
        <w:rPr>
          <w:lang w:val="ro-RO"/>
        </w:rPr>
        <w:t xml:space="preserve"> tinerii </w:t>
      </w:r>
      <w:proofErr w:type="spellStart"/>
      <w:r w:rsidRPr="00FE7942">
        <w:rPr>
          <w:lang w:val="ro-RO"/>
        </w:rPr>
        <w:t>absolvenţi</w:t>
      </w:r>
      <w:proofErr w:type="spellEnd"/>
      <w:r w:rsidRPr="00FE7942">
        <w:rPr>
          <w:lang w:val="ro-RO"/>
        </w:rPr>
        <w:t xml:space="preserve"> prin programe precum Junior </w:t>
      </w:r>
      <w:proofErr w:type="spellStart"/>
      <w:r w:rsidRPr="00FE7942">
        <w:rPr>
          <w:lang w:val="ro-RO"/>
        </w:rPr>
        <w:t>Managers</w:t>
      </w:r>
      <w:proofErr w:type="spellEnd"/>
      <w:r w:rsidRPr="00FE7942">
        <w:rPr>
          <w:lang w:val="ro-RO"/>
        </w:rPr>
        <w:t xml:space="preserve"> (JMP), dedicat tinerilor viitori manageri. Mai mult, peste 700 de studenți au participat anul trecut la programe specifice în sediile Bosch din România. În plus, compania investește și în dezvoltarea profesională a angajaților săi, în conformitate cu filozofia „</w:t>
      </w:r>
      <w:proofErr w:type="spellStart"/>
      <w:r w:rsidRPr="00FE7942">
        <w:rPr>
          <w:lang w:val="ro-RO"/>
        </w:rPr>
        <w:t>lifelong</w:t>
      </w:r>
      <w:proofErr w:type="spellEnd"/>
      <w:r w:rsidRPr="00FE7942">
        <w:rPr>
          <w:lang w:val="ro-RO"/>
        </w:rPr>
        <w:t xml:space="preserve"> </w:t>
      </w:r>
      <w:proofErr w:type="spellStart"/>
      <w:r w:rsidRPr="00FE7942">
        <w:rPr>
          <w:lang w:val="ro-RO"/>
        </w:rPr>
        <w:t>learning</w:t>
      </w:r>
      <w:proofErr w:type="spellEnd"/>
      <w:r w:rsidRPr="00FE7942">
        <w:rPr>
          <w:lang w:val="ro-RO"/>
        </w:rPr>
        <w:t>”.</w:t>
      </w:r>
    </w:p>
    <w:p w14:paraId="3967A244" w14:textId="77777777" w:rsidR="00FE7942" w:rsidRPr="00FE7942" w:rsidRDefault="00FE7942" w:rsidP="00FE7942">
      <w:pPr>
        <w:rPr>
          <w:lang w:val="ro-RO"/>
        </w:rPr>
      </w:pPr>
    </w:p>
    <w:p w14:paraId="57C8CAB1" w14:textId="5DE47A03" w:rsidR="00FE7942" w:rsidRDefault="00FE7942" w:rsidP="00FE7942">
      <w:pPr>
        <w:rPr>
          <w:lang w:val="ro-RO"/>
        </w:rPr>
      </w:pPr>
      <w:proofErr w:type="spellStart"/>
      <w:r w:rsidRPr="00FE7942">
        <w:rPr>
          <w:lang w:val="ro-RO"/>
        </w:rPr>
        <w:t>Informaţii</w:t>
      </w:r>
      <w:proofErr w:type="spellEnd"/>
      <w:r w:rsidRPr="00FE7942">
        <w:rPr>
          <w:lang w:val="ro-RO"/>
        </w:rPr>
        <w:t xml:space="preserve"> despre </w:t>
      </w:r>
      <w:proofErr w:type="spellStart"/>
      <w:r w:rsidRPr="00FE7942">
        <w:rPr>
          <w:lang w:val="ro-RO"/>
        </w:rPr>
        <w:t>poziţiile</w:t>
      </w:r>
      <w:proofErr w:type="spellEnd"/>
      <w:r w:rsidRPr="00FE7942">
        <w:rPr>
          <w:lang w:val="ro-RO"/>
        </w:rPr>
        <w:t xml:space="preserve"> vacan</w:t>
      </w:r>
      <w:r w:rsidR="00902858">
        <w:rPr>
          <w:lang w:val="ro-RO"/>
        </w:rPr>
        <w:t>t</w:t>
      </w:r>
      <w:r w:rsidRPr="00FE7942">
        <w:rPr>
          <w:lang w:val="ro-RO"/>
        </w:rPr>
        <w:t>e pot fi accesate pe site-ul companiei</w:t>
      </w:r>
      <w:r w:rsidR="00902858">
        <w:rPr>
          <w:lang w:val="ro-RO"/>
        </w:rPr>
        <w:t>:</w:t>
      </w:r>
      <w:r w:rsidRPr="00FE7942">
        <w:rPr>
          <w:lang w:val="ro-RO"/>
        </w:rPr>
        <w:t xml:space="preserve"> </w:t>
      </w:r>
      <w:hyperlink r:id="rId7" w:history="1">
        <w:r w:rsidRPr="005C24C5">
          <w:rPr>
            <w:rStyle w:val="Hyperlink"/>
            <w:lang w:val="ro-RO"/>
          </w:rPr>
          <w:t>www.bosch-career.ro</w:t>
        </w:r>
      </w:hyperlink>
      <w:r w:rsidRPr="00FE7942">
        <w:rPr>
          <w:lang w:val="ro-RO"/>
        </w:rPr>
        <w:t>.</w:t>
      </w:r>
      <w:r>
        <w:rPr>
          <w:lang w:val="ro-RO"/>
        </w:rPr>
        <w:t xml:space="preserve"> </w:t>
      </w:r>
    </w:p>
    <w:p w14:paraId="4D14D46C" w14:textId="77777777" w:rsidR="00743B0F" w:rsidRDefault="00743B0F" w:rsidP="00CA0B35">
      <w:pPr>
        <w:autoSpaceDE w:val="0"/>
        <w:autoSpaceDN w:val="0"/>
        <w:adjustRightInd w:val="0"/>
        <w:ind w:right="147"/>
        <w:rPr>
          <w:b/>
          <w:lang w:val="en-GB"/>
        </w:rPr>
      </w:pPr>
    </w:p>
    <w:p w14:paraId="33261132" w14:textId="77777777" w:rsidR="00525B59" w:rsidRDefault="00525B59" w:rsidP="00A655D3">
      <w:pPr>
        <w:pStyle w:val="Untertitel1"/>
        <w:rPr>
          <w:lang w:val="en-US"/>
        </w:rPr>
      </w:pPr>
      <w:r>
        <w:rPr>
          <w:lang w:val="en-US"/>
        </w:rPr>
        <w:t>Date de contact</w:t>
      </w:r>
      <w:r w:rsidR="009C0AAB">
        <w:rPr>
          <w:lang w:val="en-US"/>
        </w:rPr>
        <w:t xml:space="preserve"> </w:t>
      </w:r>
      <w:proofErr w:type="spellStart"/>
      <w:r w:rsidR="009C0AAB">
        <w:rPr>
          <w:lang w:val="en-US"/>
        </w:rPr>
        <w:t>pentru</w:t>
      </w:r>
      <w:proofErr w:type="spellEnd"/>
      <w:r w:rsidR="009C0AAB">
        <w:rPr>
          <w:lang w:val="en-US"/>
        </w:rPr>
        <w:t xml:space="preserve"> </w:t>
      </w:r>
      <w:proofErr w:type="spellStart"/>
      <w:r w:rsidR="009C0AAB">
        <w:rPr>
          <w:lang w:val="en-US"/>
        </w:rPr>
        <w:t>jurnaliști</w:t>
      </w:r>
      <w:proofErr w:type="spellEnd"/>
      <w:r>
        <w:rPr>
          <w:lang w:val="en-US"/>
        </w:rPr>
        <w:t>:</w:t>
      </w:r>
    </w:p>
    <w:p w14:paraId="566E7C76" w14:textId="77777777" w:rsidR="00B11DCB" w:rsidRDefault="00DC1ACB" w:rsidP="00525B59">
      <w:pPr>
        <w:pStyle w:val="Untertitel1"/>
        <w:rPr>
          <w:b w:val="0"/>
          <w:lang w:val="en-GB"/>
        </w:rPr>
      </w:pPr>
      <w:r w:rsidRPr="00525B59">
        <w:rPr>
          <w:b w:val="0"/>
          <w:lang w:val="en-GB"/>
        </w:rPr>
        <w:t>Miruna</w:t>
      </w:r>
      <w:r w:rsidR="0048438A" w:rsidRPr="00525B59">
        <w:rPr>
          <w:b w:val="0"/>
          <w:lang w:val="en-GB"/>
        </w:rPr>
        <w:t xml:space="preserve"> </w:t>
      </w:r>
      <w:proofErr w:type="spellStart"/>
      <w:r w:rsidRPr="00525B59">
        <w:rPr>
          <w:b w:val="0"/>
          <w:lang w:val="en-GB"/>
        </w:rPr>
        <w:t>Andriesei</w:t>
      </w:r>
      <w:proofErr w:type="spellEnd"/>
    </w:p>
    <w:p w14:paraId="67A997C7" w14:textId="77777777" w:rsidR="00525B59" w:rsidRPr="00525B59" w:rsidRDefault="002D422F" w:rsidP="00525B59">
      <w:pPr>
        <w:pStyle w:val="Untertitel1"/>
        <w:rPr>
          <w:lang w:val="en-US"/>
        </w:rPr>
      </w:pPr>
      <w:proofErr w:type="spellStart"/>
      <w:r w:rsidRPr="00525B59">
        <w:rPr>
          <w:b w:val="0"/>
          <w:lang w:val="en-GB"/>
        </w:rPr>
        <w:t>T</w:t>
      </w:r>
      <w:r w:rsidR="00DC1ACB" w:rsidRPr="00525B59">
        <w:rPr>
          <w:b w:val="0"/>
          <w:lang w:val="en-GB"/>
        </w:rPr>
        <w:t>elefon</w:t>
      </w:r>
      <w:proofErr w:type="spellEnd"/>
      <w:r w:rsidR="0048438A" w:rsidRPr="00525B59">
        <w:rPr>
          <w:b w:val="0"/>
          <w:lang w:val="en-GB"/>
        </w:rPr>
        <w:t xml:space="preserve">: </w:t>
      </w:r>
      <w:r w:rsidR="00DC1ACB" w:rsidRPr="00525B59">
        <w:rPr>
          <w:b w:val="0"/>
          <w:color w:val="000000"/>
        </w:rPr>
        <w:t>+40 730 024 478</w:t>
      </w:r>
      <w:r w:rsidR="0048438A" w:rsidRPr="00525B59">
        <w:rPr>
          <w:b w:val="0"/>
          <w:lang w:val="en-GB"/>
        </w:rPr>
        <w:tab/>
      </w:r>
    </w:p>
    <w:p w14:paraId="7030901F" w14:textId="77777777" w:rsidR="00AC4455" w:rsidRDefault="0048438A" w:rsidP="009C0AAB">
      <w:pPr>
        <w:rPr>
          <w:iCs/>
          <w:lang w:val="en-GB"/>
        </w:rPr>
      </w:pPr>
      <w:r w:rsidRPr="00933747">
        <w:rPr>
          <w:lang w:val="en-GB"/>
        </w:rPr>
        <w:tab/>
      </w:r>
    </w:p>
    <w:p w14:paraId="1FF73E25" w14:textId="34BEBD18" w:rsidR="00665152" w:rsidRDefault="00665152" w:rsidP="00665152">
      <w:pPr>
        <w:spacing w:line="240" w:lineRule="auto"/>
        <w:rPr>
          <w:i/>
          <w:sz w:val="18"/>
          <w:szCs w:val="18"/>
        </w:rPr>
      </w:pPr>
      <w:r w:rsidRPr="000812FB">
        <w:rPr>
          <w:i/>
          <w:sz w:val="18"/>
          <w:szCs w:val="18"/>
        </w:rPr>
        <w:t xml:space="preserve">Grupul Bosch este prezent pe piaţa din România de 25 de ani şi numără </w:t>
      </w:r>
      <w:r>
        <w:rPr>
          <w:i/>
          <w:sz w:val="18"/>
          <w:szCs w:val="18"/>
        </w:rPr>
        <w:t>peste</w:t>
      </w:r>
      <w:r w:rsidRPr="000812FB">
        <w:rPr>
          <w:i/>
          <w:sz w:val="18"/>
          <w:szCs w:val="18"/>
        </w:rPr>
        <w:t xml:space="preserve"> </w:t>
      </w:r>
      <w:r>
        <w:rPr>
          <w:i/>
          <w:iCs/>
          <w:sz w:val="18"/>
          <w:szCs w:val="18"/>
          <w:lang w:val="en-US"/>
        </w:rPr>
        <w:t>8.0</w:t>
      </w:r>
      <w:r w:rsidRPr="00F47368">
        <w:rPr>
          <w:i/>
          <w:iCs/>
          <w:sz w:val="18"/>
          <w:szCs w:val="18"/>
          <w:lang w:val="en-US"/>
        </w:rPr>
        <w:t xml:space="preserve">00 </w:t>
      </w:r>
      <w:r w:rsidRPr="000812FB">
        <w:rPr>
          <w:i/>
          <w:sz w:val="18"/>
          <w:szCs w:val="18"/>
        </w:rPr>
        <w:t>de angajaţi în cinci entităţi. În anul 201</w:t>
      </w:r>
      <w:r>
        <w:rPr>
          <w:i/>
          <w:sz w:val="18"/>
          <w:szCs w:val="18"/>
        </w:rPr>
        <w:t>8</w:t>
      </w:r>
      <w:r w:rsidRPr="000812FB">
        <w:rPr>
          <w:i/>
          <w:sz w:val="18"/>
          <w:szCs w:val="18"/>
        </w:rPr>
        <w:t xml:space="preserve">, Bosch a înregistrat un volum de vânzări de </w:t>
      </w:r>
      <w:r w:rsidRPr="00F47368">
        <w:rPr>
          <w:i/>
          <w:iCs/>
          <w:sz w:val="18"/>
          <w:szCs w:val="18"/>
          <w:lang w:val="en-US"/>
        </w:rPr>
        <w:t>452</w:t>
      </w:r>
      <w:r w:rsidRPr="000812FB">
        <w:rPr>
          <w:i/>
          <w:sz w:val="18"/>
          <w:szCs w:val="18"/>
        </w:rPr>
        <w:t xml:space="preserve"> milioane de euro pe piaţa din România. Vânzările totale nete, incluzând vânzările companiilor neconsolidate și livrările interne către companiile afiliate, au atins </w:t>
      </w:r>
      <w:r>
        <w:rPr>
          <w:i/>
          <w:iCs/>
          <w:sz w:val="18"/>
          <w:szCs w:val="18"/>
          <w:lang w:val="en-US"/>
        </w:rPr>
        <w:t>1,</w:t>
      </w:r>
      <w:r w:rsidRPr="00F47368">
        <w:rPr>
          <w:i/>
          <w:iCs/>
          <w:sz w:val="18"/>
          <w:szCs w:val="18"/>
          <w:lang w:val="en-US"/>
        </w:rPr>
        <w:t>2</w:t>
      </w:r>
      <w:r w:rsidRPr="000812FB">
        <w:rPr>
          <w:i/>
          <w:sz w:val="18"/>
          <w:szCs w:val="18"/>
        </w:rPr>
        <w:t xml:space="preserve"> milia</w:t>
      </w:r>
      <w:r>
        <w:rPr>
          <w:i/>
          <w:sz w:val="18"/>
          <w:szCs w:val="18"/>
        </w:rPr>
        <w:t>rd</w:t>
      </w:r>
      <w:r w:rsidRPr="000812FB">
        <w:rPr>
          <w:i/>
          <w:sz w:val="18"/>
          <w:szCs w:val="18"/>
        </w:rPr>
        <w:t xml:space="preserve">e de euro. Pe lângă centrul de cercetare – dezvoltare din Cluj şi unităţile sale de producţie pentru Soluţii de mobilitate din Cluj şi din Blaj, Bosch mai operează şi o unitate de producţie de tehnologie industrială, localizată de asemenea în Blaj, precum şi un centru de servicii de externalizare a proceselor de afaceri (BPO) în Timişoara. În Bucureşti, Bosch operează un birou de vânzări pentru produsele </w:t>
      </w:r>
      <w:r>
        <w:rPr>
          <w:i/>
          <w:sz w:val="18"/>
          <w:szCs w:val="18"/>
        </w:rPr>
        <w:t>sectoarelor</w:t>
      </w:r>
      <w:r w:rsidRPr="000812FB">
        <w:rPr>
          <w:i/>
          <w:sz w:val="18"/>
          <w:szCs w:val="18"/>
        </w:rPr>
        <w:t xml:space="preserve"> Soluţii de mobilitate, Bunuri de larg consum şi Tehnologie pentru construcţii şi energie. În plus, o filială a BSH Hausgeräte GmbH, activă pe piaţa electrocasnicelor, are sediul, de asemenea, în capitala ţării.</w:t>
      </w:r>
    </w:p>
    <w:p w14:paraId="6B17C42A" w14:textId="77777777" w:rsidR="00665152" w:rsidRPr="000812FB" w:rsidRDefault="00665152" w:rsidP="00665152">
      <w:pPr>
        <w:spacing w:line="240" w:lineRule="auto"/>
        <w:rPr>
          <w:i/>
          <w:sz w:val="18"/>
          <w:szCs w:val="18"/>
        </w:rPr>
      </w:pPr>
    </w:p>
    <w:p w14:paraId="09CD7E57" w14:textId="77777777" w:rsidR="00665152" w:rsidRPr="003A1D70" w:rsidRDefault="00665152" w:rsidP="00665152">
      <w:pPr>
        <w:spacing w:line="240" w:lineRule="auto"/>
        <w:ind w:right="-20"/>
        <w:rPr>
          <w:rFonts w:eastAsia="Bosch Office Sans" w:cs="Bosch Office Sans"/>
          <w:sz w:val="18"/>
          <w:szCs w:val="18"/>
        </w:rPr>
      </w:pPr>
      <w:r w:rsidRPr="003A1D70">
        <w:rPr>
          <w:rFonts w:eastAsia="Bosch Office Sans" w:cs="Bosch Office Sans"/>
          <w:i/>
          <w:spacing w:val="-1"/>
          <w:sz w:val="18"/>
          <w:szCs w:val="18"/>
        </w:rPr>
        <w:t>M</w:t>
      </w:r>
      <w:r w:rsidRPr="003A1D70">
        <w:rPr>
          <w:rFonts w:eastAsia="Bosch Office Sans" w:cs="Bosch Office Sans"/>
          <w:i/>
          <w:sz w:val="18"/>
          <w:szCs w:val="18"/>
        </w:rPr>
        <w:t>ai</w:t>
      </w:r>
      <w:r w:rsidRPr="003A1D70">
        <w:rPr>
          <w:rFonts w:eastAsia="Bosch Office Sans" w:cs="Bosch Office Sans"/>
          <w:i/>
          <w:spacing w:val="1"/>
          <w:sz w:val="18"/>
          <w:szCs w:val="18"/>
        </w:rPr>
        <w:t xml:space="preserve"> m</w:t>
      </w:r>
      <w:r w:rsidRPr="003A1D70">
        <w:rPr>
          <w:rFonts w:eastAsia="Bosch Office Sans" w:cs="Bosch Office Sans"/>
          <w:i/>
          <w:spacing w:val="-2"/>
          <w:sz w:val="18"/>
          <w:szCs w:val="18"/>
        </w:rPr>
        <w:t>u</w:t>
      </w:r>
      <w:r w:rsidRPr="003A1D70">
        <w:rPr>
          <w:rFonts w:eastAsia="Bosch Office Sans" w:cs="Bosch Office Sans"/>
          <w:i/>
          <w:spacing w:val="1"/>
          <w:sz w:val="18"/>
          <w:szCs w:val="18"/>
        </w:rPr>
        <w:t>l</w:t>
      </w:r>
      <w:r w:rsidRPr="003A1D70">
        <w:rPr>
          <w:rFonts w:eastAsia="Bosch Office Sans" w:cs="Bosch Office Sans"/>
          <w:i/>
          <w:sz w:val="18"/>
          <w:szCs w:val="18"/>
        </w:rPr>
        <w:t>te</w:t>
      </w:r>
      <w:r w:rsidRPr="003A1D70">
        <w:rPr>
          <w:rFonts w:eastAsia="Bosch Office Sans" w:cs="Bosch Office Sans"/>
          <w:i/>
          <w:spacing w:val="1"/>
          <w:sz w:val="18"/>
          <w:szCs w:val="18"/>
        </w:rPr>
        <w:t xml:space="preserve"> </w:t>
      </w:r>
      <w:r w:rsidRPr="003A1D70">
        <w:rPr>
          <w:rFonts w:eastAsia="Bosch Office Sans" w:cs="Bosch Office Sans"/>
          <w:i/>
          <w:spacing w:val="-1"/>
          <w:sz w:val="18"/>
          <w:szCs w:val="18"/>
        </w:rPr>
        <w:t>i</w:t>
      </w:r>
      <w:r w:rsidRPr="003A1D70">
        <w:rPr>
          <w:rFonts w:eastAsia="Bosch Office Sans" w:cs="Bosch Office Sans"/>
          <w:i/>
          <w:spacing w:val="1"/>
          <w:sz w:val="18"/>
          <w:szCs w:val="18"/>
        </w:rPr>
        <w:t>n</w:t>
      </w:r>
      <w:r w:rsidRPr="003A1D70">
        <w:rPr>
          <w:rFonts w:eastAsia="Bosch Office Sans" w:cs="Bosch Office Sans"/>
          <w:i/>
          <w:sz w:val="18"/>
          <w:szCs w:val="18"/>
        </w:rPr>
        <w:t>f</w:t>
      </w:r>
      <w:r w:rsidRPr="003A1D70">
        <w:rPr>
          <w:rFonts w:eastAsia="Bosch Office Sans" w:cs="Bosch Office Sans"/>
          <w:i/>
          <w:spacing w:val="-1"/>
          <w:sz w:val="18"/>
          <w:szCs w:val="18"/>
        </w:rPr>
        <w:t>o</w:t>
      </w:r>
      <w:r w:rsidRPr="003A1D70">
        <w:rPr>
          <w:rFonts w:eastAsia="Bosch Office Sans" w:cs="Bosch Office Sans"/>
          <w:i/>
          <w:sz w:val="18"/>
          <w:szCs w:val="18"/>
        </w:rPr>
        <w:t>r</w:t>
      </w:r>
      <w:r w:rsidRPr="003A1D70">
        <w:rPr>
          <w:rFonts w:eastAsia="Bosch Office Sans" w:cs="Bosch Office Sans"/>
          <w:i/>
          <w:spacing w:val="1"/>
          <w:sz w:val="18"/>
          <w:szCs w:val="18"/>
        </w:rPr>
        <w:t>m</w:t>
      </w:r>
      <w:r w:rsidRPr="003A1D70">
        <w:rPr>
          <w:rFonts w:eastAsia="Bosch Office Sans" w:cs="Bosch Office Sans"/>
          <w:i/>
          <w:sz w:val="18"/>
          <w:szCs w:val="18"/>
        </w:rPr>
        <w:t>aţ</w:t>
      </w:r>
      <w:r w:rsidRPr="003A1D70">
        <w:rPr>
          <w:rFonts w:eastAsia="Bosch Office Sans" w:cs="Bosch Office Sans"/>
          <w:i/>
          <w:spacing w:val="-1"/>
          <w:sz w:val="18"/>
          <w:szCs w:val="18"/>
        </w:rPr>
        <w:t>i</w:t>
      </w:r>
      <w:r w:rsidRPr="003A1D70">
        <w:rPr>
          <w:rFonts w:eastAsia="Bosch Office Sans" w:cs="Bosch Office Sans"/>
          <w:i/>
          <w:sz w:val="18"/>
          <w:szCs w:val="18"/>
        </w:rPr>
        <w:t>i</w:t>
      </w:r>
      <w:r w:rsidRPr="003A1D70">
        <w:rPr>
          <w:rFonts w:eastAsia="Bosch Office Sans" w:cs="Bosch Office Sans"/>
          <w:i/>
          <w:spacing w:val="1"/>
          <w:sz w:val="18"/>
          <w:szCs w:val="18"/>
        </w:rPr>
        <w:t xml:space="preserve"> </w:t>
      </w:r>
      <w:r w:rsidRPr="003A1D70">
        <w:rPr>
          <w:rFonts w:eastAsia="Bosch Office Sans" w:cs="Bosch Office Sans"/>
          <w:i/>
          <w:spacing w:val="-1"/>
          <w:sz w:val="18"/>
          <w:szCs w:val="18"/>
        </w:rPr>
        <w:t>p</w:t>
      </w:r>
      <w:r w:rsidRPr="003A1D70">
        <w:rPr>
          <w:rFonts w:eastAsia="Bosch Office Sans" w:cs="Bosch Office Sans"/>
          <w:i/>
          <w:sz w:val="18"/>
          <w:szCs w:val="18"/>
        </w:rPr>
        <w:t xml:space="preserve">e </w:t>
      </w:r>
      <w:r w:rsidRPr="003A1D70">
        <w:rPr>
          <w:rFonts w:eastAsia="Bosch Office Sans" w:cs="Bosch Office Sans"/>
          <w:i/>
          <w:color w:val="0000FF"/>
          <w:spacing w:val="-47"/>
          <w:sz w:val="18"/>
          <w:szCs w:val="18"/>
        </w:rPr>
        <w:t xml:space="preserve"> </w:t>
      </w:r>
      <w:hyperlink r:id="rId8">
        <w:r w:rsidRPr="003A1D70">
          <w:rPr>
            <w:rFonts w:eastAsia="Bosch Office Sans" w:cs="Bosch Office Sans"/>
            <w:i/>
            <w:color w:val="0000FF"/>
            <w:sz w:val="18"/>
            <w:szCs w:val="18"/>
            <w:u w:val="single" w:color="0000FF"/>
          </w:rPr>
          <w:t>w</w:t>
        </w:r>
        <w:r w:rsidRPr="003A1D70">
          <w:rPr>
            <w:rFonts w:eastAsia="Bosch Office Sans" w:cs="Bosch Office Sans"/>
            <w:i/>
            <w:color w:val="0000FF"/>
            <w:spacing w:val="-1"/>
            <w:sz w:val="18"/>
            <w:szCs w:val="18"/>
            <w:u w:val="single" w:color="0000FF"/>
          </w:rPr>
          <w:t>w</w:t>
        </w:r>
        <w:r w:rsidRPr="003A1D70">
          <w:rPr>
            <w:rFonts w:eastAsia="Bosch Office Sans" w:cs="Bosch Office Sans"/>
            <w:i/>
            <w:color w:val="0000FF"/>
            <w:sz w:val="18"/>
            <w:szCs w:val="18"/>
            <w:u w:val="single" w:color="0000FF"/>
          </w:rPr>
          <w:t>w</w:t>
        </w:r>
        <w:r w:rsidRPr="003A1D70">
          <w:rPr>
            <w:rFonts w:eastAsia="Bosch Office Sans" w:cs="Bosch Office Sans"/>
            <w:i/>
            <w:color w:val="0000FF"/>
            <w:spacing w:val="-3"/>
            <w:sz w:val="18"/>
            <w:szCs w:val="18"/>
            <w:u w:val="single" w:color="0000FF"/>
          </w:rPr>
          <w:t>.</w:t>
        </w:r>
        <w:r w:rsidRPr="003A1D70">
          <w:rPr>
            <w:rFonts w:eastAsia="Bosch Office Sans" w:cs="Bosch Office Sans"/>
            <w:i/>
            <w:color w:val="0000FF"/>
            <w:sz w:val="18"/>
            <w:szCs w:val="18"/>
            <w:u w:val="single" w:color="0000FF"/>
          </w:rPr>
          <w:t>b</w:t>
        </w:r>
        <w:r w:rsidRPr="003A1D70">
          <w:rPr>
            <w:rFonts w:eastAsia="Bosch Office Sans" w:cs="Bosch Office Sans"/>
            <w:i/>
            <w:color w:val="0000FF"/>
            <w:spacing w:val="-2"/>
            <w:sz w:val="18"/>
            <w:szCs w:val="18"/>
            <w:u w:val="single" w:color="0000FF"/>
          </w:rPr>
          <w:t>o</w:t>
        </w:r>
        <w:r w:rsidRPr="003A1D70">
          <w:rPr>
            <w:rFonts w:eastAsia="Bosch Office Sans" w:cs="Bosch Office Sans"/>
            <w:i/>
            <w:color w:val="0000FF"/>
            <w:spacing w:val="1"/>
            <w:sz w:val="18"/>
            <w:szCs w:val="18"/>
            <w:u w:val="single" w:color="0000FF"/>
          </w:rPr>
          <w:t>sch</w:t>
        </w:r>
        <w:r w:rsidRPr="003A1D70">
          <w:rPr>
            <w:rFonts w:eastAsia="Bosch Office Sans" w:cs="Bosch Office Sans"/>
            <w:i/>
            <w:color w:val="0000FF"/>
            <w:spacing w:val="-2"/>
            <w:sz w:val="18"/>
            <w:szCs w:val="18"/>
            <w:u w:val="single" w:color="0000FF"/>
          </w:rPr>
          <w:t>.</w:t>
        </w:r>
        <w:r w:rsidRPr="003A1D70">
          <w:rPr>
            <w:rFonts w:eastAsia="Bosch Office Sans" w:cs="Bosch Office Sans"/>
            <w:i/>
            <w:color w:val="0000FF"/>
            <w:sz w:val="18"/>
            <w:szCs w:val="18"/>
            <w:u w:val="single" w:color="0000FF"/>
          </w:rPr>
          <w:t>r</w:t>
        </w:r>
        <w:r w:rsidRPr="003A1D70">
          <w:rPr>
            <w:rFonts w:eastAsia="Bosch Office Sans" w:cs="Bosch Office Sans"/>
            <w:i/>
            <w:color w:val="0000FF"/>
            <w:spacing w:val="2"/>
            <w:sz w:val="18"/>
            <w:szCs w:val="18"/>
            <w:u w:val="single" w:color="0000FF"/>
          </w:rPr>
          <w:t>o</w:t>
        </w:r>
        <w:r w:rsidRPr="003A1D70">
          <w:rPr>
            <w:rFonts w:eastAsia="Bosch Office Sans" w:cs="Bosch Office Sans"/>
            <w:i/>
            <w:color w:val="000000"/>
            <w:sz w:val="18"/>
            <w:szCs w:val="18"/>
          </w:rPr>
          <w:t>.</w:t>
        </w:r>
      </w:hyperlink>
    </w:p>
    <w:p w14:paraId="2B74857B" w14:textId="77777777" w:rsidR="00665152" w:rsidRDefault="00665152" w:rsidP="00665152">
      <w:pPr>
        <w:spacing w:line="240" w:lineRule="auto"/>
        <w:rPr>
          <w:i/>
          <w:iCs/>
          <w:sz w:val="18"/>
          <w:szCs w:val="18"/>
          <w:lang w:val="en-US"/>
        </w:rPr>
      </w:pPr>
    </w:p>
    <w:p w14:paraId="30318A2A" w14:textId="77777777" w:rsidR="00665152" w:rsidRPr="00543475" w:rsidRDefault="00665152" w:rsidP="00665152">
      <w:pPr>
        <w:spacing w:line="240" w:lineRule="auto"/>
        <w:rPr>
          <w:i/>
          <w:iCs/>
          <w:sz w:val="18"/>
          <w:szCs w:val="18"/>
        </w:rPr>
      </w:pPr>
      <w:r w:rsidRPr="00741AE9">
        <w:rPr>
          <w:i/>
          <w:iCs/>
          <w:sz w:val="18"/>
          <w:szCs w:val="18"/>
        </w:rPr>
        <w:t xml:space="preserve">Grupul Bosch este un lider global în furnizarea de tehnologii şi servicii. </w:t>
      </w:r>
      <w:proofErr w:type="spellStart"/>
      <w:r w:rsidRPr="00E3531F">
        <w:rPr>
          <w:rFonts w:eastAsia="MS Mincho" w:cs="Bosch Sans Regular"/>
          <w:i/>
          <w:iCs/>
          <w:sz w:val="18"/>
          <w:szCs w:val="18"/>
          <w:lang w:val="en-US"/>
        </w:rPr>
        <w:t>Acesta</w:t>
      </w:r>
      <w:proofErr w:type="spellEnd"/>
      <w:r w:rsidRPr="00E3531F">
        <w:rPr>
          <w:rFonts w:eastAsia="MS Mincho" w:cs="Bosch Sans Regular"/>
          <w:i/>
          <w:iCs/>
          <w:sz w:val="18"/>
          <w:szCs w:val="18"/>
          <w:lang w:val="en-US"/>
        </w:rPr>
        <w:t xml:space="preserve"> </w:t>
      </w:r>
      <w:r>
        <w:rPr>
          <w:rFonts w:eastAsia="MS Mincho" w:cs="Bosch Sans Regular"/>
          <w:i/>
          <w:iCs/>
          <w:sz w:val="18"/>
          <w:szCs w:val="18"/>
          <w:lang w:val="en-US"/>
        </w:rPr>
        <w:t xml:space="preserve">are </w:t>
      </w:r>
      <w:proofErr w:type="spellStart"/>
      <w:r>
        <w:rPr>
          <w:rFonts w:eastAsia="MS Mincho" w:cs="Bosch Sans Regular"/>
          <w:i/>
          <w:iCs/>
          <w:sz w:val="18"/>
          <w:szCs w:val="18"/>
          <w:lang w:val="en-US"/>
        </w:rPr>
        <w:t>aproximativ</w:t>
      </w:r>
      <w:proofErr w:type="spellEnd"/>
      <w:r>
        <w:rPr>
          <w:rFonts w:eastAsia="MS Mincho" w:cs="Bosch Sans Regular"/>
          <w:i/>
          <w:iCs/>
          <w:sz w:val="18"/>
          <w:szCs w:val="18"/>
          <w:lang w:val="en-US"/>
        </w:rPr>
        <w:t xml:space="preserve"> </w:t>
      </w:r>
      <w:proofErr w:type="gramStart"/>
      <w:r>
        <w:rPr>
          <w:i/>
          <w:iCs/>
          <w:sz w:val="18"/>
          <w:szCs w:val="18"/>
          <w:lang w:val="en-US"/>
        </w:rPr>
        <w:t>410.</w:t>
      </w:r>
      <w:r w:rsidRPr="00C82F0A">
        <w:rPr>
          <w:i/>
          <w:iCs/>
          <w:sz w:val="18"/>
          <w:szCs w:val="18"/>
          <w:lang w:val="en-US"/>
        </w:rPr>
        <w:t>000</w:t>
      </w:r>
      <w:r>
        <w:rPr>
          <w:i/>
          <w:iCs/>
          <w:sz w:val="18"/>
          <w:szCs w:val="18"/>
          <w:lang w:val="en-US"/>
        </w:rPr>
        <w:t> </w:t>
      </w:r>
      <w:r>
        <w:rPr>
          <w:rFonts w:eastAsia="MS Mincho" w:cs="Bosch Sans Regular"/>
          <w:i/>
          <w:iCs/>
          <w:sz w:val="18"/>
          <w:szCs w:val="18"/>
          <w:lang w:val="en-US"/>
        </w:rPr>
        <w:t>de</w:t>
      </w:r>
      <w:proofErr w:type="gramEnd"/>
      <w:r>
        <w:rPr>
          <w:rFonts w:eastAsia="MS Mincho" w:cs="Bosch Sans Regular"/>
          <w:i/>
          <w:iCs/>
          <w:sz w:val="18"/>
          <w:szCs w:val="18"/>
          <w:lang w:val="en-US"/>
        </w:rPr>
        <w:t xml:space="preserve"> </w:t>
      </w:r>
      <w:proofErr w:type="spellStart"/>
      <w:r w:rsidRPr="00E3531F">
        <w:rPr>
          <w:rFonts w:eastAsia="MS Mincho" w:cs="Bosch Sans Regular"/>
          <w:i/>
          <w:iCs/>
          <w:sz w:val="18"/>
          <w:szCs w:val="18"/>
          <w:lang w:val="en-US"/>
        </w:rPr>
        <w:t>angajaţi</w:t>
      </w:r>
      <w:proofErr w:type="spellEnd"/>
      <w:r w:rsidRPr="00E3531F">
        <w:rPr>
          <w:rFonts w:eastAsia="MS Mincho" w:cs="Bosch Sans Regular"/>
          <w:i/>
          <w:iCs/>
          <w:sz w:val="18"/>
          <w:szCs w:val="18"/>
          <w:lang w:val="en-US"/>
        </w:rPr>
        <w:t xml:space="preserve"> </w:t>
      </w:r>
      <w:proofErr w:type="spellStart"/>
      <w:r w:rsidRPr="00E3531F">
        <w:rPr>
          <w:rFonts w:eastAsia="MS Mincho" w:cs="Bosch Sans Regular"/>
          <w:i/>
          <w:iCs/>
          <w:sz w:val="18"/>
          <w:szCs w:val="18"/>
          <w:lang w:val="en-US"/>
        </w:rPr>
        <w:t>în</w:t>
      </w:r>
      <w:proofErr w:type="spellEnd"/>
      <w:r w:rsidRPr="00E3531F">
        <w:rPr>
          <w:rFonts w:eastAsia="MS Mincho" w:cs="Bosch Sans Regular"/>
          <w:i/>
          <w:iCs/>
          <w:sz w:val="18"/>
          <w:szCs w:val="18"/>
          <w:lang w:val="en-US"/>
        </w:rPr>
        <w:t xml:space="preserve"> </w:t>
      </w:r>
      <w:proofErr w:type="spellStart"/>
      <w:r w:rsidRPr="00E3531F">
        <w:rPr>
          <w:rFonts w:eastAsia="MS Mincho" w:cs="Bosch Sans Regular"/>
          <w:i/>
          <w:iCs/>
          <w:sz w:val="18"/>
          <w:szCs w:val="18"/>
          <w:lang w:val="en-US"/>
        </w:rPr>
        <w:t>întreaga</w:t>
      </w:r>
      <w:proofErr w:type="spellEnd"/>
      <w:r w:rsidRPr="00E3531F">
        <w:rPr>
          <w:rFonts w:eastAsia="MS Mincho" w:cs="Bosch Sans Regular"/>
          <w:i/>
          <w:iCs/>
          <w:sz w:val="18"/>
          <w:szCs w:val="18"/>
          <w:lang w:val="en-US"/>
        </w:rPr>
        <w:t xml:space="preserve"> </w:t>
      </w:r>
      <w:proofErr w:type="spellStart"/>
      <w:r w:rsidRPr="00E3531F">
        <w:rPr>
          <w:rFonts w:eastAsia="MS Mincho" w:cs="Bosch Sans Regular"/>
          <w:i/>
          <w:iCs/>
          <w:sz w:val="18"/>
          <w:szCs w:val="18"/>
          <w:lang w:val="en-US"/>
        </w:rPr>
        <w:t>lume</w:t>
      </w:r>
      <w:proofErr w:type="spellEnd"/>
      <w:r w:rsidRPr="00E3531F">
        <w:rPr>
          <w:rFonts w:eastAsia="MS Mincho" w:cs="Bosch Sans Regular"/>
          <w:i/>
          <w:iCs/>
          <w:sz w:val="18"/>
          <w:szCs w:val="18"/>
          <w:lang w:val="en-US"/>
        </w:rPr>
        <w:t xml:space="preserve"> (status la </w:t>
      </w:r>
      <w:r>
        <w:rPr>
          <w:rFonts w:eastAsia="MS Mincho" w:cs="Bosch Sans Regular"/>
          <w:i/>
          <w:iCs/>
          <w:sz w:val="18"/>
          <w:szCs w:val="18"/>
          <w:lang w:val="en-US"/>
        </w:rPr>
        <w:t xml:space="preserve">31 </w:t>
      </w:r>
      <w:proofErr w:type="spellStart"/>
      <w:r>
        <w:rPr>
          <w:rFonts w:eastAsia="MS Mincho" w:cs="Bosch Sans Regular"/>
          <w:i/>
          <w:iCs/>
          <w:sz w:val="18"/>
          <w:szCs w:val="18"/>
          <w:lang w:val="en-US"/>
        </w:rPr>
        <w:t>decembrie</w:t>
      </w:r>
      <w:proofErr w:type="spellEnd"/>
      <w:r>
        <w:rPr>
          <w:rFonts w:eastAsia="MS Mincho" w:cs="Bosch Sans Regular"/>
          <w:i/>
          <w:iCs/>
          <w:sz w:val="18"/>
          <w:szCs w:val="18"/>
          <w:lang w:val="en-US"/>
        </w:rPr>
        <w:t xml:space="preserve"> 2018</w:t>
      </w:r>
      <w:r w:rsidRPr="00E3531F">
        <w:rPr>
          <w:rFonts w:eastAsia="MS Mincho" w:cs="Bosch Sans Regular"/>
          <w:i/>
          <w:iCs/>
          <w:sz w:val="18"/>
          <w:szCs w:val="18"/>
          <w:lang w:val="en-US"/>
        </w:rPr>
        <w:t xml:space="preserve">). </w:t>
      </w:r>
      <w:r>
        <w:rPr>
          <w:rFonts w:eastAsia="MS Mincho" w:cs="Bosch Sans Regular"/>
          <w:i/>
          <w:iCs/>
          <w:sz w:val="18"/>
          <w:szCs w:val="18"/>
          <w:lang w:val="en-US"/>
        </w:rPr>
        <w:t xml:space="preserve">Conform </w:t>
      </w:r>
      <w:proofErr w:type="spellStart"/>
      <w:r>
        <w:rPr>
          <w:rFonts w:eastAsia="MS Mincho" w:cs="Bosch Sans Regular"/>
          <w:i/>
          <w:iCs/>
          <w:sz w:val="18"/>
          <w:szCs w:val="18"/>
          <w:lang w:val="en-US"/>
        </w:rPr>
        <w:t>cifrelor</w:t>
      </w:r>
      <w:proofErr w:type="spellEnd"/>
      <w:r>
        <w:rPr>
          <w:rFonts w:eastAsia="MS Mincho" w:cs="Bosch Sans Regular"/>
          <w:i/>
          <w:iCs/>
          <w:sz w:val="18"/>
          <w:szCs w:val="18"/>
          <w:lang w:val="en-US"/>
        </w:rPr>
        <w:t xml:space="preserve"> </w:t>
      </w:r>
      <w:proofErr w:type="spellStart"/>
      <w:r>
        <w:rPr>
          <w:rFonts w:eastAsia="MS Mincho" w:cs="Bosch Sans Regular"/>
          <w:i/>
          <w:iCs/>
          <w:sz w:val="18"/>
          <w:szCs w:val="18"/>
          <w:lang w:val="en-US"/>
        </w:rPr>
        <w:t>preliminare</w:t>
      </w:r>
      <w:proofErr w:type="spellEnd"/>
      <w:r>
        <w:rPr>
          <w:rFonts w:eastAsia="MS Mincho" w:cs="Bosch Sans Regular"/>
          <w:i/>
          <w:iCs/>
          <w:sz w:val="18"/>
          <w:szCs w:val="18"/>
          <w:lang w:val="en-US"/>
        </w:rPr>
        <w:t xml:space="preserve">, </w:t>
      </w:r>
      <w:proofErr w:type="spellStart"/>
      <w:r>
        <w:rPr>
          <w:rFonts w:eastAsia="MS Mincho" w:cs="Bosch Sans Regular"/>
          <w:i/>
          <w:iCs/>
          <w:sz w:val="18"/>
          <w:szCs w:val="18"/>
          <w:lang w:val="en-US"/>
        </w:rPr>
        <w:t>compania</w:t>
      </w:r>
      <w:proofErr w:type="spellEnd"/>
      <w:r>
        <w:rPr>
          <w:rFonts w:eastAsia="MS Mincho" w:cs="Bosch Sans Regular"/>
          <w:i/>
          <w:iCs/>
          <w:sz w:val="18"/>
          <w:szCs w:val="18"/>
          <w:lang w:val="en-US"/>
        </w:rPr>
        <w:t xml:space="preserve"> a </w:t>
      </w:r>
      <w:proofErr w:type="spellStart"/>
      <w:r>
        <w:rPr>
          <w:rFonts w:eastAsia="MS Mincho" w:cs="Bosch Sans Regular"/>
          <w:i/>
          <w:iCs/>
          <w:sz w:val="18"/>
          <w:szCs w:val="18"/>
          <w:lang w:val="en-US"/>
        </w:rPr>
        <w:t>generat</w:t>
      </w:r>
      <w:proofErr w:type="spellEnd"/>
      <w:r>
        <w:rPr>
          <w:rFonts w:eastAsia="MS Mincho" w:cs="Bosch Sans Regular"/>
          <w:i/>
          <w:iCs/>
          <w:sz w:val="18"/>
          <w:szCs w:val="18"/>
          <w:lang w:val="en-US"/>
        </w:rPr>
        <w:t xml:space="preserve"> v</w:t>
      </w:r>
      <w:r>
        <w:rPr>
          <w:rFonts w:eastAsia="MS Mincho" w:cs="Bosch Sans Regular"/>
          <w:i/>
          <w:iCs/>
          <w:sz w:val="18"/>
          <w:szCs w:val="18"/>
        </w:rPr>
        <w:t xml:space="preserve">ânzări de peste </w:t>
      </w:r>
      <w:r>
        <w:rPr>
          <w:i/>
          <w:iCs/>
          <w:sz w:val="18"/>
          <w:szCs w:val="18"/>
          <w:lang w:val="en-US"/>
        </w:rPr>
        <w:t>78</w:t>
      </w:r>
      <w:proofErr w:type="gramStart"/>
      <w:r>
        <w:rPr>
          <w:i/>
          <w:iCs/>
          <w:sz w:val="18"/>
          <w:szCs w:val="18"/>
          <w:lang w:val="en-US"/>
        </w:rPr>
        <w:t>,5</w:t>
      </w:r>
      <w:proofErr w:type="gramEnd"/>
      <w:r>
        <w:rPr>
          <w:i/>
          <w:iCs/>
          <w:sz w:val="18"/>
          <w:szCs w:val="18"/>
          <w:lang w:val="en-US"/>
        </w:rPr>
        <w:t> </w:t>
      </w:r>
      <w:r>
        <w:rPr>
          <w:rFonts w:eastAsia="MS Mincho" w:cs="Bosch Sans Regular"/>
          <w:i/>
          <w:iCs/>
          <w:sz w:val="18"/>
          <w:szCs w:val="18"/>
        </w:rPr>
        <w:t xml:space="preserve">miliarde de euro în 2018. </w:t>
      </w:r>
      <w:r w:rsidRPr="00741AE9">
        <w:rPr>
          <w:i/>
          <w:sz w:val="18"/>
          <w:szCs w:val="18"/>
        </w:rPr>
        <w:t xml:space="preserve">Operaţiunile </w:t>
      </w:r>
      <w:r w:rsidRPr="00741AE9">
        <w:rPr>
          <w:i/>
          <w:sz w:val="18"/>
          <w:szCs w:val="18"/>
        </w:rPr>
        <w:lastRenderedPageBreak/>
        <w:t xml:space="preserve">sale </w:t>
      </w:r>
      <w:r w:rsidRPr="00741AE9">
        <w:rPr>
          <w:i/>
          <w:iCs/>
          <w:sz w:val="18"/>
          <w:szCs w:val="18"/>
        </w:rPr>
        <w:t xml:space="preserve">sunt structurate în patru sectoare de activitate: Soluţii de </w:t>
      </w:r>
      <w:r w:rsidRPr="0024392F">
        <w:rPr>
          <w:i/>
          <w:iCs/>
          <w:sz w:val="18"/>
          <w:szCs w:val="18"/>
        </w:rPr>
        <w:t>mobilitate, Tehnologie industrială, Bunuri de larg consum şi Tehnologie pentru construcţii şi en</w:t>
      </w:r>
      <w:r>
        <w:rPr>
          <w:i/>
          <w:iCs/>
          <w:sz w:val="18"/>
          <w:szCs w:val="18"/>
        </w:rPr>
        <w:t>ergie. Lider în IoT, Bosch oferă</w:t>
      </w:r>
      <w:r w:rsidRPr="0024392F">
        <w:rPr>
          <w:i/>
          <w:iCs/>
          <w:sz w:val="18"/>
          <w:szCs w:val="18"/>
        </w:rPr>
        <w:t xml:space="preserve"> soluţii inovatoare pentru case inteligente, oraşe inteligente, mobilitate conectată şi industrie conectată. Compania îşi foloseşte expertiza în tehnologia de senzori, software şi servicii, precum şi propriul cloud IoT, pentru a oferi clienţilor soluţii conectate integrate dintr-o singură sursă. Obiectivul strategic al Grupului Bosch este de a furniza inovaţii pentru o viaţă conectată</w:t>
      </w:r>
      <w:r>
        <w:rPr>
          <w:i/>
          <w:iCs/>
          <w:sz w:val="18"/>
          <w:szCs w:val="18"/>
        </w:rPr>
        <w:t xml:space="preserve">. Bosch sporeşte </w:t>
      </w:r>
      <w:r w:rsidRPr="0024392F">
        <w:rPr>
          <w:i/>
          <w:iCs/>
          <w:sz w:val="18"/>
          <w:szCs w:val="18"/>
        </w:rPr>
        <w:t>calitatea vieţii la nivel mondial prin produse și servicii inovatoare</w:t>
      </w:r>
      <w:r w:rsidRPr="007305F9">
        <w:rPr>
          <w:i/>
          <w:iCs/>
          <w:sz w:val="18"/>
          <w:szCs w:val="18"/>
        </w:rPr>
        <w:t xml:space="preserve"> şi care stârnesc entuziasm. Pe scurt, Bosch cr</w:t>
      </w:r>
      <w:r>
        <w:rPr>
          <w:i/>
          <w:iCs/>
          <w:sz w:val="18"/>
          <w:szCs w:val="18"/>
        </w:rPr>
        <w:t>e</w:t>
      </w:r>
      <w:r w:rsidRPr="007305F9">
        <w:rPr>
          <w:i/>
          <w:iCs/>
          <w:sz w:val="18"/>
          <w:szCs w:val="18"/>
        </w:rPr>
        <w:t>ează „Tehnică pentru o viaţă.</w:t>
      </w:r>
      <w:r w:rsidRPr="007305F9">
        <w:rPr>
          <w:i/>
          <w:sz w:val="18"/>
          <w:szCs w:val="18"/>
        </w:rPr>
        <w:t>”</w:t>
      </w:r>
      <w:r>
        <w:rPr>
          <w:rFonts w:eastAsia="MS Mincho" w:cs="Bosch Sans Regular"/>
          <w:i/>
          <w:iCs/>
          <w:sz w:val="18"/>
          <w:szCs w:val="18"/>
        </w:rPr>
        <w:t xml:space="preserve"> </w:t>
      </w:r>
      <w:r w:rsidRPr="00741AE9">
        <w:rPr>
          <w:i/>
          <w:iCs/>
          <w:sz w:val="18"/>
          <w:szCs w:val="18"/>
        </w:rPr>
        <w:t>Grupul Bosch cuprinde Robe</w:t>
      </w:r>
      <w:r>
        <w:rPr>
          <w:i/>
          <w:iCs/>
          <w:sz w:val="18"/>
          <w:szCs w:val="18"/>
        </w:rPr>
        <w:t>rt Bosch GmbH şi cele aproape 46</w:t>
      </w:r>
      <w:r w:rsidRPr="00741AE9">
        <w:rPr>
          <w:i/>
          <w:iCs/>
          <w:sz w:val="18"/>
          <w:szCs w:val="18"/>
        </w:rPr>
        <w:t>0 de filiale şi companii regionale din aproximativ 60 de ţări. Prin includerea partenerilor comerciali şi de service,</w:t>
      </w:r>
      <w:r>
        <w:rPr>
          <w:i/>
          <w:iCs/>
          <w:sz w:val="18"/>
          <w:szCs w:val="18"/>
        </w:rPr>
        <w:t xml:space="preserve"> reţeaua globală</w:t>
      </w:r>
      <w:r w:rsidRPr="00741AE9">
        <w:rPr>
          <w:i/>
          <w:iCs/>
          <w:sz w:val="18"/>
          <w:szCs w:val="18"/>
        </w:rPr>
        <w:t xml:space="preserve"> </w:t>
      </w:r>
      <w:r>
        <w:rPr>
          <w:i/>
          <w:iCs/>
          <w:sz w:val="18"/>
          <w:szCs w:val="18"/>
        </w:rPr>
        <w:t>de producţie şi vânzări Bosch acoperă</w:t>
      </w:r>
      <w:r w:rsidRPr="00741AE9">
        <w:rPr>
          <w:i/>
          <w:iCs/>
          <w:sz w:val="18"/>
          <w:szCs w:val="18"/>
        </w:rPr>
        <w:t xml:space="preserve"> </w:t>
      </w:r>
      <w:r>
        <w:rPr>
          <w:i/>
          <w:iCs/>
          <w:sz w:val="18"/>
          <w:szCs w:val="18"/>
        </w:rPr>
        <w:t>aproape toate ţările din lume.</w:t>
      </w:r>
      <w:r w:rsidRPr="00CA79BB">
        <w:rPr>
          <w:i/>
          <w:iCs/>
          <w:sz w:val="18"/>
          <w:szCs w:val="18"/>
        </w:rPr>
        <w:t xml:space="preserve"> Baza pentru viitoarea creştere a companiei este puterea sa inovatoare</w:t>
      </w:r>
      <w:r>
        <w:rPr>
          <w:i/>
          <w:iCs/>
          <w:sz w:val="18"/>
          <w:szCs w:val="18"/>
        </w:rPr>
        <w:t xml:space="preserve">. Compania Bosch are aproape </w:t>
      </w:r>
      <w:r>
        <w:rPr>
          <w:i/>
          <w:iCs/>
          <w:sz w:val="18"/>
          <w:szCs w:val="18"/>
          <w:lang w:val="en-US"/>
        </w:rPr>
        <w:t>68.</w:t>
      </w:r>
      <w:r w:rsidRPr="004F77DA">
        <w:rPr>
          <w:i/>
          <w:iCs/>
          <w:sz w:val="18"/>
          <w:szCs w:val="18"/>
          <w:lang w:val="en-US"/>
        </w:rPr>
        <w:t>700</w:t>
      </w:r>
      <w:r>
        <w:rPr>
          <w:i/>
          <w:iCs/>
          <w:sz w:val="18"/>
          <w:szCs w:val="18"/>
          <w:lang w:val="en-US"/>
        </w:rPr>
        <w:t xml:space="preserve"> </w:t>
      </w:r>
      <w:r w:rsidRPr="00CA79BB">
        <w:rPr>
          <w:i/>
          <w:iCs/>
          <w:sz w:val="18"/>
          <w:szCs w:val="18"/>
        </w:rPr>
        <w:t>de angajaţi în cercetare şi de</w:t>
      </w:r>
      <w:r>
        <w:rPr>
          <w:i/>
          <w:iCs/>
          <w:sz w:val="18"/>
          <w:szCs w:val="18"/>
        </w:rPr>
        <w:t>zvoltare, în cele aproximativ 130</w:t>
      </w:r>
      <w:r w:rsidRPr="00CA79BB">
        <w:rPr>
          <w:i/>
          <w:iCs/>
          <w:sz w:val="18"/>
          <w:szCs w:val="18"/>
        </w:rPr>
        <w:t xml:space="preserve"> locaţii din lume.</w:t>
      </w:r>
      <w:r>
        <w:rPr>
          <w:i/>
          <w:iCs/>
          <w:sz w:val="18"/>
          <w:szCs w:val="18"/>
        </w:rPr>
        <w:t xml:space="preserve"> </w:t>
      </w:r>
    </w:p>
    <w:p w14:paraId="778E35DC" w14:textId="77777777" w:rsidR="00665152" w:rsidRPr="00172B4C" w:rsidRDefault="00665152" w:rsidP="00665152">
      <w:pPr>
        <w:spacing w:line="240" w:lineRule="auto"/>
        <w:rPr>
          <w:i/>
          <w:sz w:val="18"/>
          <w:szCs w:val="18"/>
          <w:lang w:val="en-US"/>
        </w:rPr>
      </w:pPr>
    </w:p>
    <w:p w14:paraId="25B53980" w14:textId="77777777" w:rsidR="00665152" w:rsidRDefault="00665152" w:rsidP="00665152">
      <w:pPr>
        <w:spacing w:line="240" w:lineRule="auto"/>
        <w:rPr>
          <w:i/>
          <w:iCs/>
          <w:sz w:val="18"/>
          <w:szCs w:val="18"/>
          <w:lang w:val="en-US"/>
        </w:rPr>
      </w:pPr>
      <w:proofErr w:type="spellStart"/>
      <w:r w:rsidRPr="002E106C">
        <w:rPr>
          <w:i/>
          <w:iCs/>
          <w:sz w:val="18"/>
          <w:szCs w:val="18"/>
          <w:lang w:val="en-US"/>
        </w:rPr>
        <w:t>Compania</w:t>
      </w:r>
      <w:proofErr w:type="spellEnd"/>
      <w:r w:rsidRPr="002E106C">
        <w:rPr>
          <w:i/>
          <w:iCs/>
          <w:sz w:val="18"/>
          <w:szCs w:val="18"/>
          <w:lang w:val="en-US"/>
        </w:rPr>
        <w:t xml:space="preserve"> a </w:t>
      </w:r>
      <w:proofErr w:type="spellStart"/>
      <w:r w:rsidRPr="002E106C">
        <w:rPr>
          <w:i/>
          <w:iCs/>
          <w:sz w:val="18"/>
          <w:szCs w:val="18"/>
          <w:lang w:val="en-US"/>
        </w:rPr>
        <w:t>fost</w:t>
      </w:r>
      <w:proofErr w:type="spellEnd"/>
      <w:r w:rsidRPr="002E106C">
        <w:rPr>
          <w:i/>
          <w:iCs/>
          <w:sz w:val="18"/>
          <w:szCs w:val="18"/>
          <w:lang w:val="en-US"/>
        </w:rPr>
        <w:t xml:space="preserve"> </w:t>
      </w:r>
      <w:proofErr w:type="spellStart"/>
      <w:r w:rsidRPr="002E106C">
        <w:rPr>
          <w:i/>
          <w:iCs/>
          <w:sz w:val="18"/>
          <w:szCs w:val="18"/>
          <w:lang w:val="en-US"/>
        </w:rPr>
        <w:t>înfiinţată</w:t>
      </w:r>
      <w:proofErr w:type="spellEnd"/>
      <w:r w:rsidRPr="002E106C">
        <w:rPr>
          <w:i/>
          <w:iCs/>
          <w:sz w:val="18"/>
          <w:szCs w:val="18"/>
          <w:lang w:val="en-US"/>
        </w:rPr>
        <w:t xml:space="preserve"> </w:t>
      </w:r>
      <w:proofErr w:type="spellStart"/>
      <w:r w:rsidRPr="002E106C">
        <w:rPr>
          <w:i/>
          <w:iCs/>
          <w:sz w:val="18"/>
          <w:szCs w:val="18"/>
          <w:lang w:val="en-US"/>
        </w:rPr>
        <w:t>în</w:t>
      </w:r>
      <w:proofErr w:type="spellEnd"/>
      <w:r w:rsidRPr="002E106C">
        <w:rPr>
          <w:i/>
          <w:iCs/>
          <w:sz w:val="18"/>
          <w:szCs w:val="18"/>
          <w:lang w:val="en-US"/>
        </w:rPr>
        <w:t xml:space="preserve"> 1886 la Stuttgart de </w:t>
      </w:r>
      <w:proofErr w:type="spellStart"/>
      <w:r w:rsidRPr="002E106C">
        <w:rPr>
          <w:i/>
          <w:iCs/>
          <w:sz w:val="18"/>
          <w:szCs w:val="18"/>
          <w:lang w:val="en-US"/>
        </w:rPr>
        <w:t>către</w:t>
      </w:r>
      <w:proofErr w:type="spellEnd"/>
      <w:r w:rsidRPr="002E106C">
        <w:rPr>
          <w:i/>
          <w:iCs/>
          <w:sz w:val="18"/>
          <w:szCs w:val="18"/>
          <w:lang w:val="en-US"/>
        </w:rPr>
        <w:t xml:space="preserve"> Robert Bosch (1861-1942), sub </w:t>
      </w:r>
      <w:proofErr w:type="spellStart"/>
      <w:r w:rsidRPr="002E106C">
        <w:rPr>
          <w:i/>
          <w:iCs/>
          <w:sz w:val="18"/>
          <w:szCs w:val="18"/>
          <w:lang w:val="en-US"/>
        </w:rPr>
        <w:t>denumirea</w:t>
      </w:r>
      <w:proofErr w:type="spellEnd"/>
      <w:r w:rsidRPr="002E106C">
        <w:rPr>
          <w:i/>
          <w:iCs/>
          <w:sz w:val="18"/>
          <w:szCs w:val="18"/>
          <w:lang w:val="en-US"/>
        </w:rPr>
        <w:t xml:space="preserve"> „Atelier de </w:t>
      </w:r>
      <w:proofErr w:type="spellStart"/>
      <w:r w:rsidRPr="002E106C">
        <w:rPr>
          <w:i/>
          <w:iCs/>
          <w:sz w:val="18"/>
          <w:szCs w:val="18"/>
          <w:lang w:val="en-US"/>
        </w:rPr>
        <w:t>mecanică</w:t>
      </w:r>
      <w:proofErr w:type="spellEnd"/>
      <w:r w:rsidRPr="002E106C">
        <w:rPr>
          <w:i/>
          <w:iCs/>
          <w:sz w:val="18"/>
          <w:szCs w:val="18"/>
          <w:lang w:val="en-US"/>
        </w:rPr>
        <w:t xml:space="preserve"> </w:t>
      </w:r>
      <w:proofErr w:type="spellStart"/>
      <w:r w:rsidRPr="002E106C">
        <w:rPr>
          <w:i/>
          <w:iCs/>
          <w:sz w:val="18"/>
          <w:szCs w:val="18"/>
          <w:lang w:val="en-US"/>
        </w:rPr>
        <w:t>fină</w:t>
      </w:r>
      <w:proofErr w:type="spellEnd"/>
      <w:r w:rsidRPr="002E106C">
        <w:rPr>
          <w:i/>
          <w:iCs/>
          <w:sz w:val="18"/>
          <w:szCs w:val="18"/>
          <w:lang w:val="en-US"/>
        </w:rPr>
        <w:t xml:space="preserve"> </w:t>
      </w:r>
      <w:proofErr w:type="spellStart"/>
      <w:r w:rsidRPr="002E106C">
        <w:rPr>
          <w:i/>
          <w:iCs/>
          <w:sz w:val="18"/>
          <w:szCs w:val="18"/>
          <w:lang w:val="en-US"/>
        </w:rPr>
        <w:t>și</w:t>
      </w:r>
      <w:proofErr w:type="spellEnd"/>
      <w:r w:rsidRPr="002E106C">
        <w:rPr>
          <w:i/>
          <w:iCs/>
          <w:sz w:val="18"/>
          <w:szCs w:val="18"/>
          <w:lang w:val="en-US"/>
        </w:rPr>
        <w:t xml:space="preserve"> </w:t>
      </w:r>
      <w:proofErr w:type="spellStart"/>
      <w:r w:rsidRPr="002E106C">
        <w:rPr>
          <w:i/>
          <w:iCs/>
          <w:sz w:val="18"/>
          <w:szCs w:val="18"/>
          <w:lang w:val="en-US"/>
        </w:rPr>
        <w:t>inginerie</w:t>
      </w:r>
      <w:proofErr w:type="spellEnd"/>
      <w:r w:rsidRPr="002E106C">
        <w:rPr>
          <w:i/>
          <w:iCs/>
          <w:sz w:val="18"/>
          <w:szCs w:val="18"/>
          <w:lang w:val="en-US"/>
        </w:rPr>
        <w:t xml:space="preserve"> </w:t>
      </w:r>
      <w:proofErr w:type="spellStart"/>
      <w:r w:rsidRPr="002E106C">
        <w:rPr>
          <w:i/>
          <w:iCs/>
          <w:sz w:val="18"/>
          <w:szCs w:val="18"/>
          <w:lang w:val="en-US"/>
        </w:rPr>
        <w:t>electrică</w:t>
      </w:r>
      <w:proofErr w:type="spellEnd"/>
      <w:r w:rsidRPr="002E106C">
        <w:rPr>
          <w:i/>
          <w:iCs/>
          <w:sz w:val="18"/>
          <w:szCs w:val="18"/>
          <w:lang w:val="en-US"/>
        </w:rPr>
        <w:t xml:space="preserve">”. </w:t>
      </w:r>
      <w:proofErr w:type="spellStart"/>
      <w:r w:rsidRPr="002E106C">
        <w:rPr>
          <w:i/>
          <w:iCs/>
          <w:sz w:val="18"/>
          <w:szCs w:val="18"/>
          <w:lang w:val="en-US"/>
        </w:rPr>
        <w:t>Structura</w:t>
      </w:r>
      <w:proofErr w:type="spellEnd"/>
      <w:r w:rsidRPr="002E106C">
        <w:rPr>
          <w:i/>
          <w:iCs/>
          <w:sz w:val="18"/>
          <w:szCs w:val="18"/>
          <w:lang w:val="en-US"/>
        </w:rPr>
        <w:t xml:space="preserve"> </w:t>
      </w:r>
      <w:proofErr w:type="spellStart"/>
      <w:r w:rsidRPr="002E106C">
        <w:rPr>
          <w:i/>
          <w:iCs/>
          <w:sz w:val="18"/>
          <w:szCs w:val="18"/>
          <w:lang w:val="en-US"/>
        </w:rPr>
        <w:t>specială</w:t>
      </w:r>
      <w:proofErr w:type="spellEnd"/>
      <w:r w:rsidRPr="002E106C">
        <w:rPr>
          <w:i/>
          <w:iCs/>
          <w:sz w:val="18"/>
          <w:szCs w:val="18"/>
          <w:lang w:val="en-US"/>
        </w:rPr>
        <w:t xml:space="preserve"> a </w:t>
      </w:r>
      <w:proofErr w:type="spellStart"/>
      <w:r>
        <w:rPr>
          <w:i/>
          <w:iCs/>
          <w:sz w:val="18"/>
          <w:szCs w:val="18"/>
          <w:lang w:val="en-US"/>
        </w:rPr>
        <w:t>acţionariatului</w:t>
      </w:r>
      <w:proofErr w:type="spellEnd"/>
      <w:r w:rsidRPr="002E106C">
        <w:rPr>
          <w:i/>
          <w:iCs/>
          <w:sz w:val="18"/>
          <w:szCs w:val="18"/>
          <w:lang w:val="en-US"/>
        </w:rPr>
        <w:t xml:space="preserve"> Robert Bosch GmbH </w:t>
      </w:r>
      <w:proofErr w:type="spellStart"/>
      <w:r w:rsidRPr="002E106C">
        <w:rPr>
          <w:i/>
          <w:iCs/>
          <w:sz w:val="18"/>
          <w:szCs w:val="18"/>
          <w:lang w:val="en-US"/>
        </w:rPr>
        <w:t>asigură</w:t>
      </w:r>
      <w:proofErr w:type="spellEnd"/>
      <w:r w:rsidRPr="002E106C">
        <w:rPr>
          <w:i/>
          <w:iCs/>
          <w:sz w:val="18"/>
          <w:szCs w:val="18"/>
          <w:lang w:val="en-US"/>
        </w:rPr>
        <w:t xml:space="preserve"> </w:t>
      </w:r>
      <w:proofErr w:type="spellStart"/>
      <w:r w:rsidRPr="002E106C">
        <w:rPr>
          <w:i/>
          <w:iCs/>
          <w:sz w:val="18"/>
          <w:szCs w:val="18"/>
          <w:lang w:val="en-US"/>
        </w:rPr>
        <w:t>libertatea</w:t>
      </w:r>
      <w:proofErr w:type="spellEnd"/>
      <w:r w:rsidRPr="002E106C">
        <w:rPr>
          <w:i/>
          <w:iCs/>
          <w:sz w:val="18"/>
          <w:szCs w:val="18"/>
          <w:lang w:val="en-US"/>
        </w:rPr>
        <w:t xml:space="preserve"> </w:t>
      </w:r>
      <w:proofErr w:type="spellStart"/>
      <w:r w:rsidRPr="002E106C">
        <w:rPr>
          <w:i/>
          <w:iCs/>
          <w:sz w:val="18"/>
          <w:szCs w:val="18"/>
          <w:lang w:val="en-US"/>
        </w:rPr>
        <w:t>antreprenorială</w:t>
      </w:r>
      <w:proofErr w:type="spellEnd"/>
      <w:r w:rsidRPr="002E106C">
        <w:rPr>
          <w:i/>
          <w:iCs/>
          <w:sz w:val="18"/>
          <w:szCs w:val="18"/>
          <w:lang w:val="en-US"/>
        </w:rPr>
        <w:t xml:space="preserve"> a </w:t>
      </w:r>
      <w:proofErr w:type="spellStart"/>
      <w:r w:rsidRPr="002E106C">
        <w:rPr>
          <w:i/>
          <w:iCs/>
          <w:sz w:val="18"/>
          <w:szCs w:val="18"/>
          <w:lang w:val="en-US"/>
        </w:rPr>
        <w:t>grupului</w:t>
      </w:r>
      <w:proofErr w:type="spellEnd"/>
      <w:r w:rsidRPr="002E106C">
        <w:rPr>
          <w:i/>
          <w:iCs/>
          <w:sz w:val="18"/>
          <w:szCs w:val="18"/>
          <w:lang w:val="en-US"/>
        </w:rPr>
        <w:t xml:space="preserve"> Bosch, </w:t>
      </w:r>
      <w:proofErr w:type="spellStart"/>
      <w:r w:rsidRPr="002E106C">
        <w:rPr>
          <w:i/>
          <w:iCs/>
          <w:sz w:val="18"/>
          <w:szCs w:val="18"/>
          <w:lang w:val="en-US"/>
        </w:rPr>
        <w:t>permiţând</w:t>
      </w:r>
      <w:proofErr w:type="spellEnd"/>
      <w:r w:rsidRPr="002E106C">
        <w:rPr>
          <w:i/>
          <w:iCs/>
          <w:sz w:val="18"/>
          <w:szCs w:val="18"/>
          <w:lang w:val="en-US"/>
        </w:rPr>
        <w:t xml:space="preserve"> </w:t>
      </w:r>
      <w:proofErr w:type="spellStart"/>
      <w:r w:rsidRPr="002E106C">
        <w:rPr>
          <w:i/>
          <w:iCs/>
          <w:sz w:val="18"/>
          <w:szCs w:val="18"/>
          <w:lang w:val="en-US"/>
        </w:rPr>
        <w:t>companiei</w:t>
      </w:r>
      <w:proofErr w:type="spellEnd"/>
      <w:r w:rsidRPr="002E106C">
        <w:rPr>
          <w:i/>
          <w:iCs/>
          <w:sz w:val="18"/>
          <w:szCs w:val="18"/>
          <w:lang w:val="en-US"/>
        </w:rPr>
        <w:t xml:space="preserve"> </w:t>
      </w:r>
      <w:proofErr w:type="spellStart"/>
      <w:proofErr w:type="gramStart"/>
      <w:r w:rsidRPr="002E106C">
        <w:rPr>
          <w:i/>
          <w:iCs/>
          <w:sz w:val="18"/>
          <w:szCs w:val="18"/>
          <w:lang w:val="en-US"/>
        </w:rPr>
        <w:t>să</w:t>
      </w:r>
      <w:proofErr w:type="spellEnd"/>
      <w:proofErr w:type="gramEnd"/>
      <w:r w:rsidRPr="002E106C">
        <w:rPr>
          <w:i/>
          <w:iCs/>
          <w:sz w:val="18"/>
          <w:szCs w:val="18"/>
          <w:lang w:val="en-US"/>
        </w:rPr>
        <w:t xml:space="preserve"> </w:t>
      </w:r>
      <w:proofErr w:type="spellStart"/>
      <w:r w:rsidRPr="002E106C">
        <w:rPr>
          <w:i/>
          <w:iCs/>
          <w:sz w:val="18"/>
          <w:szCs w:val="18"/>
          <w:lang w:val="en-US"/>
        </w:rPr>
        <w:t>planifice</w:t>
      </w:r>
      <w:proofErr w:type="spellEnd"/>
      <w:r>
        <w:rPr>
          <w:i/>
          <w:iCs/>
          <w:sz w:val="18"/>
          <w:szCs w:val="18"/>
          <w:lang w:val="en-US"/>
        </w:rPr>
        <w:t xml:space="preserve"> </w:t>
      </w:r>
      <w:proofErr w:type="spellStart"/>
      <w:r>
        <w:rPr>
          <w:i/>
          <w:iCs/>
          <w:sz w:val="18"/>
          <w:szCs w:val="18"/>
          <w:lang w:val="en-US"/>
        </w:rPr>
        <w:t>pe</w:t>
      </w:r>
      <w:proofErr w:type="spellEnd"/>
      <w:r>
        <w:rPr>
          <w:i/>
          <w:iCs/>
          <w:sz w:val="18"/>
          <w:szCs w:val="18"/>
          <w:lang w:val="en-US"/>
        </w:rPr>
        <w:t xml:space="preserve"> </w:t>
      </w:r>
      <w:proofErr w:type="spellStart"/>
      <w:r>
        <w:rPr>
          <w:i/>
          <w:iCs/>
          <w:sz w:val="18"/>
          <w:szCs w:val="18"/>
          <w:lang w:val="en-US"/>
        </w:rPr>
        <w:t>termen</w:t>
      </w:r>
      <w:proofErr w:type="spellEnd"/>
      <w:r>
        <w:rPr>
          <w:i/>
          <w:iCs/>
          <w:sz w:val="18"/>
          <w:szCs w:val="18"/>
          <w:lang w:val="en-US"/>
        </w:rPr>
        <w:t xml:space="preserve"> lung</w:t>
      </w:r>
      <w:r w:rsidRPr="002E106C">
        <w:rPr>
          <w:i/>
          <w:iCs/>
          <w:sz w:val="18"/>
          <w:szCs w:val="18"/>
          <w:lang w:val="en-US"/>
        </w:rPr>
        <w:t xml:space="preserve"> </w:t>
      </w:r>
      <w:proofErr w:type="spellStart"/>
      <w:r w:rsidRPr="002E106C">
        <w:rPr>
          <w:i/>
          <w:iCs/>
          <w:sz w:val="18"/>
          <w:szCs w:val="18"/>
          <w:lang w:val="en-US"/>
        </w:rPr>
        <w:t>şi</w:t>
      </w:r>
      <w:proofErr w:type="spellEnd"/>
      <w:r w:rsidRPr="002E106C">
        <w:rPr>
          <w:i/>
          <w:iCs/>
          <w:sz w:val="18"/>
          <w:szCs w:val="18"/>
          <w:lang w:val="en-US"/>
        </w:rPr>
        <w:t xml:space="preserve"> </w:t>
      </w:r>
      <w:proofErr w:type="spellStart"/>
      <w:r w:rsidRPr="002E106C">
        <w:rPr>
          <w:i/>
          <w:iCs/>
          <w:sz w:val="18"/>
          <w:szCs w:val="18"/>
          <w:lang w:val="en-US"/>
        </w:rPr>
        <w:t>să</w:t>
      </w:r>
      <w:proofErr w:type="spellEnd"/>
      <w:r w:rsidRPr="002E106C">
        <w:rPr>
          <w:i/>
          <w:iCs/>
          <w:sz w:val="18"/>
          <w:szCs w:val="18"/>
          <w:lang w:val="en-US"/>
        </w:rPr>
        <w:t xml:space="preserve"> </w:t>
      </w:r>
      <w:proofErr w:type="spellStart"/>
      <w:r w:rsidRPr="002E106C">
        <w:rPr>
          <w:i/>
          <w:iCs/>
          <w:sz w:val="18"/>
          <w:szCs w:val="18"/>
          <w:lang w:val="en-US"/>
        </w:rPr>
        <w:t>facă</w:t>
      </w:r>
      <w:proofErr w:type="spellEnd"/>
      <w:r w:rsidRPr="002E106C">
        <w:rPr>
          <w:i/>
          <w:iCs/>
          <w:sz w:val="18"/>
          <w:szCs w:val="18"/>
          <w:lang w:val="en-US"/>
        </w:rPr>
        <w:t xml:space="preserve"> </w:t>
      </w:r>
      <w:proofErr w:type="spellStart"/>
      <w:r w:rsidRPr="002E106C">
        <w:rPr>
          <w:i/>
          <w:iCs/>
          <w:sz w:val="18"/>
          <w:szCs w:val="18"/>
          <w:lang w:val="en-US"/>
        </w:rPr>
        <w:t>investiţii</w:t>
      </w:r>
      <w:proofErr w:type="spellEnd"/>
      <w:r w:rsidRPr="002E106C">
        <w:rPr>
          <w:i/>
          <w:iCs/>
          <w:sz w:val="18"/>
          <w:szCs w:val="18"/>
          <w:lang w:val="en-US"/>
        </w:rPr>
        <w:t xml:space="preserve"> </w:t>
      </w:r>
      <w:proofErr w:type="spellStart"/>
      <w:r w:rsidRPr="002E106C">
        <w:rPr>
          <w:i/>
          <w:iCs/>
          <w:sz w:val="18"/>
          <w:szCs w:val="18"/>
          <w:lang w:val="en-US"/>
        </w:rPr>
        <w:t>semnificative</w:t>
      </w:r>
      <w:proofErr w:type="spellEnd"/>
      <w:r w:rsidRPr="002E106C">
        <w:rPr>
          <w:i/>
          <w:iCs/>
          <w:sz w:val="18"/>
          <w:szCs w:val="18"/>
          <w:lang w:val="en-US"/>
        </w:rPr>
        <w:t xml:space="preserve"> </w:t>
      </w:r>
      <w:proofErr w:type="spellStart"/>
      <w:r w:rsidRPr="002E106C">
        <w:rPr>
          <w:i/>
          <w:iCs/>
          <w:sz w:val="18"/>
          <w:szCs w:val="18"/>
          <w:lang w:val="en-US"/>
        </w:rPr>
        <w:t>pentru</w:t>
      </w:r>
      <w:proofErr w:type="spellEnd"/>
      <w:r w:rsidRPr="002E106C">
        <w:rPr>
          <w:i/>
          <w:iCs/>
          <w:sz w:val="18"/>
          <w:szCs w:val="18"/>
          <w:lang w:val="en-US"/>
        </w:rPr>
        <w:t xml:space="preserve"> </w:t>
      </w:r>
      <w:proofErr w:type="spellStart"/>
      <w:r w:rsidRPr="002E106C">
        <w:rPr>
          <w:i/>
          <w:iCs/>
          <w:sz w:val="18"/>
          <w:szCs w:val="18"/>
          <w:lang w:val="en-US"/>
        </w:rPr>
        <w:t>asigurarea</w:t>
      </w:r>
      <w:proofErr w:type="spellEnd"/>
      <w:r w:rsidRPr="002E106C">
        <w:rPr>
          <w:i/>
          <w:iCs/>
          <w:sz w:val="18"/>
          <w:szCs w:val="18"/>
          <w:lang w:val="en-US"/>
        </w:rPr>
        <w:t xml:space="preserve"> </w:t>
      </w:r>
      <w:proofErr w:type="spellStart"/>
      <w:r w:rsidRPr="002E106C">
        <w:rPr>
          <w:i/>
          <w:iCs/>
          <w:sz w:val="18"/>
          <w:szCs w:val="18"/>
          <w:lang w:val="en-US"/>
        </w:rPr>
        <w:t>viitorului</w:t>
      </w:r>
      <w:proofErr w:type="spellEnd"/>
      <w:r w:rsidRPr="002E106C">
        <w:rPr>
          <w:i/>
          <w:iCs/>
          <w:sz w:val="18"/>
          <w:szCs w:val="18"/>
          <w:lang w:val="en-US"/>
        </w:rPr>
        <w:t xml:space="preserve"> </w:t>
      </w:r>
      <w:proofErr w:type="spellStart"/>
      <w:r w:rsidRPr="002E106C">
        <w:rPr>
          <w:i/>
          <w:iCs/>
          <w:sz w:val="18"/>
          <w:szCs w:val="18"/>
          <w:lang w:val="en-US"/>
        </w:rPr>
        <w:t>său</w:t>
      </w:r>
      <w:proofErr w:type="spellEnd"/>
      <w:r w:rsidRPr="002E106C">
        <w:rPr>
          <w:i/>
          <w:iCs/>
          <w:sz w:val="18"/>
          <w:szCs w:val="18"/>
          <w:lang w:val="en-US"/>
        </w:rPr>
        <w:t xml:space="preserve">. 92 de </w:t>
      </w:r>
      <w:proofErr w:type="spellStart"/>
      <w:r w:rsidRPr="002E106C">
        <w:rPr>
          <w:i/>
          <w:iCs/>
          <w:sz w:val="18"/>
          <w:szCs w:val="18"/>
          <w:lang w:val="en-US"/>
        </w:rPr>
        <w:t>procente</w:t>
      </w:r>
      <w:proofErr w:type="spellEnd"/>
      <w:r w:rsidRPr="002E106C">
        <w:rPr>
          <w:i/>
          <w:iCs/>
          <w:sz w:val="18"/>
          <w:szCs w:val="18"/>
          <w:lang w:val="en-US"/>
        </w:rPr>
        <w:t xml:space="preserve"> din </w:t>
      </w:r>
      <w:proofErr w:type="spellStart"/>
      <w:r w:rsidRPr="002E106C">
        <w:rPr>
          <w:i/>
          <w:iCs/>
          <w:sz w:val="18"/>
          <w:szCs w:val="18"/>
          <w:lang w:val="en-US"/>
        </w:rPr>
        <w:t>acţiunile</w:t>
      </w:r>
      <w:proofErr w:type="spellEnd"/>
      <w:r w:rsidRPr="002E106C">
        <w:rPr>
          <w:i/>
          <w:iCs/>
          <w:sz w:val="18"/>
          <w:szCs w:val="18"/>
          <w:lang w:val="en-US"/>
        </w:rPr>
        <w:t xml:space="preserve"> Robert Bosch GmbH </w:t>
      </w:r>
      <w:proofErr w:type="spellStart"/>
      <w:r w:rsidRPr="002E106C">
        <w:rPr>
          <w:i/>
          <w:iCs/>
          <w:sz w:val="18"/>
          <w:szCs w:val="18"/>
          <w:lang w:val="en-US"/>
        </w:rPr>
        <w:t>sunt</w:t>
      </w:r>
      <w:proofErr w:type="spellEnd"/>
      <w:r w:rsidRPr="002E106C">
        <w:rPr>
          <w:i/>
          <w:iCs/>
          <w:sz w:val="18"/>
          <w:szCs w:val="18"/>
          <w:lang w:val="en-US"/>
        </w:rPr>
        <w:t xml:space="preserve"> </w:t>
      </w:r>
      <w:proofErr w:type="spellStart"/>
      <w:r w:rsidRPr="002E106C">
        <w:rPr>
          <w:i/>
          <w:iCs/>
          <w:sz w:val="18"/>
          <w:szCs w:val="18"/>
          <w:lang w:val="en-US"/>
        </w:rPr>
        <w:t>deţinute</w:t>
      </w:r>
      <w:proofErr w:type="spellEnd"/>
      <w:r w:rsidRPr="002E106C">
        <w:rPr>
          <w:i/>
          <w:iCs/>
          <w:sz w:val="18"/>
          <w:szCs w:val="18"/>
          <w:lang w:val="en-US"/>
        </w:rPr>
        <w:t xml:space="preserve"> de </w:t>
      </w:r>
      <w:proofErr w:type="spellStart"/>
      <w:r w:rsidRPr="002E106C">
        <w:rPr>
          <w:i/>
          <w:iCs/>
          <w:sz w:val="18"/>
          <w:szCs w:val="18"/>
          <w:lang w:val="en-US"/>
        </w:rPr>
        <w:t>fundaţia</w:t>
      </w:r>
      <w:proofErr w:type="spellEnd"/>
      <w:r w:rsidRPr="002E106C">
        <w:rPr>
          <w:i/>
          <w:iCs/>
          <w:sz w:val="18"/>
          <w:szCs w:val="18"/>
          <w:lang w:val="en-US"/>
        </w:rPr>
        <w:t xml:space="preserve"> </w:t>
      </w:r>
      <w:proofErr w:type="spellStart"/>
      <w:r w:rsidRPr="002E106C">
        <w:rPr>
          <w:i/>
          <w:iCs/>
          <w:sz w:val="18"/>
          <w:szCs w:val="18"/>
          <w:lang w:val="en-US"/>
        </w:rPr>
        <w:t>caritabilă</w:t>
      </w:r>
      <w:proofErr w:type="spellEnd"/>
      <w:r w:rsidRPr="002E106C">
        <w:rPr>
          <w:i/>
          <w:iCs/>
          <w:sz w:val="18"/>
          <w:szCs w:val="18"/>
          <w:lang w:val="en-US"/>
        </w:rPr>
        <w:t xml:space="preserve"> Robert Bosch </w:t>
      </w:r>
      <w:proofErr w:type="spellStart"/>
      <w:r w:rsidRPr="002E106C">
        <w:rPr>
          <w:i/>
          <w:iCs/>
          <w:sz w:val="18"/>
          <w:szCs w:val="18"/>
          <w:lang w:val="en-US"/>
        </w:rPr>
        <w:t>Stiftung</w:t>
      </w:r>
      <w:proofErr w:type="spellEnd"/>
      <w:r w:rsidRPr="002E106C">
        <w:rPr>
          <w:i/>
          <w:iCs/>
          <w:sz w:val="18"/>
          <w:szCs w:val="18"/>
          <w:lang w:val="en-US"/>
        </w:rPr>
        <w:t xml:space="preserve"> GmbH. </w:t>
      </w:r>
      <w:proofErr w:type="spellStart"/>
      <w:r w:rsidRPr="002E106C">
        <w:rPr>
          <w:i/>
          <w:iCs/>
          <w:sz w:val="18"/>
          <w:szCs w:val="18"/>
          <w:lang w:val="en-US"/>
        </w:rPr>
        <w:t>Majoritatea</w:t>
      </w:r>
      <w:proofErr w:type="spellEnd"/>
      <w:r w:rsidRPr="002E106C">
        <w:rPr>
          <w:i/>
          <w:iCs/>
          <w:sz w:val="18"/>
          <w:szCs w:val="18"/>
          <w:lang w:val="en-US"/>
        </w:rPr>
        <w:t xml:space="preserve"> </w:t>
      </w:r>
      <w:proofErr w:type="spellStart"/>
      <w:r w:rsidRPr="002E106C">
        <w:rPr>
          <w:i/>
          <w:iCs/>
          <w:sz w:val="18"/>
          <w:szCs w:val="18"/>
          <w:lang w:val="en-US"/>
        </w:rPr>
        <w:t>drepturilor</w:t>
      </w:r>
      <w:proofErr w:type="spellEnd"/>
      <w:r w:rsidRPr="002E106C">
        <w:rPr>
          <w:i/>
          <w:iCs/>
          <w:sz w:val="18"/>
          <w:szCs w:val="18"/>
          <w:lang w:val="en-US"/>
        </w:rPr>
        <w:t xml:space="preserve"> de </w:t>
      </w:r>
      <w:proofErr w:type="spellStart"/>
      <w:r w:rsidRPr="002E106C">
        <w:rPr>
          <w:i/>
          <w:iCs/>
          <w:sz w:val="18"/>
          <w:szCs w:val="18"/>
          <w:lang w:val="en-US"/>
        </w:rPr>
        <w:t>vot</w:t>
      </w:r>
      <w:proofErr w:type="spellEnd"/>
      <w:r w:rsidRPr="002E106C">
        <w:rPr>
          <w:i/>
          <w:iCs/>
          <w:sz w:val="18"/>
          <w:szCs w:val="18"/>
          <w:lang w:val="en-US"/>
        </w:rPr>
        <w:t xml:space="preserve"> </w:t>
      </w:r>
      <w:proofErr w:type="spellStart"/>
      <w:r w:rsidRPr="002E106C">
        <w:rPr>
          <w:i/>
          <w:iCs/>
          <w:sz w:val="18"/>
          <w:szCs w:val="18"/>
          <w:lang w:val="en-US"/>
        </w:rPr>
        <w:t>sunt</w:t>
      </w:r>
      <w:proofErr w:type="spellEnd"/>
      <w:r w:rsidRPr="002E106C">
        <w:rPr>
          <w:i/>
          <w:iCs/>
          <w:sz w:val="18"/>
          <w:szCs w:val="18"/>
          <w:lang w:val="en-US"/>
        </w:rPr>
        <w:t xml:space="preserve"> </w:t>
      </w:r>
      <w:proofErr w:type="spellStart"/>
      <w:r w:rsidRPr="002E106C">
        <w:rPr>
          <w:i/>
          <w:iCs/>
          <w:sz w:val="18"/>
          <w:szCs w:val="18"/>
          <w:lang w:val="en-US"/>
        </w:rPr>
        <w:t>deţinute</w:t>
      </w:r>
      <w:proofErr w:type="spellEnd"/>
      <w:r w:rsidRPr="002E106C">
        <w:rPr>
          <w:i/>
          <w:iCs/>
          <w:sz w:val="18"/>
          <w:szCs w:val="18"/>
          <w:lang w:val="en-US"/>
        </w:rPr>
        <w:t xml:space="preserve"> de Robert Bosch </w:t>
      </w:r>
      <w:proofErr w:type="spellStart"/>
      <w:r w:rsidRPr="002E106C">
        <w:rPr>
          <w:i/>
          <w:iCs/>
          <w:sz w:val="18"/>
          <w:szCs w:val="18"/>
          <w:lang w:val="en-US"/>
        </w:rPr>
        <w:t>Industrietreuhand</w:t>
      </w:r>
      <w:proofErr w:type="spellEnd"/>
      <w:r w:rsidRPr="002E106C">
        <w:rPr>
          <w:i/>
          <w:iCs/>
          <w:sz w:val="18"/>
          <w:szCs w:val="18"/>
          <w:lang w:val="en-US"/>
        </w:rPr>
        <w:t xml:space="preserve"> KG, </w:t>
      </w:r>
      <w:proofErr w:type="gramStart"/>
      <w:r w:rsidRPr="002E106C">
        <w:rPr>
          <w:i/>
          <w:iCs/>
          <w:sz w:val="18"/>
          <w:szCs w:val="18"/>
          <w:lang w:val="en-US"/>
        </w:rPr>
        <w:t>un</w:t>
      </w:r>
      <w:proofErr w:type="gramEnd"/>
      <w:r w:rsidRPr="002E106C">
        <w:rPr>
          <w:i/>
          <w:iCs/>
          <w:sz w:val="18"/>
          <w:szCs w:val="18"/>
          <w:lang w:val="en-US"/>
        </w:rPr>
        <w:t xml:space="preserve"> trust industrial. </w:t>
      </w:r>
      <w:proofErr w:type="spellStart"/>
      <w:r w:rsidRPr="002E106C">
        <w:rPr>
          <w:i/>
          <w:iCs/>
          <w:sz w:val="18"/>
          <w:szCs w:val="18"/>
          <w:lang w:val="en-US"/>
        </w:rPr>
        <w:t>Funcţiile</w:t>
      </w:r>
      <w:proofErr w:type="spellEnd"/>
      <w:r w:rsidRPr="002E106C">
        <w:rPr>
          <w:i/>
          <w:iCs/>
          <w:sz w:val="18"/>
          <w:szCs w:val="18"/>
          <w:lang w:val="en-US"/>
        </w:rPr>
        <w:t xml:space="preserve"> de </w:t>
      </w:r>
      <w:proofErr w:type="spellStart"/>
      <w:r w:rsidRPr="002E106C">
        <w:rPr>
          <w:i/>
          <w:iCs/>
          <w:sz w:val="18"/>
          <w:szCs w:val="18"/>
          <w:lang w:val="en-US"/>
        </w:rPr>
        <w:t>conducere</w:t>
      </w:r>
      <w:proofErr w:type="spellEnd"/>
      <w:r w:rsidRPr="002E106C">
        <w:rPr>
          <w:i/>
          <w:iCs/>
          <w:sz w:val="18"/>
          <w:szCs w:val="18"/>
          <w:lang w:val="en-US"/>
        </w:rPr>
        <w:t xml:space="preserve"> </w:t>
      </w:r>
      <w:proofErr w:type="spellStart"/>
      <w:r w:rsidRPr="002E106C">
        <w:rPr>
          <w:i/>
          <w:iCs/>
          <w:sz w:val="18"/>
          <w:szCs w:val="18"/>
          <w:lang w:val="en-US"/>
        </w:rPr>
        <w:t>antreprenorială</w:t>
      </w:r>
      <w:proofErr w:type="spellEnd"/>
      <w:r w:rsidRPr="002E106C">
        <w:rPr>
          <w:i/>
          <w:iCs/>
          <w:sz w:val="18"/>
          <w:szCs w:val="18"/>
          <w:lang w:val="en-US"/>
        </w:rPr>
        <w:t xml:space="preserve"> ale </w:t>
      </w:r>
      <w:proofErr w:type="spellStart"/>
      <w:r w:rsidRPr="002E106C">
        <w:rPr>
          <w:i/>
          <w:iCs/>
          <w:sz w:val="18"/>
          <w:szCs w:val="18"/>
          <w:lang w:val="en-US"/>
        </w:rPr>
        <w:t>grupului</w:t>
      </w:r>
      <w:proofErr w:type="spellEnd"/>
      <w:r w:rsidRPr="002E106C">
        <w:rPr>
          <w:i/>
          <w:iCs/>
          <w:sz w:val="18"/>
          <w:szCs w:val="18"/>
          <w:lang w:val="en-US"/>
        </w:rPr>
        <w:t xml:space="preserve"> </w:t>
      </w:r>
      <w:proofErr w:type="spellStart"/>
      <w:r w:rsidRPr="002E106C">
        <w:rPr>
          <w:i/>
          <w:iCs/>
          <w:sz w:val="18"/>
          <w:szCs w:val="18"/>
          <w:lang w:val="en-US"/>
        </w:rPr>
        <w:t>sunt</w:t>
      </w:r>
      <w:proofErr w:type="spellEnd"/>
      <w:r w:rsidRPr="002E106C">
        <w:rPr>
          <w:i/>
          <w:iCs/>
          <w:sz w:val="18"/>
          <w:szCs w:val="18"/>
          <w:lang w:val="en-US"/>
        </w:rPr>
        <w:t xml:space="preserve"> </w:t>
      </w:r>
      <w:proofErr w:type="spellStart"/>
      <w:r w:rsidRPr="002E106C">
        <w:rPr>
          <w:i/>
          <w:iCs/>
          <w:sz w:val="18"/>
          <w:szCs w:val="18"/>
          <w:lang w:val="en-US"/>
        </w:rPr>
        <w:t>îndeplinite</w:t>
      </w:r>
      <w:proofErr w:type="spellEnd"/>
      <w:r w:rsidRPr="002E106C">
        <w:rPr>
          <w:i/>
          <w:iCs/>
          <w:sz w:val="18"/>
          <w:szCs w:val="18"/>
          <w:lang w:val="en-US"/>
        </w:rPr>
        <w:t xml:space="preserve"> de </w:t>
      </w:r>
      <w:proofErr w:type="spellStart"/>
      <w:r w:rsidRPr="002E106C">
        <w:rPr>
          <w:i/>
          <w:iCs/>
          <w:sz w:val="18"/>
          <w:szCs w:val="18"/>
          <w:lang w:val="en-US"/>
        </w:rPr>
        <w:t>acest</w:t>
      </w:r>
      <w:proofErr w:type="spellEnd"/>
      <w:r w:rsidRPr="002E106C">
        <w:rPr>
          <w:i/>
          <w:iCs/>
          <w:sz w:val="18"/>
          <w:szCs w:val="18"/>
          <w:lang w:val="en-US"/>
        </w:rPr>
        <w:t xml:space="preserve"> trust. </w:t>
      </w:r>
      <w:proofErr w:type="spellStart"/>
      <w:r w:rsidRPr="002E106C">
        <w:rPr>
          <w:i/>
          <w:iCs/>
          <w:sz w:val="18"/>
          <w:szCs w:val="18"/>
          <w:lang w:val="en-US"/>
        </w:rPr>
        <w:t>Restul</w:t>
      </w:r>
      <w:proofErr w:type="spellEnd"/>
      <w:r w:rsidRPr="002E106C">
        <w:rPr>
          <w:i/>
          <w:iCs/>
          <w:sz w:val="18"/>
          <w:szCs w:val="18"/>
          <w:lang w:val="en-US"/>
        </w:rPr>
        <w:t xml:space="preserve"> de </w:t>
      </w:r>
      <w:proofErr w:type="spellStart"/>
      <w:r w:rsidRPr="002E106C">
        <w:rPr>
          <w:i/>
          <w:iCs/>
          <w:sz w:val="18"/>
          <w:szCs w:val="18"/>
          <w:lang w:val="en-US"/>
        </w:rPr>
        <w:t>acţiuni</w:t>
      </w:r>
      <w:proofErr w:type="spellEnd"/>
      <w:r w:rsidRPr="002E106C">
        <w:rPr>
          <w:i/>
          <w:iCs/>
          <w:sz w:val="18"/>
          <w:szCs w:val="18"/>
          <w:lang w:val="en-US"/>
        </w:rPr>
        <w:t xml:space="preserve"> </w:t>
      </w:r>
      <w:proofErr w:type="spellStart"/>
      <w:r w:rsidRPr="002E106C">
        <w:rPr>
          <w:i/>
          <w:iCs/>
          <w:sz w:val="18"/>
          <w:szCs w:val="18"/>
          <w:lang w:val="en-US"/>
        </w:rPr>
        <w:t>sunt</w:t>
      </w:r>
      <w:proofErr w:type="spellEnd"/>
      <w:r w:rsidRPr="002E106C">
        <w:rPr>
          <w:i/>
          <w:iCs/>
          <w:sz w:val="18"/>
          <w:szCs w:val="18"/>
          <w:lang w:val="en-US"/>
        </w:rPr>
        <w:t xml:space="preserve"> </w:t>
      </w:r>
      <w:proofErr w:type="spellStart"/>
      <w:r w:rsidRPr="002E106C">
        <w:rPr>
          <w:i/>
          <w:iCs/>
          <w:sz w:val="18"/>
          <w:szCs w:val="18"/>
          <w:lang w:val="en-US"/>
        </w:rPr>
        <w:t>deţinute</w:t>
      </w:r>
      <w:proofErr w:type="spellEnd"/>
      <w:r w:rsidRPr="002E106C">
        <w:rPr>
          <w:i/>
          <w:iCs/>
          <w:sz w:val="18"/>
          <w:szCs w:val="18"/>
          <w:lang w:val="en-US"/>
        </w:rPr>
        <w:t xml:space="preserve"> de </w:t>
      </w:r>
      <w:proofErr w:type="spellStart"/>
      <w:r w:rsidRPr="002E106C">
        <w:rPr>
          <w:i/>
          <w:iCs/>
          <w:sz w:val="18"/>
          <w:szCs w:val="18"/>
          <w:lang w:val="en-US"/>
        </w:rPr>
        <w:t>familia</w:t>
      </w:r>
      <w:proofErr w:type="spellEnd"/>
      <w:r w:rsidRPr="002E106C">
        <w:rPr>
          <w:i/>
          <w:iCs/>
          <w:sz w:val="18"/>
          <w:szCs w:val="18"/>
          <w:lang w:val="en-US"/>
        </w:rPr>
        <w:t xml:space="preserve"> Bosch </w:t>
      </w:r>
      <w:proofErr w:type="spellStart"/>
      <w:r w:rsidRPr="002E106C">
        <w:rPr>
          <w:i/>
          <w:iCs/>
          <w:sz w:val="18"/>
          <w:szCs w:val="18"/>
          <w:lang w:val="en-US"/>
        </w:rPr>
        <w:t>și</w:t>
      </w:r>
      <w:proofErr w:type="spellEnd"/>
      <w:r w:rsidRPr="002E106C">
        <w:rPr>
          <w:i/>
          <w:iCs/>
          <w:sz w:val="18"/>
          <w:szCs w:val="18"/>
          <w:lang w:val="en-US"/>
        </w:rPr>
        <w:t xml:space="preserve"> de Robert Bosch GmbH.</w:t>
      </w:r>
    </w:p>
    <w:p w14:paraId="346BB1A7" w14:textId="77777777" w:rsidR="00665152" w:rsidRPr="00172B4C" w:rsidRDefault="00665152" w:rsidP="00665152">
      <w:pPr>
        <w:spacing w:line="240" w:lineRule="auto"/>
        <w:rPr>
          <w:i/>
          <w:sz w:val="18"/>
          <w:szCs w:val="18"/>
          <w:lang w:val="en-US"/>
        </w:rPr>
      </w:pPr>
    </w:p>
    <w:p w14:paraId="228B1874" w14:textId="77777777" w:rsidR="00665152" w:rsidRPr="0019457C" w:rsidRDefault="00665152" w:rsidP="00665152">
      <w:pPr>
        <w:spacing w:line="240" w:lineRule="auto"/>
        <w:rPr>
          <w:i/>
          <w:color w:val="000000" w:themeColor="text1"/>
          <w:sz w:val="18"/>
          <w:szCs w:val="18"/>
          <w:lang w:val="en-US"/>
        </w:rPr>
      </w:pPr>
      <w:r w:rsidRPr="00823260">
        <w:rPr>
          <w:i/>
          <w:iCs/>
          <w:sz w:val="18"/>
          <w:szCs w:val="18"/>
        </w:rPr>
        <w:t xml:space="preserve">Pentru mai multe informaţii, accesaţi paginile de internet </w:t>
      </w:r>
      <w:hyperlink r:id="rId9" w:history="1">
        <w:r w:rsidRPr="008872D5">
          <w:rPr>
            <w:rStyle w:val="Hyperlink"/>
            <w:i/>
            <w:iCs/>
            <w:sz w:val="18"/>
            <w:szCs w:val="18"/>
            <w:lang w:val="en-US"/>
          </w:rPr>
          <w:t>www.bosch.com</w:t>
        </w:r>
      </w:hyperlink>
      <w:r w:rsidRPr="0019457C">
        <w:rPr>
          <w:i/>
          <w:iCs/>
          <w:color w:val="000000" w:themeColor="text1"/>
          <w:sz w:val="18"/>
          <w:szCs w:val="18"/>
          <w:lang w:val="en-US"/>
        </w:rPr>
        <w:t xml:space="preserve">, </w:t>
      </w:r>
      <w:hyperlink r:id="rId10" w:history="1">
        <w:r w:rsidRPr="008872D5">
          <w:rPr>
            <w:rStyle w:val="Hyperlink"/>
            <w:i/>
            <w:iCs/>
            <w:sz w:val="18"/>
            <w:szCs w:val="18"/>
            <w:lang w:val="en-US"/>
          </w:rPr>
          <w:t>www.iot.bosch.com</w:t>
        </w:r>
      </w:hyperlink>
      <w:r w:rsidRPr="0019457C">
        <w:rPr>
          <w:i/>
          <w:iCs/>
          <w:color w:val="000000" w:themeColor="text1"/>
          <w:sz w:val="18"/>
          <w:szCs w:val="18"/>
          <w:lang w:val="en-US"/>
        </w:rPr>
        <w:t xml:space="preserve">, </w:t>
      </w:r>
      <w:r w:rsidRPr="0019457C">
        <w:rPr>
          <w:i/>
          <w:iCs/>
          <w:color w:val="000000" w:themeColor="text1"/>
          <w:sz w:val="18"/>
          <w:szCs w:val="18"/>
          <w:lang w:val="en-US"/>
        </w:rPr>
        <w:br/>
      </w:r>
      <w:hyperlink r:id="rId11" w:history="1">
        <w:r w:rsidRPr="008872D5">
          <w:rPr>
            <w:rStyle w:val="Hyperlink"/>
            <w:i/>
            <w:iCs/>
            <w:sz w:val="18"/>
            <w:szCs w:val="18"/>
            <w:lang w:val="en-US"/>
          </w:rPr>
          <w:t>www.bosch-press.com</w:t>
        </w:r>
      </w:hyperlink>
      <w:r w:rsidRPr="0019457C">
        <w:rPr>
          <w:i/>
          <w:iCs/>
          <w:color w:val="000000" w:themeColor="text1"/>
          <w:sz w:val="18"/>
          <w:szCs w:val="18"/>
          <w:lang w:val="en-US"/>
        </w:rPr>
        <w:t xml:space="preserve">, </w:t>
      </w:r>
      <w:hyperlink r:id="rId12" w:history="1">
        <w:r w:rsidRPr="008872D5">
          <w:rPr>
            <w:rStyle w:val="Hyperlink"/>
            <w:i/>
            <w:iCs/>
            <w:sz w:val="18"/>
            <w:szCs w:val="18"/>
            <w:lang w:val="en-US"/>
          </w:rPr>
          <w:t>www.twitter.com/BoschPresse</w:t>
        </w:r>
      </w:hyperlink>
      <w:r w:rsidRPr="0019457C">
        <w:rPr>
          <w:i/>
          <w:iCs/>
          <w:color w:val="000000" w:themeColor="text1"/>
          <w:sz w:val="18"/>
          <w:szCs w:val="18"/>
          <w:lang w:val="en-US"/>
        </w:rPr>
        <w:t>.</w:t>
      </w:r>
    </w:p>
    <w:p w14:paraId="4D35EA3D" w14:textId="77777777" w:rsidR="00665152" w:rsidRPr="0019457C" w:rsidRDefault="00665152" w:rsidP="00665152">
      <w:pPr>
        <w:spacing w:line="240" w:lineRule="auto"/>
        <w:rPr>
          <w:i/>
          <w:sz w:val="18"/>
          <w:szCs w:val="18"/>
          <w:highlight w:val="yellow"/>
          <w:lang w:val="en-US"/>
        </w:rPr>
      </w:pPr>
    </w:p>
    <w:p w14:paraId="38A1AF39" w14:textId="77777777" w:rsidR="00407757" w:rsidRPr="00407757" w:rsidRDefault="00407757" w:rsidP="00665152">
      <w:pPr>
        <w:spacing w:line="240" w:lineRule="auto"/>
        <w:jc w:val="both"/>
        <w:rPr>
          <w:i/>
          <w:sz w:val="18"/>
          <w:szCs w:val="18"/>
          <w:highlight w:val="yellow"/>
          <w:lang w:val="en-US"/>
        </w:rPr>
      </w:pPr>
    </w:p>
    <w:sectPr w:rsidR="00407757" w:rsidRPr="00407757" w:rsidSect="00C01399">
      <w:headerReference w:type="default" r:id="rId13"/>
      <w:footerReference w:type="default" r:id="rId14"/>
      <w:headerReference w:type="first" r:id="rId15"/>
      <w:footerReference w:type="first" r:id="rId16"/>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87EB5" w14:textId="77777777" w:rsidR="003F67BD" w:rsidRDefault="003F67BD">
      <w:r>
        <w:separator/>
      </w:r>
    </w:p>
  </w:endnote>
  <w:endnote w:type="continuationSeparator" w:id="0">
    <w:p w14:paraId="3D395E59" w14:textId="77777777" w:rsidR="003F67BD" w:rsidRDefault="003F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sch Sans Regular">
    <w:panose1 w:val="020B0604020202020204"/>
    <w:charset w:val="00"/>
    <w:family w:val="swiss"/>
    <w:pitch w:val="variable"/>
    <w:sig w:usb0="20000287" w:usb1="0000004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0C153" w14:textId="507571F0" w:rsidR="003B5038" w:rsidRPr="00A655D3" w:rsidRDefault="003B5038"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sidR="00963D25">
      <w:rPr>
        <w:rFonts w:ascii="Bosch Office Sans" w:hAnsi="Bosch Office Sans"/>
        <w:spacing w:val="4"/>
        <w:sz w:val="15"/>
        <w:szCs w:val="15"/>
        <w:lang w:val="en-GB"/>
      </w:rPr>
      <w:t>4</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fldSimple w:instr=" NUMPAGES   \* MERGEFORMAT ">
      <w:r w:rsidR="00963D25" w:rsidRPr="00963D25">
        <w:rPr>
          <w:rFonts w:ascii="Bosch Office Sans" w:hAnsi="Bosch Office Sans"/>
          <w:spacing w:val="4"/>
          <w:sz w:val="15"/>
          <w:szCs w:val="15"/>
          <w:lang w:val="en-GB"/>
        </w:rPr>
        <w:t>4</w:t>
      </w:r>
    </w:fldSimple>
  </w:p>
  <w:p w14:paraId="2B556D83" w14:textId="77777777" w:rsidR="003B5038" w:rsidRPr="00A655D3" w:rsidRDefault="003B5038">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2477B" w14:textId="77777777" w:rsidR="003B5038" w:rsidRPr="00A655D3" w:rsidRDefault="003B5038">
    <w:pPr>
      <w:pStyle w:val="MLStat"/>
      <w:tabs>
        <w:tab w:val="left" w:pos="-9656"/>
      </w:tabs>
      <w:spacing w:before="0" w:after="0" w:line="226" w:lineRule="atLeast"/>
      <w:ind w:left="0" w:right="0" w:firstLine="0"/>
      <w:rPr>
        <w:rFonts w:ascii="Bosch Office Sans" w:hAnsi="Bosch Office Sans"/>
        <w:sz w:val="15"/>
        <w:szCs w:val="15"/>
      </w:rPr>
    </w:pPr>
  </w:p>
  <w:tbl>
    <w:tblPr>
      <w:tblW w:w="8357" w:type="dxa"/>
      <w:tblLayout w:type="fixed"/>
      <w:tblCellMar>
        <w:left w:w="0" w:type="dxa"/>
        <w:right w:w="0" w:type="dxa"/>
      </w:tblCellMar>
      <w:tblLook w:val="01E0" w:firstRow="1" w:lastRow="1" w:firstColumn="1" w:lastColumn="1" w:noHBand="0" w:noVBand="0"/>
    </w:tblPr>
    <w:tblGrid>
      <w:gridCol w:w="2268"/>
      <w:gridCol w:w="2977"/>
      <w:gridCol w:w="3112"/>
    </w:tblGrid>
    <w:tr w:rsidR="003B5038" w:rsidRPr="00A655D3" w14:paraId="5B1E3419" w14:textId="77777777" w:rsidTr="00597F28">
      <w:tc>
        <w:tcPr>
          <w:tcW w:w="2268" w:type="dxa"/>
        </w:tcPr>
        <w:p w14:paraId="0B8D2369" w14:textId="77777777" w:rsidR="003B5038" w:rsidRPr="00A655D3" w:rsidRDefault="003B5038"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 xml:space="preserve">Robert Bosch </w:t>
          </w:r>
          <w:r>
            <w:rPr>
              <w:rFonts w:ascii="Bosch Office Sans" w:hAnsi="Bosch Office Sans"/>
              <w:sz w:val="15"/>
              <w:szCs w:val="15"/>
            </w:rPr>
            <w:t>SRL</w:t>
          </w:r>
        </w:p>
        <w:p w14:paraId="409431EF" w14:textId="77777777" w:rsidR="003B5038" w:rsidRPr="00A655D3" w:rsidRDefault="003B5038"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Str. Horia Măcelariu, nr. 30-34</w:t>
          </w:r>
        </w:p>
        <w:p w14:paraId="104C7FE9" w14:textId="77777777" w:rsidR="003B5038" w:rsidRDefault="003B5038"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013937 Bucureşti, sector 1</w:t>
          </w:r>
          <w:r w:rsidRPr="00A655D3">
            <w:rPr>
              <w:rFonts w:ascii="Bosch Office Sans" w:hAnsi="Bosch Office Sans"/>
              <w:sz w:val="15"/>
              <w:szCs w:val="15"/>
            </w:rPr>
            <w:t xml:space="preserve"> </w:t>
          </w:r>
        </w:p>
        <w:p w14:paraId="61D3B834" w14:textId="77777777" w:rsidR="003B5038" w:rsidRPr="00A655D3" w:rsidRDefault="003B5038"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România</w:t>
          </w:r>
        </w:p>
      </w:tc>
      <w:tc>
        <w:tcPr>
          <w:tcW w:w="2977" w:type="dxa"/>
        </w:tcPr>
        <w:p w14:paraId="124E8354" w14:textId="77777777" w:rsidR="003B5038" w:rsidRPr="00A655D3" w:rsidRDefault="003B5038"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Pr>
              <w:rFonts w:ascii="Bosch Office Sans" w:hAnsi="Bosch Office Sans"/>
              <w:sz w:val="15"/>
              <w:szCs w:val="15"/>
            </w:rPr>
            <w:t>Miruna</w:t>
          </w:r>
          <w:r w:rsidRPr="00A655D3">
            <w:rPr>
              <w:rFonts w:ascii="Bosch Office Sans" w:hAnsi="Bosch Office Sans"/>
              <w:sz w:val="15"/>
              <w:szCs w:val="15"/>
            </w:rPr>
            <w:t>.</w:t>
          </w:r>
          <w:r>
            <w:rPr>
              <w:rFonts w:ascii="Bosch Office Sans" w:hAnsi="Bosch Office Sans"/>
              <w:sz w:val="15"/>
              <w:szCs w:val="15"/>
            </w:rPr>
            <w:t>Andriesei@ro</w:t>
          </w:r>
          <w:r w:rsidRPr="00A655D3">
            <w:rPr>
              <w:rFonts w:ascii="Bosch Office Sans" w:hAnsi="Bosch Office Sans"/>
              <w:sz w:val="15"/>
              <w:szCs w:val="15"/>
            </w:rPr>
            <w:t>.bosch.com</w:t>
          </w:r>
        </w:p>
        <w:p w14:paraId="6910D839" w14:textId="77777777" w:rsidR="003B5038" w:rsidRPr="00A655D3" w:rsidRDefault="003B5038" w:rsidP="00B0675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Telefon</w:t>
          </w:r>
          <w:r>
            <w:rPr>
              <w:rFonts w:ascii="Bosch Office Sans" w:hAnsi="Bosch Office Sans"/>
              <w:sz w:val="15"/>
              <w:szCs w:val="15"/>
            </w:rPr>
            <w:tab/>
            <w:t>+40 730 024 478</w:t>
          </w:r>
        </w:p>
        <w:p w14:paraId="4643F114" w14:textId="77777777" w:rsidR="003B5038" w:rsidRPr="00A655D3" w:rsidRDefault="003B5038"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Fax</w:t>
          </w:r>
          <w:r w:rsidRPr="00A655D3">
            <w:rPr>
              <w:rFonts w:ascii="Bosch Office Sans" w:hAnsi="Bosch Office Sans"/>
              <w:sz w:val="15"/>
              <w:szCs w:val="15"/>
            </w:rPr>
            <w:tab/>
          </w:r>
          <w:r w:rsidRPr="00700A6C">
            <w:rPr>
              <w:rFonts w:ascii="Bosch Office Sans" w:hAnsi="Bosch Office Sans"/>
              <w:sz w:val="15"/>
              <w:szCs w:val="15"/>
            </w:rPr>
            <w:t>+40</w:t>
          </w:r>
          <w:r>
            <w:rPr>
              <w:rFonts w:ascii="Bosch Office Sans" w:hAnsi="Bosch Office Sans"/>
              <w:sz w:val="15"/>
              <w:szCs w:val="15"/>
            </w:rPr>
            <w:t xml:space="preserve"> </w:t>
          </w:r>
          <w:r w:rsidRPr="00700A6C">
            <w:rPr>
              <w:rFonts w:ascii="Bosch Office Sans" w:hAnsi="Bosch Office Sans"/>
              <w:sz w:val="15"/>
              <w:szCs w:val="15"/>
            </w:rPr>
            <w:t>21 233</w:t>
          </w:r>
          <w:r>
            <w:rPr>
              <w:rFonts w:ascii="Bosch Office Sans" w:hAnsi="Bosch Office Sans"/>
              <w:sz w:val="15"/>
              <w:szCs w:val="15"/>
            </w:rPr>
            <w:t xml:space="preserve"> </w:t>
          </w:r>
          <w:r w:rsidRPr="00700A6C">
            <w:rPr>
              <w:rFonts w:ascii="Bosch Office Sans" w:hAnsi="Bosch Office Sans"/>
              <w:sz w:val="15"/>
              <w:szCs w:val="15"/>
            </w:rPr>
            <w:t>13</w:t>
          </w:r>
          <w:r>
            <w:rPr>
              <w:rFonts w:ascii="Bosch Office Sans" w:hAnsi="Bosch Office Sans"/>
              <w:sz w:val="15"/>
              <w:szCs w:val="15"/>
            </w:rPr>
            <w:t xml:space="preserve"> </w:t>
          </w:r>
          <w:r w:rsidRPr="00700A6C">
            <w:rPr>
              <w:rFonts w:ascii="Bosch Office Sans" w:hAnsi="Bosch Office Sans"/>
              <w:sz w:val="15"/>
              <w:szCs w:val="15"/>
            </w:rPr>
            <w:t>13</w:t>
          </w:r>
        </w:p>
      </w:tc>
      <w:tc>
        <w:tcPr>
          <w:tcW w:w="3112" w:type="dxa"/>
        </w:tcPr>
        <w:p w14:paraId="37845519" w14:textId="77777777" w:rsidR="003B5038" w:rsidRPr="00A655D3" w:rsidRDefault="003B5038" w:rsidP="007313AC">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 xml:space="preserve">Communicare Corporate </w:t>
          </w:r>
          <w:r>
            <w:rPr>
              <w:rFonts w:ascii="Bosch Office Sans" w:hAnsi="Bosch Office Sans"/>
              <w:sz w:val="15"/>
              <w:szCs w:val="15"/>
              <w:lang w:val="en-US"/>
            </w:rPr>
            <w:br/>
          </w:r>
          <w:r>
            <w:rPr>
              <w:rFonts w:ascii="Bosch Office Sans" w:hAnsi="Bosch Office Sans"/>
              <w:sz w:val="15"/>
              <w:szCs w:val="15"/>
              <w:lang w:val="ro-RO"/>
            </w:rPr>
            <w:t xml:space="preserve">şi </w:t>
          </w:r>
          <w:r>
            <w:rPr>
              <w:rFonts w:ascii="Bosch Office Sans" w:hAnsi="Bosch Office Sans"/>
              <w:sz w:val="15"/>
              <w:szCs w:val="15"/>
              <w:lang w:val="en-US"/>
            </w:rPr>
            <w:t>Managementul Mărcii</w:t>
          </w:r>
        </w:p>
        <w:p w14:paraId="6AC168D6" w14:textId="77777777" w:rsidR="003B5038" w:rsidRPr="00A655D3" w:rsidRDefault="003B5038" w:rsidP="007313AC">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Vice-Preşedi</w:t>
          </w:r>
          <w:r w:rsidRPr="00A655D3">
            <w:rPr>
              <w:rFonts w:ascii="Bosch Office Sans" w:hAnsi="Bosch Office Sans"/>
              <w:sz w:val="15"/>
              <w:szCs w:val="15"/>
              <w:lang w:val="en-US"/>
            </w:rPr>
            <w:t>nt</w:t>
          </w:r>
          <w:r>
            <w:rPr>
              <w:rFonts w:ascii="Bosch Office Sans" w:hAnsi="Bosch Office Sans"/>
              <w:sz w:val="15"/>
              <w:szCs w:val="15"/>
              <w:lang w:val="en-US"/>
            </w:rPr>
            <w:t>e</w:t>
          </w:r>
          <w:r w:rsidRPr="00A655D3">
            <w:rPr>
              <w:rFonts w:ascii="Bosch Office Sans" w:hAnsi="Bosch Office Sans"/>
              <w:sz w:val="15"/>
              <w:szCs w:val="15"/>
              <w:lang w:val="en-US"/>
            </w:rPr>
            <w:t xml:space="preserve">: </w:t>
          </w:r>
          <w:r>
            <w:rPr>
              <w:rFonts w:ascii="Bosch Office Sans" w:hAnsi="Bosch Office Sans"/>
              <w:sz w:val="15"/>
              <w:szCs w:val="15"/>
              <w:lang w:val="en-US"/>
            </w:rPr>
            <w:t>Dr. Christoph Zemelka</w:t>
          </w:r>
        </w:p>
        <w:p w14:paraId="18DFC1E5" w14:textId="77777777" w:rsidR="003B5038" w:rsidRPr="00A655D3" w:rsidRDefault="003B5038" w:rsidP="00597F28">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www.bosch.ro</w:t>
          </w:r>
        </w:p>
      </w:tc>
    </w:tr>
  </w:tbl>
  <w:p w14:paraId="30C18EFB" w14:textId="77777777" w:rsidR="003B5038" w:rsidRPr="00A655D3" w:rsidRDefault="003B5038">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7E5B6" w14:textId="77777777" w:rsidR="003F67BD" w:rsidRDefault="003F67BD">
      <w:r>
        <w:separator/>
      </w:r>
    </w:p>
  </w:footnote>
  <w:footnote w:type="continuationSeparator" w:id="0">
    <w:p w14:paraId="1B22D07E" w14:textId="77777777" w:rsidR="003F67BD" w:rsidRDefault="003F6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D9BD7" w14:textId="77777777" w:rsidR="003B5038" w:rsidRDefault="003B5038"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74053C2" w14:textId="77777777" w:rsidR="003B5038" w:rsidRDefault="003B5038"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09DA0C5A" w14:textId="77777777" w:rsidR="003B5038" w:rsidRDefault="003B5038" w:rsidP="00E57F7F">
    <w:pPr>
      <w:framePr w:w="4536" w:h="561" w:wrap="around" w:vAnchor="page" w:hAnchor="page" w:xAlign="right" w:y="659" w:anchorLock="1"/>
      <w:tabs>
        <w:tab w:val="right" w:pos="1667"/>
      </w:tabs>
    </w:pPr>
    <w:r>
      <w:tab/>
    </w:r>
    <w:r w:rsidRPr="00AB14A1">
      <w:rPr>
        <w:sz w:val="2"/>
        <w:szCs w:val="2"/>
      </w:rPr>
      <w:t xml:space="preserve"> </w:t>
    </w:r>
  </w:p>
  <w:p w14:paraId="0D188821" w14:textId="77777777" w:rsidR="003B5038" w:rsidRPr="00A655D3" w:rsidRDefault="003B5038">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698E0" w14:textId="64C8F064" w:rsidR="003B5038" w:rsidRPr="006C555E" w:rsidRDefault="00D21B94"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1</w:t>
    </w:r>
    <w:r w:rsidR="000534DE">
      <w:rPr>
        <w:rFonts w:ascii="Bosch Office Sans" w:hAnsi="Bosch Office Sans"/>
        <w:spacing w:val="4"/>
        <w:sz w:val="21"/>
        <w:lang w:val="en-GB"/>
      </w:rPr>
      <w:t>8</w:t>
    </w:r>
    <w:r>
      <w:rPr>
        <w:rFonts w:ascii="Bosch Office Sans" w:hAnsi="Bosch Office Sans"/>
        <w:spacing w:val="4"/>
        <w:sz w:val="21"/>
        <w:lang w:val="en-GB"/>
      </w:rPr>
      <w:t xml:space="preserve"> octombrie</w:t>
    </w:r>
    <w:r w:rsidR="003B5038" w:rsidRPr="006C555E">
      <w:rPr>
        <w:rFonts w:ascii="Bosch Office Sans" w:hAnsi="Bosch Office Sans"/>
        <w:spacing w:val="4"/>
        <w:sz w:val="21"/>
        <w:lang w:val="en-GB"/>
      </w:rPr>
      <w:t xml:space="preserve"> 201</w:t>
    </w:r>
    <w:r>
      <w:rPr>
        <w:rFonts w:ascii="Bosch Office Sans" w:hAnsi="Bosch Office Sans"/>
        <w:spacing w:val="4"/>
        <w:sz w:val="21"/>
        <w:lang w:val="en-GB"/>
      </w:rPr>
      <w:t>9</w:t>
    </w:r>
  </w:p>
  <w:p w14:paraId="27F3A35E" w14:textId="5675C0BE" w:rsidR="003B5038" w:rsidRPr="00A655D3" w:rsidRDefault="00D21B94"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 xml:space="preserve">PI </w:t>
    </w:r>
    <w:r w:rsidR="00963D25" w:rsidRPr="00963D25">
      <w:rPr>
        <w:rFonts w:ascii="Bosch Office Sans" w:hAnsi="Bosch Office Sans"/>
        <w:spacing w:val="4"/>
        <w:sz w:val="21"/>
        <w:lang w:val="en-GB"/>
      </w:rPr>
      <w:t>10913-1</w:t>
    </w:r>
    <w:r w:rsidR="003B5038">
      <w:rPr>
        <w:rFonts w:ascii="Bosch Office Sans" w:hAnsi="Bosch Office Sans"/>
        <w:spacing w:val="4"/>
        <w:sz w:val="21"/>
        <w:lang w:val="en-GB"/>
      </w:rPr>
      <w:t xml:space="preserve"> Buk</w:t>
    </w:r>
  </w:p>
  <w:p w14:paraId="48CF0665" w14:textId="77777777" w:rsidR="003B5038" w:rsidRDefault="003B5038"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Pr>
        <w:rFonts w:ascii="Bosch Office Sans" w:hAnsi="Bosch Office Sans"/>
        <w:b/>
        <w:sz w:val="40"/>
        <w:szCs w:val="40"/>
        <w:lang w:val="en-GB"/>
      </w:rPr>
      <w:t>Comunicat de presă</w:t>
    </w:r>
  </w:p>
  <w:p w14:paraId="493521D7" w14:textId="77777777" w:rsidR="003B5038" w:rsidRDefault="003B5038"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6600415" w14:textId="77777777" w:rsidR="003B5038" w:rsidRDefault="003B5038"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1" w:name="bkmlogo2"/>
    <w:r>
      <w:rPr>
        <w:rFonts w:ascii="Bosch Office Sans" w:eastAsia="Bosch Office Sans" w:hAnsi="Bosch Office Sans"/>
        <w:color w:val="000000"/>
        <w:sz w:val="20"/>
        <w:lang w:val="en-US"/>
      </w:rPr>
      <w:drawing>
        <wp:inline distT="0" distB="0" distL="0" distR="0" wp14:anchorId="14E88D14" wp14:editId="3878FF4C">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1"/>
  </w:p>
  <w:p w14:paraId="7C895E56" w14:textId="77777777" w:rsidR="003B5038" w:rsidRDefault="003B5038" w:rsidP="00613B14">
    <w:pPr>
      <w:framePr w:w="4536" w:h="561" w:wrap="around" w:vAnchor="page" w:hAnchor="page" w:xAlign="right" w:y="659" w:anchorLock="1"/>
      <w:tabs>
        <w:tab w:val="right" w:pos="1667"/>
      </w:tabs>
    </w:pPr>
    <w:r>
      <w:tab/>
    </w:r>
    <w:bookmarkStart w:id="2" w:name="bkmlogo4"/>
    <w:r>
      <w:t xml:space="preserve"> </w:t>
    </w:r>
    <w:r>
      <w:rPr>
        <w:noProof/>
        <w:lang w:val="en-US"/>
      </w:rPr>
      <w:drawing>
        <wp:inline distT="0" distB="0" distL="0" distR="0" wp14:anchorId="14E6E7F2" wp14:editId="795CE083">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B14A1">
      <w:rPr>
        <w:sz w:val="2"/>
        <w:szCs w:val="2"/>
      </w:rPr>
      <w:t xml:space="preserve"> </w:t>
    </w:r>
    <w:bookmarkEnd w:id="2"/>
  </w:p>
  <w:p w14:paraId="3CF4F8BC" w14:textId="77777777" w:rsidR="003B5038" w:rsidRPr="00A655D3" w:rsidRDefault="003B5038">
    <w:pPr>
      <w:pStyle w:val="MLStat"/>
      <w:tabs>
        <w:tab w:val="center" w:pos="4153"/>
        <w:tab w:val="right" w:pos="8306"/>
      </w:tabs>
      <w:spacing w:before="0" w:after="0" w:line="295" w:lineRule="atLeast"/>
      <w:ind w:left="0" w:right="0" w:firstLine="0"/>
      <w:rPr>
        <w:rFonts w:ascii="Bosch Office Sans" w:hAnsi="Bosch Office Sans"/>
        <w:lang w:val="en-GB"/>
      </w:rPr>
    </w:pPr>
  </w:p>
  <w:p w14:paraId="1CF728EE" w14:textId="77777777" w:rsidR="003B5038" w:rsidRPr="00A655D3" w:rsidRDefault="003B5038">
    <w:pPr>
      <w:pStyle w:val="MLStat"/>
      <w:tabs>
        <w:tab w:val="center" w:pos="4153"/>
        <w:tab w:val="right" w:pos="8306"/>
      </w:tabs>
      <w:spacing w:before="0" w:after="0" w:line="295" w:lineRule="atLeast"/>
      <w:ind w:left="0" w:right="0" w:firstLine="0"/>
      <w:rPr>
        <w:rFonts w:ascii="Bosch Office Sans" w:hAnsi="Bosch Office Sans"/>
        <w:lang w:val="en-GB"/>
      </w:rPr>
    </w:pPr>
  </w:p>
  <w:p w14:paraId="50E9E3C3" w14:textId="77777777" w:rsidR="003B5038" w:rsidRPr="00A655D3" w:rsidRDefault="003B5038">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151C5"/>
    <w:multiLevelType w:val="multilevel"/>
    <w:tmpl w:val="6D420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EF5C0A"/>
    <w:multiLevelType w:val="multilevel"/>
    <w:tmpl w:val="4DC62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2639C9"/>
    <w:multiLevelType w:val="multilevel"/>
    <w:tmpl w:val="483452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F97A04"/>
    <w:multiLevelType w:val="hybridMultilevel"/>
    <w:tmpl w:val="AD1ECA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D610F7F"/>
    <w:multiLevelType w:val="hybridMultilevel"/>
    <w:tmpl w:val="64D0F72E"/>
    <w:lvl w:ilvl="0" w:tplc="2BD055BE">
      <w:start w:val="1"/>
      <w:numFmt w:val="bullet"/>
      <w:lvlText w:val=""/>
      <w:lvlJc w:val="left"/>
      <w:pPr>
        <w:tabs>
          <w:tab w:val="num" w:pos="720"/>
        </w:tabs>
        <w:ind w:left="720" w:hanging="360"/>
      </w:pPr>
      <w:rPr>
        <w:rFonts w:ascii="Wingdings 3" w:hAnsi="Wingdings 3" w:hint="default"/>
      </w:rPr>
    </w:lvl>
    <w:lvl w:ilvl="1" w:tplc="650045DA" w:tentative="1">
      <w:start w:val="1"/>
      <w:numFmt w:val="bullet"/>
      <w:lvlText w:val=""/>
      <w:lvlJc w:val="left"/>
      <w:pPr>
        <w:tabs>
          <w:tab w:val="num" w:pos="1440"/>
        </w:tabs>
        <w:ind w:left="1440" w:hanging="360"/>
      </w:pPr>
      <w:rPr>
        <w:rFonts w:ascii="Wingdings" w:hAnsi="Wingdings" w:hint="default"/>
      </w:rPr>
    </w:lvl>
    <w:lvl w:ilvl="2" w:tplc="131EC29C" w:tentative="1">
      <w:start w:val="1"/>
      <w:numFmt w:val="bullet"/>
      <w:lvlText w:val=""/>
      <w:lvlJc w:val="left"/>
      <w:pPr>
        <w:tabs>
          <w:tab w:val="num" w:pos="2160"/>
        </w:tabs>
        <w:ind w:left="2160" w:hanging="360"/>
      </w:pPr>
      <w:rPr>
        <w:rFonts w:ascii="Wingdings" w:hAnsi="Wingdings" w:hint="default"/>
      </w:rPr>
    </w:lvl>
    <w:lvl w:ilvl="3" w:tplc="5AA4E1E2" w:tentative="1">
      <w:start w:val="1"/>
      <w:numFmt w:val="bullet"/>
      <w:lvlText w:val=""/>
      <w:lvlJc w:val="left"/>
      <w:pPr>
        <w:tabs>
          <w:tab w:val="num" w:pos="2880"/>
        </w:tabs>
        <w:ind w:left="2880" w:hanging="360"/>
      </w:pPr>
      <w:rPr>
        <w:rFonts w:ascii="Wingdings" w:hAnsi="Wingdings" w:hint="default"/>
      </w:rPr>
    </w:lvl>
    <w:lvl w:ilvl="4" w:tplc="167AA934" w:tentative="1">
      <w:start w:val="1"/>
      <w:numFmt w:val="bullet"/>
      <w:lvlText w:val=""/>
      <w:lvlJc w:val="left"/>
      <w:pPr>
        <w:tabs>
          <w:tab w:val="num" w:pos="3600"/>
        </w:tabs>
        <w:ind w:left="3600" w:hanging="360"/>
      </w:pPr>
      <w:rPr>
        <w:rFonts w:ascii="Wingdings" w:hAnsi="Wingdings" w:hint="default"/>
      </w:rPr>
    </w:lvl>
    <w:lvl w:ilvl="5" w:tplc="A5B48242" w:tentative="1">
      <w:start w:val="1"/>
      <w:numFmt w:val="bullet"/>
      <w:lvlText w:val=""/>
      <w:lvlJc w:val="left"/>
      <w:pPr>
        <w:tabs>
          <w:tab w:val="num" w:pos="4320"/>
        </w:tabs>
        <w:ind w:left="4320" w:hanging="360"/>
      </w:pPr>
      <w:rPr>
        <w:rFonts w:ascii="Wingdings" w:hAnsi="Wingdings" w:hint="default"/>
      </w:rPr>
    </w:lvl>
    <w:lvl w:ilvl="6" w:tplc="A46075F0" w:tentative="1">
      <w:start w:val="1"/>
      <w:numFmt w:val="bullet"/>
      <w:lvlText w:val=""/>
      <w:lvlJc w:val="left"/>
      <w:pPr>
        <w:tabs>
          <w:tab w:val="num" w:pos="5040"/>
        </w:tabs>
        <w:ind w:left="5040" w:hanging="360"/>
      </w:pPr>
      <w:rPr>
        <w:rFonts w:ascii="Wingdings" w:hAnsi="Wingdings" w:hint="default"/>
      </w:rPr>
    </w:lvl>
    <w:lvl w:ilvl="7" w:tplc="001EEAD6" w:tentative="1">
      <w:start w:val="1"/>
      <w:numFmt w:val="bullet"/>
      <w:lvlText w:val=""/>
      <w:lvlJc w:val="left"/>
      <w:pPr>
        <w:tabs>
          <w:tab w:val="num" w:pos="5760"/>
        </w:tabs>
        <w:ind w:left="5760" w:hanging="360"/>
      </w:pPr>
      <w:rPr>
        <w:rFonts w:ascii="Wingdings" w:hAnsi="Wingdings" w:hint="default"/>
      </w:rPr>
    </w:lvl>
    <w:lvl w:ilvl="8" w:tplc="92DC7C0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7"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763A6D"/>
    <w:multiLevelType w:val="multilevel"/>
    <w:tmpl w:val="59685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1"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11"/>
  </w:num>
  <w:num w:numId="2">
    <w:abstractNumId w:val="10"/>
  </w:num>
  <w:num w:numId="3">
    <w:abstractNumId w:val="6"/>
  </w:num>
  <w:num w:numId="4">
    <w:abstractNumId w:val="7"/>
  </w:num>
  <w:num w:numId="5">
    <w:abstractNumId w:val="9"/>
  </w:num>
  <w:num w:numId="6">
    <w:abstractNumId w:val="0"/>
  </w:num>
  <w:num w:numId="7">
    <w:abstractNumId w:val="4"/>
  </w:num>
  <w:num w:numId="8">
    <w:abstractNumId w:val="5"/>
  </w:num>
  <w:num w:numId="9">
    <w:abstractNumId w:val="2"/>
  </w:num>
  <w:num w:numId="10">
    <w:abstractNumId w:val="3"/>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GB" w:vendorID="8" w:dllVersion="513" w:checkStyle="1"/>
  <w:activeWritingStyle w:appName="MSWord" w:lang="en-US" w:vendorID="8" w:dllVersion="513" w:checkStyle="1"/>
  <w:proofState w:spelling="clean" w:grammar="clean"/>
  <w:attachedTemplate r:id="rId1"/>
  <w:defaultTabStop w:val="567"/>
  <w:hyphenationZone w:val="142"/>
  <w:drawingGridHorizontalSpacing w:val="142"/>
  <w:drawingGridVerticalSpacing w:val="14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E40"/>
    <w:rsid w:val="00017E35"/>
    <w:rsid w:val="0002326A"/>
    <w:rsid w:val="00030CFE"/>
    <w:rsid w:val="000534DE"/>
    <w:rsid w:val="0005459C"/>
    <w:rsid w:val="00057542"/>
    <w:rsid w:val="000633A3"/>
    <w:rsid w:val="00066835"/>
    <w:rsid w:val="00072707"/>
    <w:rsid w:val="00077BF8"/>
    <w:rsid w:val="00087E08"/>
    <w:rsid w:val="00096496"/>
    <w:rsid w:val="000B76BB"/>
    <w:rsid w:val="000C26C1"/>
    <w:rsid w:val="000C2E49"/>
    <w:rsid w:val="000C496B"/>
    <w:rsid w:val="000C6D5D"/>
    <w:rsid w:val="000D190B"/>
    <w:rsid w:val="000E24C6"/>
    <w:rsid w:val="000E49AE"/>
    <w:rsid w:val="000E71E3"/>
    <w:rsid w:val="000F46C3"/>
    <w:rsid w:val="000F709F"/>
    <w:rsid w:val="00106354"/>
    <w:rsid w:val="00121B26"/>
    <w:rsid w:val="00135D0B"/>
    <w:rsid w:val="001405CC"/>
    <w:rsid w:val="00151976"/>
    <w:rsid w:val="001524AF"/>
    <w:rsid w:val="00172B4C"/>
    <w:rsid w:val="00183754"/>
    <w:rsid w:val="00183FB0"/>
    <w:rsid w:val="00193B3B"/>
    <w:rsid w:val="0019457C"/>
    <w:rsid w:val="001A50BF"/>
    <w:rsid w:val="001A5B06"/>
    <w:rsid w:val="001A64AB"/>
    <w:rsid w:val="001B0810"/>
    <w:rsid w:val="001B5522"/>
    <w:rsid w:val="001B7139"/>
    <w:rsid w:val="001C4984"/>
    <w:rsid w:val="001D3277"/>
    <w:rsid w:val="001D7C22"/>
    <w:rsid w:val="001E4D24"/>
    <w:rsid w:val="001F4189"/>
    <w:rsid w:val="0021364B"/>
    <w:rsid w:val="002150ED"/>
    <w:rsid w:val="00220ED3"/>
    <w:rsid w:val="00225EB2"/>
    <w:rsid w:val="00237538"/>
    <w:rsid w:val="00241992"/>
    <w:rsid w:val="00262215"/>
    <w:rsid w:val="002635B3"/>
    <w:rsid w:val="00265069"/>
    <w:rsid w:val="002773EA"/>
    <w:rsid w:val="002839C8"/>
    <w:rsid w:val="00287CF5"/>
    <w:rsid w:val="00291BB6"/>
    <w:rsid w:val="002937C5"/>
    <w:rsid w:val="00296EF8"/>
    <w:rsid w:val="002A1644"/>
    <w:rsid w:val="002D1732"/>
    <w:rsid w:val="002D228D"/>
    <w:rsid w:val="002D2C17"/>
    <w:rsid w:val="002D422F"/>
    <w:rsid w:val="002E106C"/>
    <w:rsid w:val="002E1548"/>
    <w:rsid w:val="002E394F"/>
    <w:rsid w:val="002F1B0C"/>
    <w:rsid w:val="002F4F94"/>
    <w:rsid w:val="00307ADB"/>
    <w:rsid w:val="00310D7B"/>
    <w:rsid w:val="00316971"/>
    <w:rsid w:val="00316D70"/>
    <w:rsid w:val="00320C59"/>
    <w:rsid w:val="00325569"/>
    <w:rsid w:val="00332F37"/>
    <w:rsid w:val="00335331"/>
    <w:rsid w:val="003419CA"/>
    <w:rsid w:val="00344AE2"/>
    <w:rsid w:val="003460C1"/>
    <w:rsid w:val="00350665"/>
    <w:rsid w:val="00370107"/>
    <w:rsid w:val="003751CD"/>
    <w:rsid w:val="003B1B60"/>
    <w:rsid w:val="003B44C7"/>
    <w:rsid w:val="003B5038"/>
    <w:rsid w:val="003B6118"/>
    <w:rsid w:val="003C1145"/>
    <w:rsid w:val="003C24D2"/>
    <w:rsid w:val="003D505D"/>
    <w:rsid w:val="003E11F9"/>
    <w:rsid w:val="003E4404"/>
    <w:rsid w:val="003F16C7"/>
    <w:rsid w:val="003F67BD"/>
    <w:rsid w:val="00407757"/>
    <w:rsid w:val="00417062"/>
    <w:rsid w:val="004218E4"/>
    <w:rsid w:val="00444732"/>
    <w:rsid w:val="00446697"/>
    <w:rsid w:val="00450893"/>
    <w:rsid w:val="004530B5"/>
    <w:rsid w:val="0047008C"/>
    <w:rsid w:val="00473957"/>
    <w:rsid w:val="00482DB6"/>
    <w:rsid w:val="0048438A"/>
    <w:rsid w:val="00484F84"/>
    <w:rsid w:val="004A0BFF"/>
    <w:rsid w:val="004A1A09"/>
    <w:rsid w:val="004A1DFD"/>
    <w:rsid w:val="004B65F9"/>
    <w:rsid w:val="004B7815"/>
    <w:rsid w:val="004B7BF5"/>
    <w:rsid w:val="004C6A32"/>
    <w:rsid w:val="004D298F"/>
    <w:rsid w:val="004D5DA7"/>
    <w:rsid w:val="004E01B3"/>
    <w:rsid w:val="004E5E37"/>
    <w:rsid w:val="004F62C5"/>
    <w:rsid w:val="00507AD8"/>
    <w:rsid w:val="0051092B"/>
    <w:rsid w:val="00522CFA"/>
    <w:rsid w:val="00525B59"/>
    <w:rsid w:val="00527E40"/>
    <w:rsid w:val="005305DD"/>
    <w:rsid w:val="00542D4E"/>
    <w:rsid w:val="00555D23"/>
    <w:rsid w:val="00560D83"/>
    <w:rsid w:val="0057082E"/>
    <w:rsid w:val="00581A21"/>
    <w:rsid w:val="005857C2"/>
    <w:rsid w:val="00595C66"/>
    <w:rsid w:val="00597F28"/>
    <w:rsid w:val="005B11FB"/>
    <w:rsid w:val="005C04EA"/>
    <w:rsid w:val="005C1507"/>
    <w:rsid w:val="005C3023"/>
    <w:rsid w:val="005C48A9"/>
    <w:rsid w:val="005D12E8"/>
    <w:rsid w:val="005D3117"/>
    <w:rsid w:val="005D3146"/>
    <w:rsid w:val="005D4D40"/>
    <w:rsid w:val="005E5A15"/>
    <w:rsid w:val="005E67D3"/>
    <w:rsid w:val="005E6CC6"/>
    <w:rsid w:val="005F21CA"/>
    <w:rsid w:val="00600562"/>
    <w:rsid w:val="00601BCC"/>
    <w:rsid w:val="00606CE7"/>
    <w:rsid w:val="006132BC"/>
    <w:rsid w:val="00613B14"/>
    <w:rsid w:val="00615D74"/>
    <w:rsid w:val="00616E44"/>
    <w:rsid w:val="00621F60"/>
    <w:rsid w:val="0062309A"/>
    <w:rsid w:val="00632BD3"/>
    <w:rsid w:val="00656820"/>
    <w:rsid w:val="00657634"/>
    <w:rsid w:val="00665152"/>
    <w:rsid w:val="00671407"/>
    <w:rsid w:val="00677087"/>
    <w:rsid w:val="0067721F"/>
    <w:rsid w:val="00687412"/>
    <w:rsid w:val="00687AC0"/>
    <w:rsid w:val="006A4879"/>
    <w:rsid w:val="006A50A5"/>
    <w:rsid w:val="006B2FB5"/>
    <w:rsid w:val="006C047D"/>
    <w:rsid w:val="006C0B92"/>
    <w:rsid w:val="006C555E"/>
    <w:rsid w:val="006C732A"/>
    <w:rsid w:val="006D164D"/>
    <w:rsid w:val="006D2AB4"/>
    <w:rsid w:val="006D328C"/>
    <w:rsid w:val="006D36AA"/>
    <w:rsid w:val="006E50AE"/>
    <w:rsid w:val="006F315E"/>
    <w:rsid w:val="00700EDD"/>
    <w:rsid w:val="00705054"/>
    <w:rsid w:val="007105B0"/>
    <w:rsid w:val="00710D6E"/>
    <w:rsid w:val="00711568"/>
    <w:rsid w:val="00721263"/>
    <w:rsid w:val="00725E7A"/>
    <w:rsid w:val="007312B8"/>
    <w:rsid w:val="007313AC"/>
    <w:rsid w:val="007360E4"/>
    <w:rsid w:val="00743B0F"/>
    <w:rsid w:val="007604EB"/>
    <w:rsid w:val="007653AF"/>
    <w:rsid w:val="00770F19"/>
    <w:rsid w:val="00783211"/>
    <w:rsid w:val="00787E29"/>
    <w:rsid w:val="007932CA"/>
    <w:rsid w:val="00796732"/>
    <w:rsid w:val="007A798C"/>
    <w:rsid w:val="007E00CB"/>
    <w:rsid w:val="007F4D4D"/>
    <w:rsid w:val="007F591F"/>
    <w:rsid w:val="008011D2"/>
    <w:rsid w:val="00810591"/>
    <w:rsid w:val="008230F4"/>
    <w:rsid w:val="00833590"/>
    <w:rsid w:val="00834A33"/>
    <w:rsid w:val="00835863"/>
    <w:rsid w:val="00843462"/>
    <w:rsid w:val="00846D55"/>
    <w:rsid w:val="00856DB4"/>
    <w:rsid w:val="00860D2B"/>
    <w:rsid w:val="00865F18"/>
    <w:rsid w:val="0086746B"/>
    <w:rsid w:val="008810B6"/>
    <w:rsid w:val="00884D2C"/>
    <w:rsid w:val="00891F5C"/>
    <w:rsid w:val="008D1540"/>
    <w:rsid w:val="008D3075"/>
    <w:rsid w:val="008E63BD"/>
    <w:rsid w:val="008F7C2E"/>
    <w:rsid w:val="00902858"/>
    <w:rsid w:val="00921F0A"/>
    <w:rsid w:val="0092226D"/>
    <w:rsid w:val="00931D64"/>
    <w:rsid w:val="00933747"/>
    <w:rsid w:val="00940EDE"/>
    <w:rsid w:val="0094659C"/>
    <w:rsid w:val="0095276A"/>
    <w:rsid w:val="009529EF"/>
    <w:rsid w:val="0095609C"/>
    <w:rsid w:val="00957D62"/>
    <w:rsid w:val="00963D25"/>
    <w:rsid w:val="00967FC8"/>
    <w:rsid w:val="00973034"/>
    <w:rsid w:val="00973586"/>
    <w:rsid w:val="00977E43"/>
    <w:rsid w:val="00990D8B"/>
    <w:rsid w:val="009920B5"/>
    <w:rsid w:val="00993510"/>
    <w:rsid w:val="0099510B"/>
    <w:rsid w:val="009B4180"/>
    <w:rsid w:val="009C0AAB"/>
    <w:rsid w:val="009D3886"/>
    <w:rsid w:val="009D7740"/>
    <w:rsid w:val="009E2D9D"/>
    <w:rsid w:val="009E3CFC"/>
    <w:rsid w:val="009F1242"/>
    <w:rsid w:val="009F6FB9"/>
    <w:rsid w:val="00A1567F"/>
    <w:rsid w:val="00A214B1"/>
    <w:rsid w:val="00A26B2B"/>
    <w:rsid w:val="00A27322"/>
    <w:rsid w:val="00A27D10"/>
    <w:rsid w:val="00A37015"/>
    <w:rsid w:val="00A44719"/>
    <w:rsid w:val="00A44C01"/>
    <w:rsid w:val="00A655D3"/>
    <w:rsid w:val="00A66A54"/>
    <w:rsid w:val="00A71C1B"/>
    <w:rsid w:val="00A8391C"/>
    <w:rsid w:val="00A83A0C"/>
    <w:rsid w:val="00A856BB"/>
    <w:rsid w:val="00A8756C"/>
    <w:rsid w:val="00AA01A3"/>
    <w:rsid w:val="00AA1DE1"/>
    <w:rsid w:val="00AA2320"/>
    <w:rsid w:val="00AA6D2A"/>
    <w:rsid w:val="00AA71A0"/>
    <w:rsid w:val="00AB0B23"/>
    <w:rsid w:val="00AB1F6E"/>
    <w:rsid w:val="00AB5550"/>
    <w:rsid w:val="00AC39A8"/>
    <w:rsid w:val="00AC4455"/>
    <w:rsid w:val="00AD4963"/>
    <w:rsid w:val="00AD6E32"/>
    <w:rsid w:val="00AE3CCC"/>
    <w:rsid w:val="00AF0199"/>
    <w:rsid w:val="00AF1783"/>
    <w:rsid w:val="00AF1C88"/>
    <w:rsid w:val="00AF6ED8"/>
    <w:rsid w:val="00B05783"/>
    <w:rsid w:val="00B06753"/>
    <w:rsid w:val="00B11DCB"/>
    <w:rsid w:val="00B237A9"/>
    <w:rsid w:val="00B24782"/>
    <w:rsid w:val="00B32F02"/>
    <w:rsid w:val="00B3395F"/>
    <w:rsid w:val="00B33EDB"/>
    <w:rsid w:val="00B45313"/>
    <w:rsid w:val="00B55582"/>
    <w:rsid w:val="00B56166"/>
    <w:rsid w:val="00B7148A"/>
    <w:rsid w:val="00B852AD"/>
    <w:rsid w:val="00B92702"/>
    <w:rsid w:val="00B92F9C"/>
    <w:rsid w:val="00B94BCC"/>
    <w:rsid w:val="00BA0A70"/>
    <w:rsid w:val="00BA5493"/>
    <w:rsid w:val="00BB3AEF"/>
    <w:rsid w:val="00BB4521"/>
    <w:rsid w:val="00BB4B5B"/>
    <w:rsid w:val="00BC2DA6"/>
    <w:rsid w:val="00BC6524"/>
    <w:rsid w:val="00BE2B50"/>
    <w:rsid w:val="00BE3481"/>
    <w:rsid w:val="00BF5E42"/>
    <w:rsid w:val="00C01399"/>
    <w:rsid w:val="00C0577D"/>
    <w:rsid w:val="00C20597"/>
    <w:rsid w:val="00C2176D"/>
    <w:rsid w:val="00C36E06"/>
    <w:rsid w:val="00C47429"/>
    <w:rsid w:val="00C47B03"/>
    <w:rsid w:val="00C619E0"/>
    <w:rsid w:val="00C62F55"/>
    <w:rsid w:val="00C646F5"/>
    <w:rsid w:val="00C65176"/>
    <w:rsid w:val="00C66DC9"/>
    <w:rsid w:val="00C701FA"/>
    <w:rsid w:val="00C75E10"/>
    <w:rsid w:val="00C87FB8"/>
    <w:rsid w:val="00C91131"/>
    <w:rsid w:val="00CA0B35"/>
    <w:rsid w:val="00CA42A1"/>
    <w:rsid w:val="00CB529C"/>
    <w:rsid w:val="00CB605A"/>
    <w:rsid w:val="00CC6FBC"/>
    <w:rsid w:val="00CC7AD7"/>
    <w:rsid w:val="00CD4D0E"/>
    <w:rsid w:val="00CD5EA8"/>
    <w:rsid w:val="00CD7F8D"/>
    <w:rsid w:val="00CE4340"/>
    <w:rsid w:val="00CE7C1C"/>
    <w:rsid w:val="00CE7C82"/>
    <w:rsid w:val="00D10B1F"/>
    <w:rsid w:val="00D145F0"/>
    <w:rsid w:val="00D212F2"/>
    <w:rsid w:val="00D21B94"/>
    <w:rsid w:val="00D25EA4"/>
    <w:rsid w:val="00D25F91"/>
    <w:rsid w:val="00D260F3"/>
    <w:rsid w:val="00D30674"/>
    <w:rsid w:val="00D56006"/>
    <w:rsid w:val="00D71757"/>
    <w:rsid w:val="00D72338"/>
    <w:rsid w:val="00D743DC"/>
    <w:rsid w:val="00D8711C"/>
    <w:rsid w:val="00D87C94"/>
    <w:rsid w:val="00D95A95"/>
    <w:rsid w:val="00DB06EB"/>
    <w:rsid w:val="00DB60EC"/>
    <w:rsid w:val="00DC1ACB"/>
    <w:rsid w:val="00DC4D30"/>
    <w:rsid w:val="00DC5970"/>
    <w:rsid w:val="00DC6B10"/>
    <w:rsid w:val="00DE1C23"/>
    <w:rsid w:val="00E13A9D"/>
    <w:rsid w:val="00E14301"/>
    <w:rsid w:val="00E277A2"/>
    <w:rsid w:val="00E41417"/>
    <w:rsid w:val="00E462B1"/>
    <w:rsid w:val="00E52804"/>
    <w:rsid w:val="00E57F7F"/>
    <w:rsid w:val="00E73359"/>
    <w:rsid w:val="00E771A3"/>
    <w:rsid w:val="00E83B63"/>
    <w:rsid w:val="00E92E47"/>
    <w:rsid w:val="00EA53A5"/>
    <w:rsid w:val="00EA5BEF"/>
    <w:rsid w:val="00EA62AC"/>
    <w:rsid w:val="00EA64EB"/>
    <w:rsid w:val="00EC5A47"/>
    <w:rsid w:val="00ED3012"/>
    <w:rsid w:val="00ED5C42"/>
    <w:rsid w:val="00EE3F16"/>
    <w:rsid w:val="00EF120D"/>
    <w:rsid w:val="00F1150A"/>
    <w:rsid w:val="00F24E2E"/>
    <w:rsid w:val="00F27E39"/>
    <w:rsid w:val="00F51420"/>
    <w:rsid w:val="00F514F0"/>
    <w:rsid w:val="00F53F75"/>
    <w:rsid w:val="00F739A2"/>
    <w:rsid w:val="00F74539"/>
    <w:rsid w:val="00F755B4"/>
    <w:rsid w:val="00F82C39"/>
    <w:rsid w:val="00F85226"/>
    <w:rsid w:val="00FA0B2C"/>
    <w:rsid w:val="00FA2243"/>
    <w:rsid w:val="00FA6DA9"/>
    <w:rsid w:val="00FA7E15"/>
    <w:rsid w:val="00FC05EA"/>
    <w:rsid w:val="00FC1E5F"/>
    <w:rsid w:val="00FC5944"/>
    <w:rsid w:val="00FC639E"/>
    <w:rsid w:val="00FD2A03"/>
    <w:rsid w:val="00FE4C81"/>
    <w:rsid w:val="00FE5073"/>
    <w:rsid w:val="00FE7942"/>
    <w:rsid w:val="00FF057C"/>
    <w:rsid w:val="00FF2622"/>
    <w:rsid w:val="00FF447D"/>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4AA1CA33"/>
  <w15:docId w15:val="{5E186042-E214-4757-A9C5-0BAA012A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character" w:styleId="CommentReference">
    <w:name w:val="annotation reference"/>
    <w:basedOn w:val="DefaultParagraphFont"/>
    <w:semiHidden/>
    <w:unhideWhenUsed/>
    <w:rsid w:val="00BA5493"/>
    <w:rPr>
      <w:sz w:val="16"/>
      <w:szCs w:val="16"/>
    </w:rPr>
  </w:style>
  <w:style w:type="paragraph" w:styleId="CommentText">
    <w:name w:val="annotation text"/>
    <w:basedOn w:val="Normal"/>
    <w:link w:val="CommentTextChar"/>
    <w:semiHidden/>
    <w:unhideWhenUsed/>
    <w:rsid w:val="00BA5493"/>
    <w:pPr>
      <w:spacing w:line="240" w:lineRule="auto"/>
    </w:pPr>
    <w:rPr>
      <w:sz w:val="20"/>
      <w:szCs w:val="20"/>
    </w:rPr>
  </w:style>
  <w:style w:type="character" w:customStyle="1" w:styleId="CommentTextChar">
    <w:name w:val="Comment Text Char"/>
    <w:basedOn w:val="DefaultParagraphFont"/>
    <w:link w:val="CommentText"/>
    <w:semiHidden/>
    <w:rsid w:val="00BA5493"/>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BA5493"/>
    <w:rPr>
      <w:b/>
      <w:bCs/>
    </w:rPr>
  </w:style>
  <w:style w:type="character" w:customStyle="1" w:styleId="CommentSubjectChar">
    <w:name w:val="Comment Subject Char"/>
    <w:basedOn w:val="CommentTextChar"/>
    <w:link w:val="CommentSubject"/>
    <w:semiHidden/>
    <w:rsid w:val="00BA5493"/>
    <w:rPr>
      <w:rFonts w:ascii="Bosch Office Sans" w:hAnsi="Bosch Office Sans"/>
      <w:b/>
      <w:bCs/>
      <w:lang w:eastAsia="en-US"/>
    </w:rPr>
  </w:style>
  <w:style w:type="paragraph" w:styleId="ListParagraph">
    <w:name w:val="List Paragraph"/>
    <w:basedOn w:val="Normal"/>
    <w:uiPriority w:val="34"/>
    <w:qFormat/>
    <w:rsid w:val="00B56166"/>
    <w:pPr>
      <w:ind w:left="720"/>
      <w:contextualSpacing/>
    </w:pPr>
  </w:style>
  <w:style w:type="paragraph" w:styleId="NormalWeb">
    <w:name w:val="Normal (Web)"/>
    <w:basedOn w:val="Normal"/>
    <w:uiPriority w:val="99"/>
    <w:semiHidden/>
    <w:unhideWhenUsed/>
    <w:rsid w:val="00316971"/>
    <w:pPr>
      <w:spacing w:before="100" w:beforeAutospacing="1" w:after="100" w:afterAutospacing="1" w:line="240" w:lineRule="auto"/>
    </w:pPr>
    <w:rPr>
      <w:rFonts w:ascii="Times New Roman" w:hAnsi="Times New Roman"/>
      <w:sz w:val="24"/>
      <w:szCs w:val="24"/>
      <w:lang w:val="en-US"/>
    </w:rPr>
  </w:style>
  <w:style w:type="paragraph" w:styleId="HTMLPreformatted">
    <w:name w:val="HTML Preformatted"/>
    <w:basedOn w:val="Normal"/>
    <w:link w:val="HTMLPreformattedChar"/>
    <w:uiPriority w:val="99"/>
    <w:semiHidden/>
    <w:unhideWhenUsed/>
    <w:rsid w:val="00C21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2176D"/>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7265">
      <w:bodyDiv w:val="1"/>
      <w:marLeft w:val="0"/>
      <w:marRight w:val="0"/>
      <w:marTop w:val="0"/>
      <w:marBottom w:val="0"/>
      <w:divBdr>
        <w:top w:val="none" w:sz="0" w:space="0" w:color="auto"/>
        <w:left w:val="none" w:sz="0" w:space="0" w:color="auto"/>
        <w:bottom w:val="none" w:sz="0" w:space="0" w:color="auto"/>
        <w:right w:val="none" w:sz="0" w:space="0" w:color="auto"/>
      </w:divBdr>
    </w:div>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51389393">
      <w:bodyDiv w:val="1"/>
      <w:marLeft w:val="0"/>
      <w:marRight w:val="0"/>
      <w:marTop w:val="0"/>
      <w:marBottom w:val="0"/>
      <w:divBdr>
        <w:top w:val="none" w:sz="0" w:space="0" w:color="auto"/>
        <w:left w:val="none" w:sz="0" w:space="0" w:color="auto"/>
        <w:bottom w:val="none" w:sz="0" w:space="0" w:color="auto"/>
        <w:right w:val="none" w:sz="0" w:space="0" w:color="auto"/>
      </w:divBdr>
    </w:div>
    <w:div w:id="99643923">
      <w:bodyDiv w:val="1"/>
      <w:marLeft w:val="0"/>
      <w:marRight w:val="0"/>
      <w:marTop w:val="0"/>
      <w:marBottom w:val="0"/>
      <w:divBdr>
        <w:top w:val="none" w:sz="0" w:space="0" w:color="auto"/>
        <w:left w:val="none" w:sz="0" w:space="0" w:color="auto"/>
        <w:bottom w:val="none" w:sz="0" w:space="0" w:color="auto"/>
        <w:right w:val="none" w:sz="0" w:space="0" w:color="auto"/>
      </w:divBdr>
      <w:divsChild>
        <w:div w:id="118182998">
          <w:marLeft w:val="0"/>
          <w:marRight w:val="0"/>
          <w:marTop w:val="0"/>
          <w:marBottom w:val="0"/>
          <w:divBdr>
            <w:top w:val="none" w:sz="0" w:space="0" w:color="auto"/>
            <w:left w:val="none" w:sz="0" w:space="0" w:color="auto"/>
            <w:bottom w:val="none" w:sz="0" w:space="0" w:color="auto"/>
            <w:right w:val="none" w:sz="0" w:space="0" w:color="auto"/>
          </w:divBdr>
        </w:div>
      </w:divsChild>
    </w:div>
    <w:div w:id="184684253">
      <w:bodyDiv w:val="1"/>
      <w:marLeft w:val="0"/>
      <w:marRight w:val="0"/>
      <w:marTop w:val="0"/>
      <w:marBottom w:val="0"/>
      <w:divBdr>
        <w:top w:val="none" w:sz="0" w:space="0" w:color="auto"/>
        <w:left w:val="none" w:sz="0" w:space="0" w:color="auto"/>
        <w:bottom w:val="none" w:sz="0" w:space="0" w:color="auto"/>
        <w:right w:val="none" w:sz="0" w:space="0" w:color="auto"/>
      </w:divBdr>
    </w:div>
    <w:div w:id="229459867">
      <w:bodyDiv w:val="1"/>
      <w:marLeft w:val="0"/>
      <w:marRight w:val="0"/>
      <w:marTop w:val="0"/>
      <w:marBottom w:val="0"/>
      <w:divBdr>
        <w:top w:val="none" w:sz="0" w:space="0" w:color="auto"/>
        <w:left w:val="none" w:sz="0" w:space="0" w:color="auto"/>
        <w:bottom w:val="none" w:sz="0" w:space="0" w:color="auto"/>
        <w:right w:val="none" w:sz="0" w:space="0" w:color="auto"/>
      </w:divBdr>
    </w:div>
    <w:div w:id="287975802">
      <w:bodyDiv w:val="1"/>
      <w:marLeft w:val="0"/>
      <w:marRight w:val="0"/>
      <w:marTop w:val="0"/>
      <w:marBottom w:val="0"/>
      <w:divBdr>
        <w:top w:val="none" w:sz="0" w:space="0" w:color="auto"/>
        <w:left w:val="none" w:sz="0" w:space="0" w:color="auto"/>
        <w:bottom w:val="none" w:sz="0" w:space="0" w:color="auto"/>
        <w:right w:val="none" w:sz="0" w:space="0" w:color="auto"/>
      </w:divBdr>
    </w:div>
    <w:div w:id="399793699">
      <w:bodyDiv w:val="1"/>
      <w:marLeft w:val="0"/>
      <w:marRight w:val="0"/>
      <w:marTop w:val="0"/>
      <w:marBottom w:val="0"/>
      <w:divBdr>
        <w:top w:val="none" w:sz="0" w:space="0" w:color="auto"/>
        <w:left w:val="none" w:sz="0" w:space="0" w:color="auto"/>
        <w:bottom w:val="none" w:sz="0" w:space="0" w:color="auto"/>
        <w:right w:val="none" w:sz="0" w:space="0" w:color="auto"/>
      </w:divBdr>
    </w:div>
    <w:div w:id="5450683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90179473">
      <w:bodyDiv w:val="1"/>
      <w:marLeft w:val="0"/>
      <w:marRight w:val="0"/>
      <w:marTop w:val="0"/>
      <w:marBottom w:val="0"/>
      <w:divBdr>
        <w:top w:val="none" w:sz="0" w:space="0" w:color="auto"/>
        <w:left w:val="none" w:sz="0" w:space="0" w:color="auto"/>
        <w:bottom w:val="none" w:sz="0" w:space="0" w:color="auto"/>
        <w:right w:val="none" w:sz="0" w:space="0" w:color="auto"/>
      </w:divBdr>
    </w:div>
    <w:div w:id="762846331">
      <w:bodyDiv w:val="1"/>
      <w:marLeft w:val="0"/>
      <w:marRight w:val="0"/>
      <w:marTop w:val="0"/>
      <w:marBottom w:val="0"/>
      <w:divBdr>
        <w:top w:val="none" w:sz="0" w:space="0" w:color="auto"/>
        <w:left w:val="none" w:sz="0" w:space="0" w:color="auto"/>
        <w:bottom w:val="none" w:sz="0" w:space="0" w:color="auto"/>
        <w:right w:val="none" w:sz="0" w:space="0" w:color="auto"/>
      </w:divBdr>
    </w:div>
    <w:div w:id="1008407768">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194002778">
      <w:bodyDiv w:val="1"/>
      <w:marLeft w:val="0"/>
      <w:marRight w:val="0"/>
      <w:marTop w:val="0"/>
      <w:marBottom w:val="0"/>
      <w:divBdr>
        <w:top w:val="none" w:sz="0" w:space="0" w:color="auto"/>
        <w:left w:val="none" w:sz="0" w:space="0" w:color="auto"/>
        <w:bottom w:val="none" w:sz="0" w:space="0" w:color="auto"/>
        <w:right w:val="none" w:sz="0" w:space="0" w:color="auto"/>
      </w:divBdr>
    </w:div>
    <w:div w:id="1195075969">
      <w:bodyDiv w:val="1"/>
      <w:marLeft w:val="0"/>
      <w:marRight w:val="0"/>
      <w:marTop w:val="0"/>
      <w:marBottom w:val="0"/>
      <w:divBdr>
        <w:top w:val="none" w:sz="0" w:space="0" w:color="auto"/>
        <w:left w:val="none" w:sz="0" w:space="0" w:color="auto"/>
        <w:bottom w:val="none" w:sz="0" w:space="0" w:color="auto"/>
        <w:right w:val="none" w:sz="0" w:space="0" w:color="auto"/>
      </w:divBdr>
    </w:div>
    <w:div w:id="1237327266">
      <w:bodyDiv w:val="1"/>
      <w:marLeft w:val="0"/>
      <w:marRight w:val="0"/>
      <w:marTop w:val="0"/>
      <w:marBottom w:val="0"/>
      <w:divBdr>
        <w:top w:val="none" w:sz="0" w:space="0" w:color="auto"/>
        <w:left w:val="none" w:sz="0" w:space="0" w:color="auto"/>
        <w:bottom w:val="none" w:sz="0" w:space="0" w:color="auto"/>
        <w:right w:val="none" w:sz="0" w:space="0" w:color="auto"/>
      </w:divBdr>
    </w:div>
    <w:div w:id="1254507306">
      <w:bodyDiv w:val="1"/>
      <w:marLeft w:val="0"/>
      <w:marRight w:val="0"/>
      <w:marTop w:val="0"/>
      <w:marBottom w:val="0"/>
      <w:divBdr>
        <w:top w:val="none" w:sz="0" w:space="0" w:color="auto"/>
        <w:left w:val="none" w:sz="0" w:space="0" w:color="auto"/>
        <w:bottom w:val="none" w:sz="0" w:space="0" w:color="auto"/>
        <w:right w:val="none" w:sz="0" w:space="0" w:color="auto"/>
      </w:divBdr>
    </w:div>
    <w:div w:id="1269191757">
      <w:bodyDiv w:val="1"/>
      <w:marLeft w:val="0"/>
      <w:marRight w:val="0"/>
      <w:marTop w:val="0"/>
      <w:marBottom w:val="0"/>
      <w:divBdr>
        <w:top w:val="none" w:sz="0" w:space="0" w:color="auto"/>
        <w:left w:val="none" w:sz="0" w:space="0" w:color="auto"/>
        <w:bottom w:val="none" w:sz="0" w:space="0" w:color="auto"/>
        <w:right w:val="none" w:sz="0" w:space="0" w:color="auto"/>
      </w:divBdr>
    </w:div>
    <w:div w:id="1269198632">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7526227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765223926">
      <w:bodyDiv w:val="1"/>
      <w:marLeft w:val="0"/>
      <w:marRight w:val="0"/>
      <w:marTop w:val="0"/>
      <w:marBottom w:val="0"/>
      <w:divBdr>
        <w:top w:val="none" w:sz="0" w:space="0" w:color="auto"/>
        <w:left w:val="none" w:sz="0" w:space="0" w:color="auto"/>
        <w:bottom w:val="none" w:sz="0" w:space="0" w:color="auto"/>
        <w:right w:val="none" w:sz="0" w:space="0" w:color="auto"/>
      </w:divBdr>
    </w:div>
    <w:div w:id="1820880833">
      <w:bodyDiv w:val="1"/>
      <w:marLeft w:val="0"/>
      <w:marRight w:val="0"/>
      <w:marTop w:val="0"/>
      <w:marBottom w:val="0"/>
      <w:divBdr>
        <w:top w:val="none" w:sz="0" w:space="0" w:color="auto"/>
        <w:left w:val="none" w:sz="0" w:space="0" w:color="auto"/>
        <w:bottom w:val="none" w:sz="0" w:space="0" w:color="auto"/>
        <w:right w:val="none" w:sz="0" w:space="0" w:color="auto"/>
      </w:divBdr>
    </w:div>
    <w:div w:id="1828813685">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ch.ro/"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osch-career.ro" TargetMode="External"/><Relationship Id="rId12" Type="http://schemas.openxmlformats.org/officeDocument/2006/relationships/hyperlink" Target="http://www.twitter.com/BoschPres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press.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iot.bosch.com" TargetMode="External"/><Relationship Id="rId4" Type="http://schemas.openxmlformats.org/officeDocument/2006/relationships/webSettings" Target="webSettings.xml"/><Relationship Id="rId9" Type="http://schemas.openxmlformats.org/officeDocument/2006/relationships/hyperlink" Target="http://www.bosch.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5buk\AppData\Local\Temp\PI_Vorlage_RB_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PI_Vorlage_RB_en.dotx</Template>
  <TotalTime>0</TotalTime>
  <Pages>4</Pages>
  <Words>1574</Words>
  <Characters>9254</Characters>
  <Application>Microsoft Office Word</Application>
  <DocSecurity>0</DocSecurity>
  <PresentationFormat/>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10807</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Palaghian Miruna (C/CCI)</dc:creator>
  <cp:lastModifiedBy>FIXED-TERM Ion Andra (RBRO/GM)</cp:lastModifiedBy>
  <cp:revision>10</cp:revision>
  <cp:lastPrinted>2018-03-09T09:21:00Z</cp:lastPrinted>
  <dcterms:created xsi:type="dcterms:W3CDTF">2019-10-17T11:58:00Z</dcterms:created>
  <dcterms:modified xsi:type="dcterms:W3CDTF">2019-10-18T06:16:00Z</dcterms:modified>
</cp:coreProperties>
</file>