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481D0" w14:textId="3ADEEF31" w:rsidR="00AA2764" w:rsidRPr="008E2F79" w:rsidRDefault="00AA2764" w:rsidP="003D505D">
      <w:pPr>
        <w:pStyle w:val="Headline"/>
        <w:rPr>
          <w:b/>
          <w:lang w:val="pl-PL"/>
        </w:rPr>
      </w:pPr>
      <w:proofErr w:type="spellStart"/>
      <w:r w:rsidRPr="008E2F79">
        <w:rPr>
          <w:b/>
          <w:lang w:val="pl-PL"/>
        </w:rPr>
        <w:t>Mikrogłośnik</w:t>
      </w:r>
      <w:proofErr w:type="spellEnd"/>
      <w:r w:rsidRPr="008E2F79">
        <w:rPr>
          <w:b/>
          <w:lang w:val="pl-PL"/>
        </w:rPr>
        <w:t xml:space="preserve"> MEMS: Bosch rozwija </w:t>
      </w:r>
      <w:r w:rsidR="003A2950">
        <w:rPr>
          <w:b/>
          <w:lang w:val="pl-PL"/>
        </w:rPr>
        <w:t>portfolio</w:t>
      </w:r>
      <w:r w:rsidR="00C47A98">
        <w:rPr>
          <w:b/>
          <w:lang w:val="pl-PL"/>
        </w:rPr>
        <w:t xml:space="preserve"> </w:t>
      </w:r>
      <w:r w:rsidRPr="008E2F79">
        <w:rPr>
          <w:b/>
          <w:lang w:val="pl-PL"/>
        </w:rPr>
        <w:t>czujnik</w:t>
      </w:r>
      <w:r w:rsidR="006347CB">
        <w:rPr>
          <w:b/>
          <w:lang w:val="pl-PL"/>
        </w:rPr>
        <w:t>ów</w:t>
      </w:r>
      <w:r w:rsidRPr="008E2F79">
        <w:rPr>
          <w:b/>
          <w:lang w:val="pl-PL"/>
        </w:rPr>
        <w:t xml:space="preserve"> </w:t>
      </w:r>
      <w:r w:rsidR="00C47A98">
        <w:rPr>
          <w:b/>
          <w:lang w:val="pl-PL"/>
        </w:rPr>
        <w:t>dla</w:t>
      </w:r>
      <w:r w:rsidRPr="008E2F79">
        <w:rPr>
          <w:b/>
          <w:lang w:val="pl-PL"/>
        </w:rPr>
        <w:t xml:space="preserve"> elektroni</w:t>
      </w:r>
      <w:r w:rsidR="00C47A98">
        <w:rPr>
          <w:b/>
          <w:lang w:val="pl-PL"/>
        </w:rPr>
        <w:t>ki</w:t>
      </w:r>
      <w:r w:rsidRPr="008E2F79">
        <w:rPr>
          <w:b/>
          <w:lang w:val="pl-PL"/>
        </w:rPr>
        <w:t xml:space="preserve"> użytkowej</w:t>
      </w:r>
    </w:p>
    <w:p w14:paraId="34B4C7CF" w14:textId="1E82111D" w:rsidR="003D505D" w:rsidRPr="008E2F79" w:rsidRDefault="00AA2764" w:rsidP="003D505D">
      <w:pPr>
        <w:pStyle w:val="Headline"/>
        <w:rPr>
          <w:lang w:val="pl-PL"/>
        </w:rPr>
      </w:pPr>
      <w:r w:rsidRPr="008E2F79">
        <w:rPr>
          <w:lang w:val="pl-PL"/>
        </w:rPr>
        <w:t xml:space="preserve">Przejęcie firmy Arioso Systems specjalizującej </w:t>
      </w:r>
      <w:r w:rsidR="003A2950">
        <w:rPr>
          <w:lang w:val="pl-PL"/>
        </w:rPr>
        <w:br/>
      </w:r>
      <w:r w:rsidRPr="008E2F79">
        <w:rPr>
          <w:lang w:val="pl-PL"/>
        </w:rPr>
        <w:t xml:space="preserve">się w </w:t>
      </w:r>
      <w:proofErr w:type="spellStart"/>
      <w:r w:rsidRPr="008E2F79">
        <w:rPr>
          <w:lang w:val="pl-PL"/>
        </w:rPr>
        <w:t>mikrogłośnikach</w:t>
      </w:r>
      <w:proofErr w:type="spellEnd"/>
    </w:p>
    <w:p w14:paraId="79E9B198" w14:textId="77777777" w:rsidR="0005459C" w:rsidRPr="008E2F79" w:rsidRDefault="0005459C">
      <w:pPr>
        <w:rPr>
          <w:lang w:val="pl-PL"/>
        </w:rPr>
      </w:pPr>
    </w:p>
    <w:p w14:paraId="38056DE2" w14:textId="62814352" w:rsidR="00AA2764" w:rsidRPr="006347CB" w:rsidRDefault="00AA2764" w:rsidP="00AA2764">
      <w:pPr>
        <w:pStyle w:val="Strapline"/>
        <w:rPr>
          <w:lang w:val="pl-PL"/>
        </w:rPr>
      </w:pPr>
      <w:r w:rsidRPr="006347CB">
        <w:rPr>
          <w:lang w:val="pl-PL"/>
        </w:rPr>
        <w:t>Bosch wkracza na atrakcyjny ryn</w:t>
      </w:r>
      <w:r w:rsidR="00591460">
        <w:rPr>
          <w:lang w:val="pl-PL"/>
        </w:rPr>
        <w:t>ek</w:t>
      </w:r>
      <w:r w:rsidRPr="006347CB">
        <w:rPr>
          <w:lang w:val="pl-PL"/>
        </w:rPr>
        <w:t xml:space="preserve"> </w:t>
      </w:r>
      <w:proofErr w:type="spellStart"/>
      <w:r w:rsidRPr="006347CB">
        <w:rPr>
          <w:lang w:val="pl-PL"/>
        </w:rPr>
        <w:t>mikrogłośników</w:t>
      </w:r>
      <w:proofErr w:type="spellEnd"/>
      <w:r w:rsidRPr="006347CB">
        <w:rPr>
          <w:lang w:val="pl-PL"/>
        </w:rPr>
        <w:t>.</w:t>
      </w:r>
    </w:p>
    <w:p w14:paraId="43554FE4" w14:textId="7F9E953F" w:rsidR="00AA2764" w:rsidRPr="006347CB" w:rsidRDefault="00AA2764" w:rsidP="00AA2764">
      <w:pPr>
        <w:pStyle w:val="Strapline"/>
        <w:rPr>
          <w:lang w:val="pl-PL"/>
        </w:rPr>
      </w:pPr>
      <w:r w:rsidRPr="006347CB">
        <w:rPr>
          <w:lang w:val="pl-PL"/>
        </w:rPr>
        <w:t xml:space="preserve">Firma Arioso Systems, jeden z najbardziej innowacyjnych na świecie dostawców </w:t>
      </w:r>
      <w:proofErr w:type="spellStart"/>
      <w:r w:rsidRPr="006347CB">
        <w:rPr>
          <w:lang w:val="pl-PL"/>
        </w:rPr>
        <w:t>mikrogłośników</w:t>
      </w:r>
      <w:proofErr w:type="spellEnd"/>
      <w:r w:rsidRPr="006347CB">
        <w:rPr>
          <w:lang w:val="pl-PL"/>
        </w:rPr>
        <w:t xml:space="preserve"> MEMS, stanie się częścią Bosch </w:t>
      </w:r>
      <w:proofErr w:type="spellStart"/>
      <w:r w:rsidRPr="006347CB">
        <w:rPr>
          <w:lang w:val="pl-PL"/>
        </w:rPr>
        <w:t>Sensortec</w:t>
      </w:r>
      <w:proofErr w:type="spellEnd"/>
      <w:r w:rsidRPr="006347CB">
        <w:rPr>
          <w:lang w:val="pl-PL"/>
        </w:rPr>
        <w:t>.</w:t>
      </w:r>
    </w:p>
    <w:p w14:paraId="3AE6C109" w14:textId="64D50FCA" w:rsidR="00AA2764" w:rsidRPr="006347CB" w:rsidRDefault="003F5B3D" w:rsidP="00AA2764">
      <w:pPr>
        <w:pStyle w:val="Strapline"/>
        <w:rPr>
          <w:lang w:val="pl-PL"/>
        </w:rPr>
      </w:pPr>
      <w:r>
        <w:rPr>
          <w:lang w:val="pl-PL"/>
        </w:rPr>
        <w:t xml:space="preserve">Produkty </w:t>
      </w:r>
      <w:r w:rsidR="001E6483">
        <w:rPr>
          <w:lang w:val="pl-PL"/>
        </w:rPr>
        <w:t xml:space="preserve">Arioso Systems </w:t>
      </w:r>
      <w:r w:rsidR="004E0BE3">
        <w:rPr>
          <w:lang w:val="pl-PL"/>
        </w:rPr>
        <w:t>poszerz</w:t>
      </w:r>
      <w:r>
        <w:rPr>
          <w:lang w:val="pl-PL"/>
        </w:rPr>
        <w:t xml:space="preserve">ą </w:t>
      </w:r>
      <w:r w:rsidR="00AA2764" w:rsidRPr="006347CB">
        <w:rPr>
          <w:lang w:val="pl-PL"/>
        </w:rPr>
        <w:t xml:space="preserve">portfolio Bosch </w:t>
      </w:r>
      <w:proofErr w:type="spellStart"/>
      <w:r w:rsidR="00AA2764" w:rsidRPr="006347CB">
        <w:rPr>
          <w:lang w:val="pl-PL"/>
        </w:rPr>
        <w:t>Sensortec</w:t>
      </w:r>
      <w:proofErr w:type="spellEnd"/>
      <w:r w:rsidR="004E0BE3">
        <w:rPr>
          <w:lang w:val="pl-PL"/>
        </w:rPr>
        <w:t xml:space="preserve"> o kolejną innowacyjną technologię</w:t>
      </w:r>
      <w:r w:rsidR="00AA2764" w:rsidRPr="006347CB">
        <w:rPr>
          <w:lang w:val="pl-PL"/>
        </w:rPr>
        <w:t>.</w:t>
      </w:r>
    </w:p>
    <w:p w14:paraId="2A5A4B81" w14:textId="650F6CF3" w:rsidR="009C56B2" w:rsidRPr="008E2F79" w:rsidRDefault="009C56B2">
      <w:pPr>
        <w:rPr>
          <w:lang w:val="pl-PL"/>
        </w:rPr>
      </w:pPr>
    </w:p>
    <w:p w14:paraId="1BD3A55C" w14:textId="3B83AB22" w:rsidR="009C56B2" w:rsidRPr="008E2F79" w:rsidRDefault="001E6483">
      <w:pPr>
        <w:rPr>
          <w:lang w:val="pl-PL"/>
        </w:rPr>
      </w:pPr>
      <w:r>
        <w:rPr>
          <w:lang w:val="pl-PL"/>
        </w:rPr>
        <w:t xml:space="preserve">Dzięki przejęciu </w:t>
      </w:r>
      <w:r w:rsidRPr="006347CB">
        <w:rPr>
          <w:lang w:val="pl-PL"/>
        </w:rPr>
        <w:t>Arioso Systems</w:t>
      </w:r>
      <w:r>
        <w:rPr>
          <w:lang w:val="pl-PL"/>
        </w:rPr>
        <w:t>,</w:t>
      </w:r>
      <w:r w:rsidR="009C56B2" w:rsidRPr="008E2F79">
        <w:rPr>
          <w:lang w:val="pl-PL"/>
        </w:rPr>
        <w:t xml:space="preserve"> Bosch rozszerza swoje</w:t>
      </w:r>
      <w:r>
        <w:rPr>
          <w:lang w:val="pl-PL"/>
        </w:rPr>
        <w:t xml:space="preserve"> kompetencje </w:t>
      </w:r>
      <w:r w:rsidR="009C56B2" w:rsidRPr="008E2F79">
        <w:rPr>
          <w:lang w:val="pl-PL"/>
        </w:rPr>
        <w:t xml:space="preserve"> </w:t>
      </w:r>
      <w:r>
        <w:rPr>
          <w:lang w:val="pl-PL"/>
        </w:rPr>
        <w:br/>
      </w:r>
      <w:r w:rsidR="009C56B2" w:rsidRPr="008E2F79">
        <w:rPr>
          <w:lang w:val="pl-PL"/>
        </w:rPr>
        <w:t>w</w:t>
      </w:r>
      <w:r>
        <w:rPr>
          <w:lang w:val="pl-PL"/>
        </w:rPr>
        <w:t xml:space="preserve"> obszarze</w:t>
      </w:r>
      <w:r w:rsidR="009C56B2" w:rsidRPr="008E2F79">
        <w:rPr>
          <w:lang w:val="pl-PL"/>
        </w:rPr>
        <w:t xml:space="preserve"> </w:t>
      </w:r>
      <w:proofErr w:type="spellStart"/>
      <w:r w:rsidR="009C56B2" w:rsidRPr="008E2F79">
        <w:rPr>
          <w:lang w:val="pl-PL"/>
        </w:rPr>
        <w:t>mikrogłośników</w:t>
      </w:r>
      <w:proofErr w:type="spellEnd"/>
      <w:r w:rsidR="009C56B2" w:rsidRPr="008E2F79">
        <w:rPr>
          <w:lang w:val="pl-PL"/>
        </w:rPr>
        <w:t xml:space="preserve"> MEMS (ang. </w:t>
      </w:r>
      <w:proofErr w:type="spellStart"/>
      <w:r w:rsidR="009C56B2" w:rsidRPr="008E2F79">
        <w:rPr>
          <w:lang w:val="pl-PL"/>
        </w:rPr>
        <w:t>microelectromechanical</w:t>
      </w:r>
      <w:proofErr w:type="spellEnd"/>
      <w:r w:rsidR="009C56B2" w:rsidRPr="008E2F79">
        <w:rPr>
          <w:lang w:val="pl-PL"/>
        </w:rPr>
        <w:t xml:space="preserve"> </w:t>
      </w:r>
      <w:proofErr w:type="spellStart"/>
      <w:r w:rsidR="009C56B2" w:rsidRPr="008E2F79">
        <w:rPr>
          <w:lang w:val="pl-PL"/>
        </w:rPr>
        <w:t>systems</w:t>
      </w:r>
      <w:proofErr w:type="spellEnd"/>
      <w:r w:rsidR="009C56B2" w:rsidRPr="008E2F79">
        <w:rPr>
          <w:lang w:val="pl-PL"/>
        </w:rPr>
        <w:t xml:space="preserve"> – </w:t>
      </w:r>
      <w:r w:rsidR="007118BB" w:rsidRPr="007118BB">
        <w:rPr>
          <w:lang w:val="pl-PL"/>
        </w:rPr>
        <w:t>mikroukład</w:t>
      </w:r>
      <w:r w:rsidR="007118BB">
        <w:rPr>
          <w:lang w:val="pl-PL"/>
        </w:rPr>
        <w:t>y</w:t>
      </w:r>
      <w:r w:rsidR="007118BB" w:rsidRPr="007118BB">
        <w:rPr>
          <w:lang w:val="pl-PL"/>
        </w:rPr>
        <w:t xml:space="preserve"> elektromechaniczn</w:t>
      </w:r>
      <w:r w:rsidR="007118BB">
        <w:rPr>
          <w:lang w:val="pl-PL"/>
        </w:rPr>
        <w:t>e)</w:t>
      </w:r>
      <w:r w:rsidR="009C56B2" w:rsidRPr="008E2F79">
        <w:rPr>
          <w:lang w:val="pl-PL"/>
        </w:rPr>
        <w:t xml:space="preserve"> i</w:t>
      </w:r>
      <w:r w:rsidR="007B15DE">
        <w:rPr>
          <w:lang w:val="pl-PL"/>
        </w:rPr>
        <w:t> </w:t>
      </w:r>
      <w:r w:rsidR="009C56B2" w:rsidRPr="008E2F79">
        <w:rPr>
          <w:lang w:val="pl-PL"/>
        </w:rPr>
        <w:t xml:space="preserve">umacnia pozycję rynkową wiodącego dostawcy rozwiązań czujnikowych dla elektroniki użytkowej. Arioso Systems </w:t>
      </w:r>
      <w:r w:rsidR="003F5B3D">
        <w:rPr>
          <w:lang w:val="pl-PL"/>
        </w:rPr>
        <w:br/>
      </w:r>
      <w:r w:rsidR="009C56B2" w:rsidRPr="008E2F79">
        <w:rPr>
          <w:lang w:val="pl-PL"/>
        </w:rPr>
        <w:t>z siedzibą w</w:t>
      </w:r>
      <w:r w:rsidR="003F5B3D">
        <w:rPr>
          <w:lang w:val="pl-PL"/>
        </w:rPr>
        <w:t xml:space="preserve"> </w:t>
      </w:r>
      <w:r w:rsidR="009C56B2" w:rsidRPr="008E2F79">
        <w:rPr>
          <w:lang w:val="pl-PL"/>
        </w:rPr>
        <w:t xml:space="preserve">Dreźnie stanie się częścią Bosch </w:t>
      </w:r>
      <w:proofErr w:type="spellStart"/>
      <w:r w:rsidR="009C56B2" w:rsidRPr="008E2F79">
        <w:rPr>
          <w:lang w:val="pl-PL"/>
        </w:rPr>
        <w:t>Sensortec</w:t>
      </w:r>
      <w:proofErr w:type="spellEnd"/>
      <w:r w:rsidR="009C56B2" w:rsidRPr="008E2F79">
        <w:rPr>
          <w:lang w:val="pl-PL"/>
        </w:rPr>
        <w:t xml:space="preserve"> GmbH. U</w:t>
      </w:r>
      <w:r w:rsidR="004E0BE3">
        <w:rPr>
          <w:lang w:val="pl-PL"/>
        </w:rPr>
        <w:t xml:space="preserve">mowa została podpisana przez obie strony </w:t>
      </w:r>
      <w:r w:rsidR="003F5B3D">
        <w:rPr>
          <w:lang w:val="pl-PL"/>
        </w:rPr>
        <w:t>-</w:t>
      </w:r>
      <w:r w:rsidR="004E0BE3">
        <w:rPr>
          <w:lang w:val="pl-PL"/>
        </w:rPr>
        <w:t xml:space="preserve"> u</w:t>
      </w:r>
      <w:r w:rsidR="009C56B2" w:rsidRPr="008E2F79">
        <w:rPr>
          <w:lang w:val="pl-PL"/>
        </w:rPr>
        <w:t xml:space="preserve">zgodniono, że </w:t>
      </w:r>
      <w:r w:rsidR="00747D9A" w:rsidRPr="008E2F79">
        <w:rPr>
          <w:lang w:val="pl-PL"/>
        </w:rPr>
        <w:t>szczegółowe</w:t>
      </w:r>
      <w:r w:rsidR="00AE71D5">
        <w:rPr>
          <w:lang w:val="pl-PL"/>
        </w:rPr>
        <w:t xml:space="preserve"> </w:t>
      </w:r>
      <w:r w:rsidR="00AE71D5" w:rsidRPr="008E2F79">
        <w:rPr>
          <w:lang w:val="pl-PL"/>
        </w:rPr>
        <w:t>dane</w:t>
      </w:r>
      <w:r w:rsidR="009C56B2" w:rsidRPr="008E2F79">
        <w:rPr>
          <w:lang w:val="pl-PL"/>
        </w:rPr>
        <w:t xml:space="preserve"> projektu, takie jak cena zakupu, nie zostaną ujawnione. Przejęcie podlega zatwierdzeniu przez organy antymonopolowe.</w:t>
      </w:r>
    </w:p>
    <w:p w14:paraId="420D8F43" w14:textId="77777777" w:rsidR="00747D9A" w:rsidRPr="008E2F79" w:rsidRDefault="00747D9A">
      <w:pPr>
        <w:rPr>
          <w:lang w:val="pl-PL"/>
        </w:rPr>
      </w:pPr>
    </w:p>
    <w:p w14:paraId="6B9DDAA7" w14:textId="71B753AB" w:rsidR="009061E5" w:rsidRDefault="009061E5" w:rsidP="009061E5">
      <w:pPr>
        <w:pStyle w:val="Untertitel1"/>
        <w:rPr>
          <w:b w:val="0"/>
          <w:bCs/>
          <w:lang w:val="pl-PL"/>
        </w:rPr>
      </w:pPr>
      <w:r w:rsidRPr="008E2F79">
        <w:rPr>
          <w:b w:val="0"/>
          <w:bCs/>
          <w:lang w:val="pl-PL"/>
        </w:rPr>
        <w:t xml:space="preserve">Arioso Systems jest jednym z najbardziej innowacyjnych dostawców technologii </w:t>
      </w:r>
      <w:proofErr w:type="spellStart"/>
      <w:r w:rsidRPr="008E2F79">
        <w:rPr>
          <w:b w:val="0"/>
          <w:bCs/>
          <w:lang w:val="pl-PL"/>
        </w:rPr>
        <w:t>mikrogłośników</w:t>
      </w:r>
      <w:proofErr w:type="spellEnd"/>
      <w:r w:rsidRPr="008E2F79">
        <w:rPr>
          <w:b w:val="0"/>
          <w:bCs/>
          <w:lang w:val="pl-PL"/>
        </w:rPr>
        <w:t xml:space="preserve"> MEMS na świecie. Technologia ta uzupełnieni ofert</w:t>
      </w:r>
      <w:r w:rsidR="001E6483">
        <w:rPr>
          <w:b w:val="0"/>
          <w:bCs/>
          <w:lang w:val="pl-PL"/>
        </w:rPr>
        <w:t>ę</w:t>
      </w:r>
      <w:r w:rsidRPr="008E2F79">
        <w:rPr>
          <w:b w:val="0"/>
          <w:bCs/>
          <w:lang w:val="pl-PL"/>
        </w:rPr>
        <w:t xml:space="preserve"> czujników firmy Bosch, wykorzystywanych w urządzeniach elektronicznych do noszenia (ang. </w:t>
      </w:r>
      <w:proofErr w:type="spellStart"/>
      <w:r w:rsidRPr="008E2F79">
        <w:rPr>
          <w:b w:val="0"/>
          <w:bCs/>
          <w:lang w:val="pl-PL"/>
        </w:rPr>
        <w:t>wear</w:t>
      </w:r>
      <w:r w:rsidR="000B6F2F">
        <w:rPr>
          <w:b w:val="0"/>
          <w:bCs/>
          <w:lang w:val="pl-PL"/>
        </w:rPr>
        <w:t>able</w:t>
      </w:r>
      <w:proofErr w:type="spellEnd"/>
      <w:r w:rsidRPr="008E2F79">
        <w:rPr>
          <w:b w:val="0"/>
          <w:bCs/>
          <w:lang w:val="pl-PL"/>
        </w:rPr>
        <w:t>) oraz bezprzewodowych słuchawkach dousznych.</w:t>
      </w:r>
      <w:r w:rsidR="0003583B" w:rsidRPr="008E2F79">
        <w:rPr>
          <w:b w:val="0"/>
          <w:bCs/>
          <w:lang w:val="pl-PL"/>
        </w:rPr>
        <w:t xml:space="preserve"> </w:t>
      </w:r>
      <w:r w:rsidRPr="008E2F79">
        <w:rPr>
          <w:b w:val="0"/>
          <w:bCs/>
          <w:lang w:val="pl-PL"/>
        </w:rPr>
        <w:t>Unikaln</w:t>
      </w:r>
      <w:r w:rsidR="0003583B" w:rsidRPr="008E2F79">
        <w:rPr>
          <w:b w:val="0"/>
          <w:bCs/>
          <w:lang w:val="pl-PL"/>
        </w:rPr>
        <w:t>e</w:t>
      </w:r>
      <w:r w:rsidRPr="008E2F79">
        <w:rPr>
          <w:b w:val="0"/>
          <w:bCs/>
          <w:lang w:val="pl-PL"/>
        </w:rPr>
        <w:t xml:space="preserve"> </w:t>
      </w:r>
      <w:r w:rsidR="001E6483">
        <w:rPr>
          <w:b w:val="0"/>
          <w:bCs/>
          <w:lang w:val="pl-PL"/>
        </w:rPr>
        <w:br/>
      </w:r>
      <w:r w:rsidRPr="008E2F79">
        <w:rPr>
          <w:b w:val="0"/>
          <w:bCs/>
          <w:lang w:val="pl-PL"/>
        </w:rPr>
        <w:t>i innowacyjn</w:t>
      </w:r>
      <w:r w:rsidR="0003583B" w:rsidRPr="008E2F79">
        <w:rPr>
          <w:b w:val="0"/>
          <w:bCs/>
          <w:lang w:val="pl-PL"/>
        </w:rPr>
        <w:t>e</w:t>
      </w:r>
      <w:r w:rsidR="001E6483">
        <w:rPr>
          <w:b w:val="0"/>
          <w:bCs/>
          <w:lang w:val="pl-PL"/>
        </w:rPr>
        <w:t xml:space="preserve"> idee</w:t>
      </w:r>
      <w:r w:rsidRPr="008E2F79">
        <w:rPr>
          <w:b w:val="0"/>
          <w:bCs/>
          <w:lang w:val="pl-PL"/>
        </w:rPr>
        <w:t xml:space="preserve"> firmy Arioso Systems w</w:t>
      </w:r>
      <w:r w:rsidR="007B15DE">
        <w:rPr>
          <w:b w:val="0"/>
          <w:bCs/>
          <w:lang w:val="pl-PL"/>
        </w:rPr>
        <w:t> </w:t>
      </w:r>
      <w:r w:rsidRPr="008E2F79">
        <w:rPr>
          <w:b w:val="0"/>
          <w:bCs/>
          <w:lang w:val="pl-PL"/>
        </w:rPr>
        <w:t xml:space="preserve">połączeniu z wieloletnim doświadczeniem Bosch </w:t>
      </w:r>
      <w:proofErr w:type="spellStart"/>
      <w:r w:rsidRPr="008E2F79">
        <w:rPr>
          <w:b w:val="0"/>
          <w:bCs/>
          <w:lang w:val="pl-PL"/>
        </w:rPr>
        <w:t>Sensortec</w:t>
      </w:r>
      <w:proofErr w:type="spellEnd"/>
      <w:r w:rsidRPr="008E2F79">
        <w:rPr>
          <w:b w:val="0"/>
          <w:bCs/>
          <w:lang w:val="pl-PL"/>
        </w:rPr>
        <w:t xml:space="preserve"> w </w:t>
      </w:r>
      <w:r w:rsidR="0003583B" w:rsidRPr="008E2F79">
        <w:rPr>
          <w:b w:val="0"/>
          <w:bCs/>
          <w:lang w:val="pl-PL"/>
        </w:rPr>
        <w:t xml:space="preserve">rozwijaniu </w:t>
      </w:r>
      <w:r w:rsidRPr="008E2F79">
        <w:rPr>
          <w:b w:val="0"/>
          <w:bCs/>
          <w:lang w:val="pl-PL"/>
        </w:rPr>
        <w:t xml:space="preserve">technologii </w:t>
      </w:r>
      <w:r w:rsidR="0003583B" w:rsidRPr="008E2F79">
        <w:rPr>
          <w:b w:val="0"/>
          <w:bCs/>
          <w:lang w:val="pl-PL"/>
        </w:rPr>
        <w:t>dla dojrzałego rynku elektroniki użytkowej na duż</w:t>
      </w:r>
      <w:r w:rsidR="00395F16">
        <w:rPr>
          <w:b w:val="0"/>
          <w:bCs/>
          <w:lang w:val="pl-PL"/>
        </w:rPr>
        <w:t>ą</w:t>
      </w:r>
      <w:r w:rsidR="0003583B" w:rsidRPr="008E2F79">
        <w:rPr>
          <w:b w:val="0"/>
          <w:bCs/>
          <w:lang w:val="pl-PL"/>
        </w:rPr>
        <w:t xml:space="preserve"> skalę, </w:t>
      </w:r>
      <w:r w:rsidR="00395F16">
        <w:rPr>
          <w:b w:val="0"/>
          <w:bCs/>
          <w:lang w:val="pl-PL"/>
        </w:rPr>
        <w:t xml:space="preserve">ukształtuje </w:t>
      </w:r>
      <w:r w:rsidR="0003583B" w:rsidRPr="008E2F79">
        <w:rPr>
          <w:b w:val="0"/>
          <w:bCs/>
          <w:lang w:val="pl-PL"/>
        </w:rPr>
        <w:t xml:space="preserve">wschodzący globalny rynek </w:t>
      </w:r>
      <w:proofErr w:type="spellStart"/>
      <w:r w:rsidR="0003583B" w:rsidRPr="008E2F79">
        <w:rPr>
          <w:b w:val="0"/>
          <w:bCs/>
          <w:lang w:val="pl-PL"/>
        </w:rPr>
        <w:t>mikrogłośników</w:t>
      </w:r>
      <w:proofErr w:type="spellEnd"/>
      <w:r w:rsidR="0003583B" w:rsidRPr="008E2F79">
        <w:rPr>
          <w:b w:val="0"/>
          <w:bCs/>
          <w:lang w:val="pl-PL"/>
        </w:rPr>
        <w:t xml:space="preserve"> MEMS. </w:t>
      </w:r>
      <w:r w:rsidRPr="008E2F79">
        <w:rPr>
          <w:b w:val="0"/>
          <w:bCs/>
          <w:lang w:val="pl-PL"/>
        </w:rPr>
        <w:t>Producenci słuchawek TWS (</w:t>
      </w:r>
      <w:r w:rsidR="0003583B" w:rsidRPr="008E2F79">
        <w:rPr>
          <w:b w:val="0"/>
          <w:bCs/>
          <w:lang w:val="pl-PL"/>
        </w:rPr>
        <w:t>ang. True Wireless Stereo)</w:t>
      </w:r>
      <w:r w:rsidRPr="008E2F79">
        <w:rPr>
          <w:b w:val="0"/>
          <w:bCs/>
          <w:lang w:val="pl-PL"/>
        </w:rPr>
        <w:t xml:space="preserve"> i innych urządzeń</w:t>
      </w:r>
      <w:r w:rsidR="0003583B" w:rsidRPr="008E2F79">
        <w:rPr>
          <w:b w:val="0"/>
          <w:bCs/>
          <w:lang w:val="pl-PL"/>
        </w:rPr>
        <w:t xml:space="preserve"> dousznych </w:t>
      </w:r>
      <w:r w:rsidRPr="008E2F79">
        <w:rPr>
          <w:b w:val="0"/>
          <w:bCs/>
          <w:lang w:val="pl-PL"/>
        </w:rPr>
        <w:t xml:space="preserve">skorzystają z </w:t>
      </w:r>
      <w:r w:rsidR="004E0BE3">
        <w:rPr>
          <w:b w:val="0"/>
          <w:bCs/>
          <w:lang w:val="pl-PL"/>
        </w:rPr>
        <w:t xml:space="preserve">możliwości </w:t>
      </w:r>
      <w:r w:rsidRPr="008E2F79">
        <w:rPr>
          <w:b w:val="0"/>
          <w:bCs/>
          <w:lang w:val="pl-PL"/>
        </w:rPr>
        <w:t>generowani</w:t>
      </w:r>
      <w:r w:rsidR="008E2F79">
        <w:rPr>
          <w:b w:val="0"/>
          <w:bCs/>
          <w:lang w:val="pl-PL"/>
        </w:rPr>
        <w:t>a</w:t>
      </w:r>
      <w:r w:rsidRPr="008E2F79">
        <w:rPr>
          <w:b w:val="0"/>
          <w:bCs/>
          <w:lang w:val="pl-PL"/>
        </w:rPr>
        <w:t xml:space="preserve"> dźwięku przy znacznie mniejszym zużyciu energii i</w:t>
      </w:r>
      <w:r w:rsidR="00AE71D5">
        <w:rPr>
          <w:b w:val="0"/>
          <w:bCs/>
          <w:lang w:val="pl-PL"/>
        </w:rPr>
        <w:t> </w:t>
      </w:r>
      <w:r w:rsidRPr="008E2F79">
        <w:rPr>
          <w:b w:val="0"/>
          <w:bCs/>
          <w:lang w:val="pl-PL"/>
        </w:rPr>
        <w:t>mniejsz</w:t>
      </w:r>
      <w:r w:rsidR="007118BB">
        <w:rPr>
          <w:b w:val="0"/>
          <w:bCs/>
          <w:lang w:val="pl-PL"/>
        </w:rPr>
        <w:t xml:space="preserve">ym rozmiarze, </w:t>
      </w:r>
      <w:r w:rsidRPr="008E2F79">
        <w:rPr>
          <w:b w:val="0"/>
          <w:bCs/>
          <w:lang w:val="pl-PL"/>
        </w:rPr>
        <w:t xml:space="preserve">co oznacza </w:t>
      </w:r>
      <w:r w:rsidR="0003583B" w:rsidRPr="008E2F79">
        <w:rPr>
          <w:b w:val="0"/>
          <w:bCs/>
          <w:lang w:val="pl-PL"/>
        </w:rPr>
        <w:t xml:space="preserve">jednocześnie </w:t>
      </w:r>
      <w:r w:rsidR="00AE71D5">
        <w:rPr>
          <w:b w:val="0"/>
          <w:bCs/>
          <w:lang w:val="pl-PL"/>
        </w:rPr>
        <w:t>wydłużenie</w:t>
      </w:r>
      <w:r w:rsidRPr="008E2F79">
        <w:rPr>
          <w:b w:val="0"/>
          <w:bCs/>
          <w:lang w:val="pl-PL"/>
        </w:rPr>
        <w:t xml:space="preserve"> czas</w:t>
      </w:r>
      <w:r w:rsidR="004E0BE3">
        <w:rPr>
          <w:b w:val="0"/>
          <w:bCs/>
          <w:lang w:val="pl-PL"/>
        </w:rPr>
        <w:t>u</w:t>
      </w:r>
      <w:r w:rsidRPr="008E2F79">
        <w:rPr>
          <w:b w:val="0"/>
          <w:bCs/>
          <w:lang w:val="pl-PL"/>
        </w:rPr>
        <w:t xml:space="preserve"> pracy baterii i</w:t>
      </w:r>
      <w:r w:rsidR="00AE71D5">
        <w:rPr>
          <w:b w:val="0"/>
          <w:bCs/>
          <w:lang w:val="pl-PL"/>
        </w:rPr>
        <w:t> </w:t>
      </w:r>
      <w:r w:rsidRPr="008E2F79">
        <w:rPr>
          <w:b w:val="0"/>
          <w:bCs/>
          <w:lang w:val="pl-PL"/>
        </w:rPr>
        <w:t>łatwiejszą integrację systemu.</w:t>
      </w:r>
    </w:p>
    <w:p w14:paraId="6B766E4F" w14:textId="3972AC4F" w:rsidR="008E2F79" w:rsidRDefault="008E2F79" w:rsidP="008E2F79">
      <w:pPr>
        <w:rPr>
          <w:lang w:val="pl-PL"/>
        </w:rPr>
      </w:pPr>
    </w:p>
    <w:p w14:paraId="7C40AA18" w14:textId="3DCD1E98" w:rsidR="008E2F79" w:rsidRPr="008E2F79" w:rsidRDefault="008E2F79" w:rsidP="008E2F79">
      <w:pPr>
        <w:rPr>
          <w:lang w:val="pl-PL"/>
        </w:rPr>
      </w:pPr>
      <w:r w:rsidRPr="008E2F79">
        <w:rPr>
          <w:lang w:val="pl-PL"/>
        </w:rPr>
        <w:t>„Cały zespół Arioso Systems jest podekscytowany</w:t>
      </w:r>
      <w:r>
        <w:rPr>
          <w:lang w:val="pl-PL"/>
        </w:rPr>
        <w:t xml:space="preserve"> faktem, że stajemy się </w:t>
      </w:r>
      <w:r w:rsidRPr="008E2F79">
        <w:rPr>
          <w:lang w:val="pl-PL"/>
        </w:rPr>
        <w:t>częścią najpotężniejszego globalnego dostawcy rozwiązań czujnikowych</w:t>
      </w:r>
      <w:r>
        <w:rPr>
          <w:lang w:val="pl-PL"/>
        </w:rPr>
        <w:t xml:space="preserve"> i</w:t>
      </w:r>
      <w:r w:rsidR="00AE71D5" w:rsidRPr="006347CB">
        <w:rPr>
          <w:lang w:val="pl-PL"/>
        </w:rPr>
        <w:t> </w:t>
      </w:r>
      <w:r>
        <w:rPr>
          <w:lang w:val="pl-PL"/>
        </w:rPr>
        <w:t xml:space="preserve">robimy </w:t>
      </w:r>
      <w:r w:rsidRPr="008E2F79">
        <w:rPr>
          <w:lang w:val="pl-PL"/>
        </w:rPr>
        <w:t>kolejn</w:t>
      </w:r>
      <w:r>
        <w:rPr>
          <w:lang w:val="pl-PL"/>
        </w:rPr>
        <w:t>y k</w:t>
      </w:r>
      <w:r w:rsidRPr="008E2F79">
        <w:rPr>
          <w:lang w:val="pl-PL"/>
        </w:rPr>
        <w:t>rok w</w:t>
      </w:r>
      <w:r w:rsidR="007B15DE">
        <w:rPr>
          <w:lang w:val="pl-PL"/>
        </w:rPr>
        <w:t> </w:t>
      </w:r>
      <w:r w:rsidRPr="008E2F79">
        <w:rPr>
          <w:lang w:val="pl-PL"/>
        </w:rPr>
        <w:t>rozwoju naszej najnowocześniejszej technologii”</w:t>
      </w:r>
      <w:r>
        <w:rPr>
          <w:lang w:val="pl-PL"/>
        </w:rPr>
        <w:t xml:space="preserve"> – mó</w:t>
      </w:r>
      <w:r w:rsidRPr="008E2F79">
        <w:rPr>
          <w:lang w:val="pl-PL"/>
        </w:rPr>
        <w:t xml:space="preserve">wi Hermann </w:t>
      </w:r>
      <w:r w:rsidRPr="008E2F79">
        <w:rPr>
          <w:lang w:val="pl-PL"/>
        </w:rPr>
        <w:lastRenderedPageBreak/>
        <w:t>Schenk, dyrektor generalny Arioso Systems. „</w:t>
      </w:r>
      <w:r>
        <w:rPr>
          <w:lang w:val="pl-PL"/>
        </w:rPr>
        <w:t>Dzięki p</w:t>
      </w:r>
      <w:r w:rsidRPr="008E2F79">
        <w:rPr>
          <w:lang w:val="pl-PL"/>
        </w:rPr>
        <w:t>ołączeni</w:t>
      </w:r>
      <w:r>
        <w:rPr>
          <w:lang w:val="pl-PL"/>
        </w:rPr>
        <w:t>u</w:t>
      </w:r>
      <w:r w:rsidRPr="008E2F79">
        <w:rPr>
          <w:lang w:val="pl-PL"/>
        </w:rPr>
        <w:t xml:space="preserve"> sił </w:t>
      </w:r>
      <w:r>
        <w:rPr>
          <w:lang w:val="pl-PL"/>
        </w:rPr>
        <w:t xml:space="preserve">będziemy </w:t>
      </w:r>
      <w:r w:rsidRPr="000B6F2F">
        <w:rPr>
          <w:lang w:val="pl-PL"/>
        </w:rPr>
        <w:t>mogli w pe</w:t>
      </w:r>
      <w:r w:rsidRPr="000B6F2F">
        <w:rPr>
          <w:rFonts w:cs="Yu Gothic"/>
          <w:lang w:val="pl-PL"/>
        </w:rPr>
        <w:t>ł</w:t>
      </w:r>
      <w:r w:rsidRPr="000B6F2F">
        <w:rPr>
          <w:lang w:val="pl-PL"/>
        </w:rPr>
        <w:t>ni wykorzysta</w:t>
      </w:r>
      <w:r w:rsidRPr="000B6F2F">
        <w:rPr>
          <w:rFonts w:cs="Yu Gothic"/>
          <w:lang w:val="pl-PL"/>
        </w:rPr>
        <w:t>ć</w:t>
      </w:r>
      <w:r w:rsidRPr="000B6F2F">
        <w:rPr>
          <w:lang w:val="pl-PL"/>
        </w:rPr>
        <w:t xml:space="preserve"> </w:t>
      </w:r>
      <w:r w:rsidRPr="008E2F79">
        <w:rPr>
          <w:lang w:val="pl-PL"/>
        </w:rPr>
        <w:t>potencja</w:t>
      </w:r>
      <w:r w:rsidRPr="008E2F79">
        <w:rPr>
          <w:rFonts w:ascii="Yu Gothic" w:hAnsi="Yu Gothic" w:cs="Yu Gothic"/>
          <w:lang w:val="pl-PL"/>
        </w:rPr>
        <w:t>ł</w:t>
      </w:r>
      <w:r w:rsidRPr="008E2F79">
        <w:rPr>
          <w:lang w:val="pl-PL"/>
        </w:rPr>
        <w:t xml:space="preserve"> naszej technologii </w:t>
      </w:r>
      <w:proofErr w:type="spellStart"/>
      <w:r w:rsidRPr="000B6F2F">
        <w:rPr>
          <w:lang w:val="pl-PL"/>
        </w:rPr>
        <w:t>mikrogłośnik</w:t>
      </w:r>
      <w:r w:rsidR="00395F16" w:rsidRPr="000B6F2F">
        <w:rPr>
          <w:lang w:val="pl-PL"/>
        </w:rPr>
        <w:t>ó</w:t>
      </w:r>
      <w:r w:rsidRPr="000B6F2F">
        <w:rPr>
          <w:lang w:val="pl-PL"/>
        </w:rPr>
        <w:t>w</w:t>
      </w:r>
      <w:proofErr w:type="spellEnd"/>
      <w:r w:rsidRPr="000B6F2F">
        <w:rPr>
          <w:lang w:val="pl-PL"/>
        </w:rPr>
        <w:t xml:space="preserve"> MEMS</w:t>
      </w:r>
      <w:r w:rsidRPr="000B6F2F">
        <w:rPr>
          <w:rFonts w:eastAsia="Yu Gothic" w:cs="Yu Gothic"/>
          <w:lang w:val="pl-PL"/>
        </w:rPr>
        <w:t>”</w:t>
      </w:r>
      <w:r w:rsidRPr="000B6F2F">
        <w:rPr>
          <w:lang w:val="pl-PL"/>
        </w:rPr>
        <w:t>.</w:t>
      </w:r>
    </w:p>
    <w:p w14:paraId="57CA5154" w14:textId="77777777" w:rsidR="008E2F79" w:rsidRPr="008E2F79" w:rsidRDefault="008E2F79" w:rsidP="008E2F79">
      <w:pPr>
        <w:rPr>
          <w:lang w:val="pl-PL"/>
        </w:rPr>
      </w:pPr>
    </w:p>
    <w:p w14:paraId="3655983F" w14:textId="77777777" w:rsidR="008E2F79" w:rsidRPr="008E2F79" w:rsidRDefault="008E2F79" w:rsidP="008E2F79">
      <w:pPr>
        <w:pStyle w:val="Untertitel1"/>
        <w:rPr>
          <w:lang w:val="pl-PL"/>
        </w:rPr>
      </w:pPr>
      <w:r w:rsidRPr="008E2F79">
        <w:rPr>
          <w:lang w:val="pl-PL"/>
        </w:rPr>
        <w:t>Technologia dla Internetu jutra – oczekiwany silny wzrost rynku</w:t>
      </w:r>
    </w:p>
    <w:p w14:paraId="0CBE8906" w14:textId="3D5EADF4" w:rsidR="008E2F79" w:rsidRPr="008E2F79" w:rsidRDefault="008E2F79" w:rsidP="008E2F79">
      <w:pPr>
        <w:rPr>
          <w:lang w:val="pl-PL"/>
        </w:rPr>
      </w:pPr>
      <w:r w:rsidRPr="008E2F79">
        <w:rPr>
          <w:lang w:val="pl-PL"/>
        </w:rPr>
        <w:t xml:space="preserve">Internet jutra będzie oparty </w:t>
      </w:r>
      <w:r w:rsidR="007118BB">
        <w:rPr>
          <w:lang w:val="pl-PL"/>
        </w:rPr>
        <w:t>o</w:t>
      </w:r>
      <w:r w:rsidRPr="008E2F79">
        <w:rPr>
          <w:lang w:val="pl-PL"/>
        </w:rPr>
        <w:t xml:space="preserve"> urządzenia mobiln</w:t>
      </w:r>
      <w:r w:rsidR="007118BB">
        <w:rPr>
          <w:lang w:val="pl-PL"/>
        </w:rPr>
        <w:t>e</w:t>
      </w:r>
      <w:r w:rsidRPr="008E2F79">
        <w:rPr>
          <w:lang w:val="pl-PL"/>
        </w:rPr>
        <w:t xml:space="preserve"> i audio, zarówno w</w:t>
      </w:r>
      <w:r>
        <w:rPr>
          <w:lang w:val="pl-PL"/>
        </w:rPr>
        <w:t xml:space="preserve"> obszarze</w:t>
      </w:r>
      <w:r w:rsidRPr="008E2F79">
        <w:rPr>
          <w:lang w:val="pl-PL"/>
        </w:rPr>
        <w:t xml:space="preserve"> mówieni</w:t>
      </w:r>
      <w:r>
        <w:rPr>
          <w:lang w:val="pl-PL"/>
        </w:rPr>
        <w:t>a</w:t>
      </w:r>
      <w:r w:rsidRPr="008E2F79">
        <w:rPr>
          <w:lang w:val="pl-PL"/>
        </w:rPr>
        <w:t>, jak i słuchani</w:t>
      </w:r>
      <w:r>
        <w:rPr>
          <w:lang w:val="pl-PL"/>
        </w:rPr>
        <w:t>a</w:t>
      </w:r>
      <w:r w:rsidRPr="008E2F79">
        <w:rPr>
          <w:lang w:val="pl-PL"/>
        </w:rPr>
        <w:t xml:space="preserve">. </w:t>
      </w:r>
      <w:r w:rsidR="001E6483">
        <w:rPr>
          <w:lang w:val="pl-PL"/>
        </w:rPr>
        <w:t>K</w:t>
      </w:r>
      <w:r w:rsidRPr="008E2F79">
        <w:rPr>
          <w:lang w:val="pl-PL"/>
        </w:rPr>
        <w:t>omponenty do inteligentnych urządzeń dousznych muszą być coraz mniejsze, lekkie, wydajne i</w:t>
      </w:r>
      <w:r w:rsidR="007B15DE">
        <w:rPr>
          <w:lang w:val="pl-PL"/>
        </w:rPr>
        <w:t> </w:t>
      </w:r>
      <w:r w:rsidRPr="008E2F79">
        <w:rPr>
          <w:lang w:val="pl-PL"/>
        </w:rPr>
        <w:t xml:space="preserve">skalowalne. Coraz więcej funkcji wymaga mniejszych rozmiarów i wydłużonego czasu pracy baterii. Eksperci rynkowi przewidują silny wzrost zastosowań </w:t>
      </w:r>
      <w:proofErr w:type="spellStart"/>
      <w:r w:rsidRPr="008E2F79">
        <w:rPr>
          <w:lang w:val="pl-PL"/>
        </w:rPr>
        <w:t>mikrogłośników</w:t>
      </w:r>
      <w:proofErr w:type="spellEnd"/>
      <w:r w:rsidRPr="008E2F79">
        <w:rPr>
          <w:lang w:val="pl-PL"/>
        </w:rPr>
        <w:t xml:space="preserve"> w</w:t>
      </w:r>
      <w:r w:rsidR="007B15DE">
        <w:rPr>
          <w:lang w:val="pl-PL"/>
        </w:rPr>
        <w:t> </w:t>
      </w:r>
      <w:r w:rsidRPr="008E2F79">
        <w:rPr>
          <w:lang w:val="pl-PL"/>
        </w:rPr>
        <w:t>nadchodzących latach. Według</w:t>
      </w:r>
      <w:r w:rsidR="007118BB">
        <w:rPr>
          <w:lang w:val="pl-PL"/>
        </w:rPr>
        <w:t xml:space="preserve"> specjalistów</w:t>
      </w:r>
      <w:r w:rsidRPr="008E2F79">
        <w:rPr>
          <w:lang w:val="pl-PL"/>
        </w:rPr>
        <w:t xml:space="preserve"> rynkowych z </w:t>
      </w:r>
      <w:proofErr w:type="spellStart"/>
      <w:r w:rsidRPr="008E2F79">
        <w:rPr>
          <w:lang w:val="pl-PL"/>
        </w:rPr>
        <w:t>Yole</w:t>
      </w:r>
      <w:proofErr w:type="spellEnd"/>
      <w:r w:rsidRPr="008E2F79">
        <w:rPr>
          <w:lang w:val="pl-PL"/>
        </w:rPr>
        <w:t xml:space="preserve">, rynek </w:t>
      </w:r>
      <w:proofErr w:type="spellStart"/>
      <w:r w:rsidRPr="008E2F79">
        <w:rPr>
          <w:lang w:val="pl-PL"/>
        </w:rPr>
        <w:t>mikrogłośników</w:t>
      </w:r>
      <w:proofErr w:type="spellEnd"/>
      <w:r w:rsidRPr="008E2F79">
        <w:rPr>
          <w:lang w:val="pl-PL"/>
        </w:rPr>
        <w:t xml:space="preserve"> ma wzrosnąć z 9 miliardów dolarów w 2020 roku do 11 miliardów dolarów w 2026</w:t>
      </w:r>
      <w:r w:rsidR="007118BB">
        <w:rPr>
          <w:lang w:val="pl-PL"/>
        </w:rPr>
        <w:t xml:space="preserve">. Segment </w:t>
      </w:r>
      <w:proofErr w:type="spellStart"/>
      <w:r w:rsidRPr="008E2F79">
        <w:rPr>
          <w:lang w:val="pl-PL"/>
        </w:rPr>
        <w:t>mikrogłośnik</w:t>
      </w:r>
      <w:r w:rsidR="007118BB">
        <w:rPr>
          <w:lang w:val="pl-PL"/>
        </w:rPr>
        <w:t>ów</w:t>
      </w:r>
      <w:proofErr w:type="spellEnd"/>
      <w:r w:rsidR="007118BB">
        <w:rPr>
          <w:lang w:val="pl-PL"/>
        </w:rPr>
        <w:t xml:space="preserve"> </w:t>
      </w:r>
      <w:r w:rsidRPr="008E2F79">
        <w:rPr>
          <w:lang w:val="pl-PL"/>
        </w:rPr>
        <w:t>MEMS będ</w:t>
      </w:r>
      <w:r w:rsidR="007118BB">
        <w:rPr>
          <w:lang w:val="pl-PL"/>
        </w:rPr>
        <w:t>zie</w:t>
      </w:r>
      <w:r w:rsidRPr="008E2F79">
        <w:rPr>
          <w:lang w:val="pl-PL"/>
        </w:rPr>
        <w:t xml:space="preserve"> miał w </w:t>
      </w:r>
      <w:r w:rsidR="007118BB">
        <w:rPr>
          <w:lang w:val="pl-PL"/>
        </w:rPr>
        <w:t xml:space="preserve">nim </w:t>
      </w:r>
      <w:r w:rsidRPr="008E2F79">
        <w:rPr>
          <w:lang w:val="pl-PL"/>
        </w:rPr>
        <w:t>szybko rosnący udział.</w:t>
      </w:r>
    </w:p>
    <w:p w14:paraId="3D893607" w14:textId="77777777" w:rsidR="008E2F79" w:rsidRPr="008E2F79" w:rsidRDefault="008E2F79">
      <w:pPr>
        <w:pStyle w:val="Untertitel1"/>
        <w:rPr>
          <w:lang w:val="pl-PL"/>
        </w:rPr>
      </w:pPr>
    </w:p>
    <w:p w14:paraId="486A4A12" w14:textId="77777777" w:rsidR="007118BB" w:rsidRPr="007118BB" w:rsidRDefault="007118BB" w:rsidP="007118BB">
      <w:pPr>
        <w:pStyle w:val="Untertitel1"/>
        <w:rPr>
          <w:lang w:val="pl-PL"/>
        </w:rPr>
      </w:pPr>
      <w:r w:rsidRPr="007118BB">
        <w:rPr>
          <w:lang w:val="pl-PL"/>
        </w:rPr>
        <w:t xml:space="preserve">O technologii </w:t>
      </w:r>
      <w:proofErr w:type="spellStart"/>
      <w:r w:rsidRPr="007118BB">
        <w:rPr>
          <w:lang w:val="pl-PL"/>
        </w:rPr>
        <w:t>mikrogłośników</w:t>
      </w:r>
      <w:proofErr w:type="spellEnd"/>
      <w:r w:rsidRPr="007118BB">
        <w:rPr>
          <w:lang w:val="pl-PL"/>
        </w:rPr>
        <w:t xml:space="preserve"> MEMS</w:t>
      </w:r>
    </w:p>
    <w:p w14:paraId="73135489" w14:textId="27F4ED32" w:rsidR="008919B8" w:rsidRDefault="007118BB" w:rsidP="008919B8">
      <w:pPr>
        <w:pStyle w:val="Untertitel1"/>
        <w:rPr>
          <w:lang w:val="pl-PL"/>
        </w:rPr>
      </w:pPr>
      <w:r w:rsidRPr="007118BB">
        <w:rPr>
          <w:b w:val="0"/>
          <w:bCs/>
          <w:lang w:val="pl-PL"/>
        </w:rPr>
        <w:t>Firma Arioso Systems opracowała nowatorską technologię przetworników audio, w</w:t>
      </w:r>
      <w:r w:rsidR="007B15DE">
        <w:rPr>
          <w:b w:val="0"/>
          <w:bCs/>
          <w:lang w:val="pl-PL"/>
        </w:rPr>
        <w:t> </w:t>
      </w:r>
      <w:r w:rsidRPr="007118BB">
        <w:rPr>
          <w:b w:val="0"/>
          <w:bCs/>
          <w:lang w:val="pl-PL"/>
        </w:rPr>
        <w:t xml:space="preserve">której dźwięk jest generowany poprzez ruch pionowo zorientowanych </w:t>
      </w:r>
      <w:r>
        <w:rPr>
          <w:b w:val="0"/>
          <w:bCs/>
          <w:lang w:val="pl-PL"/>
        </w:rPr>
        <w:t>l</w:t>
      </w:r>
      <w:r w:rsidRPr="007118BB">
        <w:rPr>
          <w:b w:val="0"/>
          <w:bCs/>
          <w:lang w:val="pl-PL"/>
        </w:rPr>
        <w:t>ameli w</w:t>
      </w:r>
      <w:r w:rsidR="007B15DE">
        <w:rPr>
          <w:b w:val="0"/>
          <w:bCs/>
          <w:lang w:val="pl-PL"/>
        </w:rPr>
        <w:t> </w:t>
      </w:r>
      <w:r w:rsidRPr="007118BB">
        <w:rPr>
          <w:b w:val="0"/>
          <w:bCs/>
          <w:lang w:val="pl-PL"/>
        </w:rPr>
        <w:t>krzemow</w:t>
      </w:r>
      <w:r>
        <w:rPr>
          <w:b w:val="0"/>
          <w:bCs/>
          <w:lang w:val="pl-PL"/>
        </w:rPr>
        <w:t xml:space="preserve">ym </w:t>
      </w:r>
      <w:r w:rsidRPr="007118BB">
        <w:rPr>
          <w:b w:val="0"/>
          <w:bCs/>
          <w:lang w:val="pl-PL"/>
        </w:rPr>
        <w:t>układ</w:t>
      </w:r>
      <w:r>
        <w:rPr>
          <w:b w:val="0"/>
          <w:bCs/>
          <w:lang w:val="pl-PL"/>
        </w:rPr>
        <w:t>zie</w:t>
      </w:r>
      <w:r w:rsidRPr="007118BB">
        <w:rPr>
          <w:b w:val="0"/>
          <w:bCs/>
          <w:lang w:val="pl-PL"/>
        </w:rPr>
        <w:t xml:space="preserve"> scalon</w:t>
      </w:r>
      <w:r>
        <w:rPr>
          <w:b w:val="0"/>
          <w:bCs/>
          <w:lang w:val="pl-PL"/>
        </w:rPr>
        <w:t>ym</w:t>
      </w:r>
      <w:r w:rsidRPr="007118BB">
        <w:rPr>
          <w:b w:val="0"/>
          <w:bCs/>
          <w:lang w:val="pl-PL"/>
        </w:rPr>
        <w:t xml:space="preserve">. W przeciwieństwie do </w:t>
      </w:r>
      <w:r w:rsidR="00395F16">
        <w:rPr>
          <w:b w:val="0"/>
          <w:bCs/>
          <w:lang w:val="pl-PL"/>
        </w:rPr>
        <w:t>k</w:t>
      </w:r>
      <w:r w:rsidR="00395F16" w:rsidRPr="007118BB">
        <w:rPr>
          <w:b w:val="0"/>
          <w:bCs/>
          <w:lang w:val="pl-PL"/>
        </w:rPr>
        <w:t xml:space="preserve">onwencjonalnej </w:t>
      </w:r>
      <w:r w:rsidRPr="007118BB">
        <w:rPr>
          <w:b w:val="0"/>
          <w:bCs/>
          <w:lang w:val="pl-PL"/>
        </w:rPr>
        <w:t xml:space="preserve">membrany, technologia Arioso Systems wykorzystuje objętość </w:t>
      </w:r>
      <w:r>
        <w:rPr>
          <w:b w:val="0"/>
          <w:bCs/>
          <w:lang w:val="pl-PL"/>
        </w:rPr>
        <w:t>chipa</w:t>
      </w:r>
      <w:r w:rsidRPr="007118BB">
        <w:rPr>
          <w:b w:val="0"/>
          <w:bCs/>
          <w:lang w:val="pl-PL"/>
        </w:rPr>
        <w:t>, a nie</w:t>
      </w:r>
      <w:r w:rsidR="00A97923">
        <w:rPr>
          <w:b w:val="0"/>
          <w:bCs/>
          <w:lang w:val="pl-PL"/>
        </w:rPr>
        <w:t xml:space="preserve"> jego</w:t>
      </w:r>
      <w:r w:rsidRPr="007118BB">
        <w:rPr>
          <w:b w:val="0"/>
          <w:bCs/>
          <w:lang w:val="pl-PL"/>
        </w:rPr>
        <w:t xml:space="preserve"> powierzchnię. Dlatego możliwe jest zbudowanie zminiaturyzowanego </w:t>
      </w:r>
      <w:proofErr w:type="spellStart"/>
      <w:r w:rsidRPr="007118BB">
        <w:rPr>
          <w:b w:val="0"/>
          <w:bCs/>
          <w:lang w:val="pl-PL"/>
        </w:rPr>
        <w:t>mikro</w:t>
      </w:r>
      <w:r w:rsidRPr="00A97923">
        <w:rPr>
          <w:b w:val="0"/>
          <w:bCs/>
          <w:lang w:val="pl-PL"/>
        </w:rPr>
        <w:t>głośnika</w:t>
      </w:r>
      <w:proofErr w:type="spellEnd"/>
      <w:r w:rsidRPr="00A97923">
        <w:rPr>
          <w:b w:val="0"/>
          <w:bCs/>
          <w:lang w:val="pl-PL"/>
        </w:rPr>
        <w:t xml:space="preserve"> MEMS generującego do 120 </w:t>
      </w:r>
      <w:proofErr w:type="spellStart"/>
      <w:r w:rsidRPr="00A97923">
        <w:rPr>
          <w:b w:val="0"/>
          <w:bCs/>
          <w:lang w:val="pl-PL"/>
        </w:rPr>
        <w:t>dB</w:t>
      </w:r>
      <w:proofErr w:type="spellEnd"/>
      <w:r w:rsidRPr="00A97923">
        <w:rPr>
          <w:b w:val="0"/>
          <w:bCs/>
          <w:lang w:val="pl-PL"/>
        </w:rPr>
        <w:t xml:space="preserve"> SPL (</w:t>
      </w:r>
      <w:r w:rsidR="00A97923" w:rsidRPr="00A97923">
        <w:rPr>
          <w:b w:val="0"/>
          <w:bCs/>
          <w:lang w:val="pl-PL"/>
        </w:rPr>
        <w:t xml:space="preserve">ang. </w:t>
      </w:r>
      <w:proofErr w:type="spellStart"/>
      <w:r w:rsidR="00A97923" w:rsidRPr="006347CB">
        <w:rPr>
          <w:b w:val="0"/>
          <w:bCs/>
          <w:lang w:val="pl-PL"/>
        </w:rPr>
        <w:t>sound</w:t>
      </w:r>
      <w:proofErr w:type="spellEnd"/>
      <w:r w:rsidR="00A97923" w:rsidRPr="006347CB">
        <w:rPr>
          <w:b w:val="0"/>
          <w:bCs/>
          <w:lang w:val="pl-PL"/>
        </w:rPr>
        <w:t xml:space="preserve"> </w:t>
      </w:r>
      <w:proofErr w:type="spellStart"/>
      <w:r w:rsidR="00A97923" w:rsidRPr="006347CB">
        <w:rPr>
          <w:b w:val="0"/>
          <w:bCs/>
          <w:lang w:val="pl-PL"/>
        </w:rPr>
        <w:t>pressure</w:t>
      </w:r>
      <w:proofErr w:type="spellEnd"/>
      <w:r w:rsidR="00A97923" w:rsidRPr="006347CB">
        <w:rPr>
          <w:b w:val="0"/>
          <w:bCs/>
          <w:lang w:val="pl-PL"/>
        </w:rPr>
        <w:t xml:space="preserve"> </w:t>
      </w:r>
      <w:proofErr w:type="spellStart"/>
      <w:r w:rsidR="00A97923" w:rsidRPr="006347CB">
        <w:rPr>
          <w:b w:val="0"/>
          <w:bCs/>
          <w:lang w:val="pl-PL"/>
        </w:rPr>
        <w:t>level</w:t>
      </w:r>
      <w:proofErr w:type="spellEnd"/>
      <w:r w:rsidR="00A97923" w:rsidRPr="006347CB">
        <w:rPr>
          <w:b w:val="0"/>
          <w:bCs/>
          <w:lang w:val="pl-PL"/>
        </w:rPr>
        <w:t xml:space="preserve"> – </w:t>
      </w:r>
      <w:r w:rsidRPr="00A97923">
        <w:rPr>
          <w:b w:val="0"/>
          <w:bCs/>
          <w:lang w:val="pl-PL"/>
        </w:rPr>
        <w:t>poziom</w:t>
      </w:r>
      <w:r w:rsidRPr="007118BB">
        <w:rPr>
          <w:b w:val="0"/>
          <w:bCs/>
          <w:lang w:val="pl-PL"/>
        </w:rPr>
        <w:t xml:space="preserve"> ciśnienia akustycznego) z obszaru aktywnego 10mm2. </w:t>
      </w:r>
      <w:r w:rsidR="00580C93">
        <w:rPr>
          <w:b w:val="0"/>
          <w:bCs/>
          <w:lang w:val="pl-PL"/>
        </w:rPr>
        <w:t>Dzięki e</w:t>
      </w:r>
      <w:r w:rsidRPr="007118BB">
        <w:rPr>
          <w:b w:val="0"/>
          <w:bCs/>
          <w:lang w:val="pl-PL"/>
        </w:rPr>
        <w:t>lektrostatyczn</w:t>
      </w:r>
      <w:r w:rsidR="00580C93">
        <w:rPr>
          <w:b w:val="0"/>
          <w:bCs/>
          <w:lang w:val="pl-PL"/>
        </w:rPr>
        <w:t>emu</w:t>
      </w:r>
      <w:r w:rsidR="008919B8">
        <w:rPr>
          <w:b w:val="0"/>
          <w:bCs/>
          <w:lang w:val="pl-PL"/>
        </w:rPr>
        <w:t xml:space="preserve"> </w:t>
      </w:r>
      <w:r w:rsidR="00A97923">
        <w:rPr>
          <w:b w:val="0"/>
          <w:bCs/>
          <w:lang w:val="pl-PL"/>
        </w:rPr>
        <w:t>siłownik</w:t>
      </w:r>
      <w:r w:rsidR="00580C93">
        <w:rPr>
          <w:b w:val="0"/>
          <w:bCs/>
          <w:lang w:val="pl-PL"/>
        </w:rPr>
        <w:t>owi</w:t>
      </w:r>
      <w:r w:rsidR="00A97923">
        <w:rPr>
          <w:b w:val="0"/>
          <w:bCs/>
          <w:lang w:val="pl-PL"/>
        </w:rPr>
        <w:t xml:space="preserve"> w</w:t>
      </w:r>
      <w:r w:rsidR="007B15DE">
        <w:rPr>
          <w:b w:val="0"/>
          <w:bCs/>
          <w:lang w:val="pl-PL"/>
        </w:rPr>
        <w:t> </w:t>
      </w:r>
      <w:r w:rsidR="00A97923">
        <w:rPr>
          <w:b w:val="0"/>
          <w:bCs/>
          <w:lang w:val="pl-PL"/>
        </w:rPr>
        <w:t xml:space="preserve">wykonanym w całości z krzemu mikroukładzie MEMS oraz </w:t>
      </w:r>
      <w:r w:rsidRPr="007118BB">
        <w:rPr>
          <w:b w:val="0"/>
          <w:bCs/>
          <w:lang w:val="pl-PL"/>
        </w:rPr>
        <w:t>bardz</w:t>
      </w:r>
      <w:r w:rsidR="008919B8">
        <w:rPr>
          <w:b w:val="0"/>
          <w:bCs/>
          <w:lang w:val="pl-PL"/>
        </w:rPr>
        <w:t>o</w:t>
      </w:r>
      <w:r w:rsidRPr="007118BB">
        <w:rPr>
          <w:b w:val="0"/>
          <w:bCs/>
          <w:lang w:val="pl-PL"/>
        </w:rPr>
        <w:t xml:space="preserve"> nisk</w:t>
      </w:r>
      <w:r w:rsidR="00580C93">
        <w:rPr>
          <w:b w:val="0"/>
          <w:bCs/>
          <w:lang w:val="pl-PL"/>
        </w:rPr>
        <w:t>iej</w:t>
      </w:r>
      <w:r w:rsidRPr="007118BB">
        <w:rPr>
          <w:b w:val="0"/>
          <w:bCs/>
          <w:lang w:val="pl-PL"/>
        </w:rPr>
        <w:t xml:space="preserve"> pojemnoś</w:t>
      </w:r>
      <w:r w:rsidR="00395F16">
        <w:rPr>
          <w:b w:val="0"/>
          <w:bCs/>
          <w:lang w:val="pl-PL"/>
        </w:rPr>
        <w:t>ci</w:t>
      </w:r>
      <w:r w:rsidR="00580C93">
        <w:rPr>
          <w:b w:val="0"/>
          <w:bCs/>
          <w:lang w:val="pl-PL"/>
        </w:rPr>
        <w:t xml:space="preserve">, </w:t>
      </w:r>
      <w:r w:rsidRPr="007118BB">
        <w:rPr>
          <w:b w:val="0"/>
          <w:bCs/>
          <w:lang w:val="pl-PL"/>
        </w:rPr>
        <w:t>technologi</w:t>
      </w:r>
      <w:r w:rsidR="00580C93">
        <w:rPr>
          <w:b w:val="0"/>
          <w:bCs/>
          <w:lang w:val="pl-PL"/>
        </w:rPr>
        <w:t>a</w:t>
      </w:r>
      <w:r w:rsidRPr="007118BB">
        <w:rPr>
          <w:b w:val="0"/>
          <w:bCs/>
          <w:lang w:val="pl-PL"/>
        </w:rPr>
        <w:t xml:space="preserve"> Arioso Systems oszczędza baterię</w:t>
      </w:r>
      <w:r w:rsidR="008919B8">
        <w:rPr>
          <w:b w:val="0"/>
          <w:bCs/>
          <w:lang w:val="pl-PL"/>
        </w:rPr>
        <w:t xml:space="preserve">. </w:t>
      </w:r>
      <w:r w:rsidR="00580C93">
        <w:rPr>
          <w:b w:val="0"/>
          <w:bCs/>
          <w:lang w:val="pl-PL"/>
        </w:rPr>
        <w:t>Pozwala to</w:t>
      </w:r>
      <w:r w:rsidR="008919B8">
        <w:rPr>
          <w:b w:val="0"/>
          <w:bCs/>
          <w:lang w:val="pl-PL"/>
        </w:rPr>
        <w:t xml:space="preserve"> zastosowa</w:t>
      </w:r>
      <w:r w:rsidR="00580C93">
        <w:rPr>
          <w:b w:val="0"/>
          <w:bCs/>
          <w:lang w:val="pl-PL"/>
        </w:rPr>
        <w:t>ć</w:t>
      </w:r>
      <w:r w:rsidR="008919B8">
        <w:rPr>
          <w:b w:val="0"/>
          <w:bCs/>
          <w:lang w:val="pl-PL"/>
        </w:rPr>
        <w:t xml:space="preserve"> now</w:t>
      </w:r>
      <w:r w:rsidR="00580C93">
        <w:rPr>
          <w:b w:val="0"/>
          <w:bCs/>
          <w:lang w:val="pl-PL"/>
        </w:rPr>
        <w:t>y</w:t>
      </w:r>
      <w:r w:rsidR="008919B8">
        <w:rPr>
          <w:b w:val="0"/>
          <w:bCs/>
          <w:lang w:val="pl-PL"/>
        </w:rPr>
        <w:t xml:space="preserve"> czujnik w</w:t>
      </w:r>
      <w:r w:rsidR="007B15DE">
        <w:rPr>
          <w:b w:val="0"/>
          <w:bCs/>
          <w:lang w:val="pl-PL"/>
        </w:rPr>
        <w:t> </w:t>
      </w:r>
      <w:r w:rsidR="00AE71D5">
        <w:rPr>
          <w:b w:val="0"/>
          <w:bCs/>
          <w:lang w:val="pl-PL"/>
        </w:rPr>
        <w:t>wymagających</w:t>
      </w:r>
      <w:r w:rsidR="008919B8" w:rsidRPr="008919B8">
        <w:rPr>
          <w:b w:val="0"/>
          <w:bCs/>
          <w:lang w:val="pl-PL"/>
        </w:rPr>
        <w:t xml:space="preserve"> urządze</w:t>
      </w:r>
      <w:r w:rsidR="008919B8">
        <w:rPr>
          <w:b w:val="0"/>
          <w:bCs/>
          <w:lang w:val="pl-PL"/>
        </w:rPr>
        <w:t>niach</w:t>
      </w:r>
      <w:r w:rsidR="008919B8" w:rsidRPr="008919B8">
        <w:rPr>
          <w:b w:val="0"/>
          <w:bCs/>
          <w:lang w:val="pl-PL"/>
        </w:rPr>
        <w:t xml:space="preserve"> dousznych</w:t>
      </w:r>
      <w:r w:rsidR="008919B8">
        <w:rPr>
          <w:b w:val="0"/>
          <w:bCs/>
          <w:lang w:val="pl-PL"/>
        </w:rPr>
        <w:t>,</w:t>
      </w:r>
      <w:r w:rsidR="008919B8" w:rsidRPr="008919B8">
        <w:rPr>
          <w:b w:val="0"/>
          <w:bCs/>
          <w:lang w:val="pl-PL"/>
        </w:rPr>
        <w:t xml:space="preserve"> jak słuchawki TWS czy innych elektronicznych urządze</w:t>
      </w:r>
      <w:r w:rsidR="008919B8">
        <w:rPr>
          <w:b w:val="0"/>
          <w:bCs/>
          <w:lang w:val="pl-PL"/>
        </w:rPr>
        <w:t>niach</w:t>
      </w:r>
      <w:r w:rsidR="008919B8" w:rsidRPr="008919B8">
        <w:rPr>
          <w:b w:val="0"/>
          <w:bCs/>
          <w:lang w:val="pl-PL"/>
        </w:rPr>
        <w:t xml:space="preserve"> do noszenia.</w:t>
      </w:r>
      <w:r w:rsidR="008919B8">
        <w:rPr>
          <w:lang w:val="pl-PL"/>
        </w:rPr>
        <w:t xml:space="preserve"> </w:t>
      </w:r>
    </w:p>
    <w:p w14:paraId="39CC561A" w14:textId="77777777" w:rsidR="008919B8" w:rsidRPr="008919B8" w:rsidRDefault="008919B8" w:rsidP="008919B8">
      <w:pPr>
        <w:rPr>
          <w:lang w:val="pl-PL"/>
        </w:rPr>
      </w:pPr>
    </w:p>
    <w:p w14:paraId="6913694B" w14:textId="79871B01" w:rsidR="0005459C" w:rsidRPr="008919B8" w:rsidRDefault="0074482A" w:rsidP="00A655D3">
      <w:pPr>
        <w:pStyle w:val="Untertitel1"/>
        <w:rPr>
          <w:b w:val="0"/>
          <w:lang w:val="pl-PL"/>
        </w:rPr>
      </w:pPr>
      <w:r w:rsidRPr="008E2F79">
        <w:rPr>
          <w:lang w:val="pl-PL"/>
        </w:rPr>
        <w:t xml:space="preserve">Zdjęcia i grafiki </w:t>
      </w:r>
      <w:r w:rsidRPr="008E2F79">
        <w:rPr>
          <w:b w:val="0"/>
          <w:bCs/>
          <w:lang w:val="pl-PL"/>
        </w:rPr>
        <w:t xml:space="preserve">do bezpłatnego wykorzystania przy publikacji informacji </w:t>
      </w:r>
      <w:r w:rsidRPr="008E2F79">
        <w:rPr>
          <w:b w:val="0"/>
          <w:bCs/>
          <w:lang w:val="pl-PL"/>
        </w:rPr>
        <w:br/>
        <w:t xml:space="preserve">z powyższego materiału, z podpisem „fot. </w:t>
      </w:r>
      <w:r w:rsidRPr="008919B8">
        <w:rPr>
          <w:b w:val="0"/>
          <w:bCs/>
          <w:lang w:val="pl-PL"/>
        </w:rPr>
        <w:t xml:space="preserve">Bosch” lub „źródło Bosch” </w:t>
      </w:r>
    </w:p>
    <w:p w14:paraId="4C1A828C" w14:textId="4D83D364" w:rsidR="0005459C" w:rsidRPr="008E2F79" w:rsidRDefault="0005459C" w:rsidP="0074482A">
      <w:pPr>
        <w:pStyle w:val="Untertitel1"/>
        <w:rPr>
          <w:lang w:val="pl-PL"/>
        </w:rPr>
      </w:pPr>
      <w:r w:rsidRPr="008E2F79">
        <w:rPr>
          <w:lang w:val="pl-PL"/>
        </w:rPr>
        <w:tab/>
      </w:r>
    </w:p>
    <w:p w14:paraId="624CCFF1" w14:textId="4189D40A" w:rsidR="00580C93" w:rsidRPr="001E6483" w:rsidRDefault="00580C93" w:rsidP="00580C93">
      <w:pPr>
        <w:spacing w:line="240" w:lineRule="auto"/>
        <w:jc w:val="both"/>
        <w:rPr>
          <w:rFonts w:cs="Arial"/>
          <w:iCs/>
          <w:sz w:val="18"/>
          <w:szCs w:val="18"/>
          <w:lang w:val="pl-PL"/>
        </w:rPr>
      </w:pPr>
      <w:r w:rsidRPr="001E6483">
        <w:rPr>
          <w:rFonts w:cs="Arial"/>
          <w:iCs/>
          <w:sz w:val="18"/>
          <w:szCs w:val="18"/>
          <w:lang w:val="pl-PL"/>
        </w:rPr>
        <w:t xml:space="preserve">W Polsce Grupa Bosch jest obecna od roku 1992. Reprezentują ją cztery spółki: Robert Bosch; Bosch </w:t>
      </w:r>
      <w:proofErr w:type="spellStart"/>
      <w:r w:rsidRPr="001E6483">
        <w:rPr>
          <w:rFonts w:cs="Arial"/>
          <w:iCs/>
          <w:sz w:val="18"/>
          <w:szCs w:val="18"/>
          <w:lang w:val="pl-PL"/>
        </w:rPr>
        <w:t>Rexroth</w:t>
      </w:r>
      <w:proofErr w:type="spellEnd"/>
      <w:r w:rsidRPr="001E6483">
        <w:rPr>
          <w:rFonts w:cs="Arial"/>
          <w:iCs/>
          <w:sz w:val="18"/>
          <w:szCs w:val="18"/>
          <w:lang w:val="pl-PL"/>
        </w:rPr>
        <w:t xml:space="preserve">; BSH Sprzęt Gospodarstwa Domowego i sia </w:t>
      </w:r>
      <w:proofErr w:type="spellStart"/>
      <w:r w:rsidRPr="001E6483">
        <w:rPr>
          <w:rFonts w:cs="Arial"/>
          <w:iCs/>
          <w:sz w:val="18"/>
          <w:szCs w:val="18"/>
          <w:lang w:val="pl-PL"/>
        </w:rPr>
        <w:t>Abrasives</w:t>
      </w:r>
      <w:proofErr w:type="spellEnd"/>
      <w:r w:rsidRPr="001E6483">
        <w:rPr>
          <w:rFonts w:cs="Arial"/>
          <w:iCs/>
          <w:sz w:val="18"/>
          <w:szCs w:val="18"/>
          <w:lang w:val="pl-PL"/>
        </w:rPr>
        <w:t xml:space="preserve"> Polska. Bosch prowadzi w Polsce działalność w pięciu lokalizacjach: Warszawie, Wrocławiu, Łodzi, Rzeszowie i Goleniowie i zatrudnia ponad 8 500 pracowników (zgodnie ze stanem na 31.12.2021). W 2021 roku Grupa Bosch w Polsce wygenerowała obrót ze sprzedaży na rynku krajowym w wysokości blisko 6,1 mld zł, a całkowite przychody netto Grupy Bosch w Polsce, z uwzględnieniem sprzedaży spółek nieskonsolidowanych i sprzedaży wewnętrznej, wyniosły blisko 12 mld zł. Od lat jest doceniania w niezależnych rankingach i nagradzana wyróżnieniami w Polsce za swoją wyjątkową kulturę korporacyjną, warunki pracy i możliwości rozwoju, jakie oferuje pracownikom.</w:t>
      </w:r>
    </w:p>
    <w:p w14:paraId="37D2478A" w14:textId="77777777" w:rsidR="00580C93" w:rsidRPr="0074482A" w:rsidRDefault="00580C93" w:rsidP="00580C93">
      <w:pPr>
        <w:spacing w:line="240" w:lineRule="auto"/>
        <w:jc w:val="both"/>
        <w:rPr>
          <w:rFonts w:cs="Arial"/>
          <w:i/>
          <w:iCs/>
          <w:sz w:val="18"/>
          <w:szCs w:val="18"/>
          <w:lang w:val="pl-PL"/>
        </w:rPr>
      </w:pPr>
    </w:p>
    <w:p w14:paraId="190F3DB2" w14:textId="77777777" w:rsidR="00580C93" w:rsidRPr="0074482A" w:rsidRDefault="00580C93" w:rsidP="00580C93">
      <w:pPr>
        <w:spacing w:line="240" w:lineRule="auto"/>
        <w:rPr>
          <w:rFonts w:cs="Arial"/>
          <w:i/>
          <w:iCs/>
          <w:sz w:val="18"/>
          <w:szCs w:val="18"/>
          <w:lang w:val="pl-PL"/>
        </w:rPr>
      </w:pPr>
      <w:r w:rsidRPr="0074482A">
        <w:rPr>
          <w:rFonts w:cs="Arial"/>
          <w:i/>
          <w:iCs/>
          <w:sz w:val="18"/>
          <w:szCs w:val="18"/>
          <w:lang w:val="pl-PL"/>
        </w:rPr>
        <w:t xml:space="preserve">Więcej: </w:t>
      </w:r>
      <w:hyperlink r:id="rId7" w:history="1">
        <w:r w:rsidRPr="0074482A">
          <w:rPr>
            <w:rStyle w:val="Hipercze"/>
            <w:rFonts w:cs="Arial"/>
            <w:i/>
            <w:iCs/>
            <w:sz w:val="18"/>
            <w:szCs w:val="18"/>
            <w:lang w:val="pl-PL"/>
          </w:rPr>
          <w:t>www.bosch.pl</w:t>
        </w:r>
      </w:hyperlink>
      <w:r w:rsidRPr="0074482A">
        <w:rPr>
          <w:rFonts w:cs="Arial"/>
          <w:i/>
          <w:iCs/>
          <w:sz w:val="18"/>
          <w:szCs w:val="18"/>
          <w:lang w:val="pl-PL"/>
        </w:rPr>
        <w:t xml:space="preserve">, </w:t>
      </w:r>
      <w:hyperlink r:id="rId8" w:history="1">
        <w:r w:rsidRPr="0074482A">
          <w:rPr>
            <w:rStyle w:val="Hipercze"/>
            <w:rFonts w:cs="Arial"/>
            <w:i/>
            <w:iCs/>
            <w:sz w:val="18"/>
            <w:szCs w:val="18"/>
            <w:lang w:val="pl-PL"/>
          </w:rPr>
          <w:t>www.bosch-prasa.pl</w:t>
        </w:r>
      </w:hyperlink>
      <w:r w:rsidRPr="0074482A">
        <w:rPr>
          <w:rFonts w:cs="Arial"/>
          <w:i/>
          <w:iCs/>
          <w:sz w:val="18"/>
          <w:szCs w:val="18"/>
          <w:lang w:val="pl-PL"/>
        </w:rPr>
        <w:t>,</w:t>
      </w:r>
      <w:hyperlink r:id="rId9" w:history="1">
        <w:r w:rsidRPr="0074482A">
          <w:rPr>
            <w:rStyle w:val="Hipercze"/>
            <w:rFonts w:cs="Arial"/>
            <w:i/>
            <w:iCs/>
            <w:sz w:val="18"/>
            <w:szCs w:val="18"/>
            <w:lang w:val="pl-PL"/>
          </w:rPr>
          <w:t xml:space="preserve"> www.facebook.com/BoschPolska </w:t>
        </w:r>
      </w:hyperlink>
    </w:p>
    <w:p w14:paraId="78BE90DB" w14:textId="77777777" w:rsidR="00580C93" w:rsidRPr="0074482A" w:rsidRDefault="00580C93" w:rsidP="00580C93">
      <w:pPr>
        <w:spacing w:line="240" w:lineRule="auto"/>
        <w:rPr>
          <w:rFonts w:cs="Arial"/>
          <w:i/>
          <w:iCs/>
          <w:sz w:val="18"/>
          <w:szCs w:val="18"/>
          <w:lang w:val="pl-PL"/>
        </w:rPr>
      </w:pPr>
    </w:p>
    <w:p w14:paraId="41C80E6E" w14:textId="77777777" w:rsidR="00580C93" w:rsidRPr="0074482A" w:rsidRDefault="00580C93" w:rsidP="00580C93">
      <w:pPr>
        <w:spacing w:line="240" w:lineRule="auto"/>
        <w:jc w:val="both"/>
        <w:rPr>
          <w:iCs/>
          <w:sz w:val="18"/>
          <w:szCs w:val="18"/>
          <w:lang w:val="pl-PL"/>
        </w:rPr>
      </w:pPr>
      <w:r w:rsidRPr="00391C87">
        <w:rPr>
          <w:rFonts w:cs="Arial"/>
          <w:iCs/>
          <w:sz w:val="18"/>
          <w:szCs w:val="18"/>
          <w:lang w:val="pl-PL"/>
        </w:rPr>
        <w:t xml:space="preserve">Grupa Bosch jest wiodącym światowym dostawcą technologii i usług. Na całym świecie zatrudnia blisko 401 300 pracowników (stan na 31 grudnia 2021 roku). Według wstępnych danych, w 2021 r. firma wygenerowała sprzedaż na poziomie 78,8 mld euro. Jej działalność podzielona jest na cztery sektory biznesowe: </w:t>
      </w:r>
      <w:proofErr w:type="spellStart"/>
      <w:r w:rsidRPr="00391C87">
        <w:rPr>
          <w:rFonts w:cs="Arial"/>
          <w:iCs/>
          <w:sz w:val="18"/>
          <w:szCs w:val="18"/>
          <w:lang w:val="pl-PL"/>
        </w:rPr>
        <w:t>Mobility</w:t>
      </w:r>
      <w:proofErr w:type="spellEnd"/>
      <w:r w:rsidRPr="00391C87">
        <w:rPr>
          <w:rFonts w:cs="Arial"/>
          <w:iCs/>
          <w:sz w:val="18"/>
          <w:szCs w:val="18"/>
          <w:lang w:val="pl-PL"/>
        </w:rPr>
        <w:t xml:space="preserve"> Solutions, </w:t>
      </w:r>
      <w:proofErr w:type="spellStart"/>
      <w:r w:rsidRPr="00391C87">
        <w:rPr>
          <w:rFonts w:cs="Arial"/>
          <w:iCs/>
          <w:sz w:val="18"/>
          <w:szCs w:val="18"/>
          <w:lang w:val="pl-PL"/>
        </w:rPr>
        <w:t>Industrial</w:t>
      </w:r>
      <w:proofErr w:type="spellEnd"/>
      <w:r w:rsidRPr="00391C87">
        <w:rPr>
          <w:rFonts w:cs="Arial"/>
          <w:iCs/>
          <w:sz w:val="18"/>
          <w:szCs w:val="18"/>
          <w:lang w:val="pl-PL"/>
        </w:rPr>
        <w:t xml:space="preserve"> Technology, Consumer </w:t>
      </w:r>
      <w:proofErr w:type="spellStart"/>
      <w:r w:rsidRPr="00391C87">
        <w:rPr>
          <w:rFonts w:cs="Arial"/>
          <w:iCs/>
          <w:sz w:val="18"/>
          <w:szCs w:val="18"/>
          <w:lang w:val="pl-PL"/>
        </w:rPr>
        <w:t>Goods</w:t>
      </w:r>
      <w:proofErr w:type="spellEnd"/>
      <w:r w:rsidRPr="00391C87">
        <w:rPr>
          <w:rFonts w:cs="Arial"/>
          <w:iCs/>
          <w:sz w:val="18"/>
          <w:szCs w:val="18"/>
          <w:lang w:val="pl-PL"/>
        </w:rPr>
        <w:t xml:space="preserve"> oraz Energy and </w:t>
      </w:r>
      <w:proofErr w:type="spellStart"/>
      <w:r w:rsidRPr="00391C87">
        <w:rPr>
          <w:rFonts w:cs="Arial"/>
          <w:iCs/>
          <w:sz w:val="18"/>
          <w:szCs w:val="18"/>
          <w:lang w:val="pl-PL"/>
        </w:rPr>
        <w:t>Building</w:t>
      </w:r>
      <w:proofErr w:type="spellEnd"/>
      <w:r w:rsidRPr="00391C87">
        <w:rPr>
          <w:rFonts w:cs="Arial"/>
          <w:iCs/>
          <w:sz w:val="18"/>
          <w:szCs w:val="18"/>
          <w:lang w:val="pl-PL"/>
        </w:rPr>
        <w:t xml:space="preserve"> Technology.  Jako wiodący dostawca </w:t>
      </w:r>
      <w:proofErr w:type="spellStart"/>
      <w:r w:rsidRPr="00391C87">
        <w:rPr>
          <w:rFonts w:cs="Arial"/>
          <w:iCs/>
          <w:sz w:val="18"/>
          <w:szCs w:val="18"/>
          <w:lang w:val="pl-PL"/>
        </w:rPr>
        <w:t>IoT</w:t>
      </w:r>
      <w:proofErr w:type="spellEnd"/>
      <w:r w:rsidRPr="00391C87">
        <w:rPr>
          <w:rFonts w:cs="Arial"/>
          <w:iCs/>
          <w:sz w:val="18"/>
          <w:szCs w:val="18"/>
          <w:lang w:val="pl-PL"/>
        </w:rPr>
        <w:t xml:space="preserve">, Bosch oferuje innowacyjne rozwiązania dla inteligentnych domów, Przemysłu 4.0, oraz mobilność połączonej w sieci. Bosch realizuje wizję mobilności, która jest zrównoważona, bezpieczna i ekscytująca. Wykorzystuje swoją wiedzę w zakresie technologii czujników, oprogramowania i </w:t>
      </w:r>
      <w:r w:rsidRPr="00391C87">
        <w:rPr>
          <w:rFonts w:cs="Arial"/>
          <w:iCs/>
          <w:sz w:val="18"/>
          <w:szCs w:val="18"/>
          <w:lang w:val="pl-PL"/>
        </w:rPr>
        <w:lastRenderedPageBreak/>
        <w:t xml:space="preserve">usług, a także własną chmurę </w:t>
      </w:r>
      <w:proofErr w:type="spellStart"/>
      <w:r w:rsidRPr="00391C87">
        <w:rPr>
          <w:rFonts w:cs="Arial"/>
          <w:iCs/>
          <w:sz w:val="18"/>
          <w:szCs w:val="18"/>
          <w:lang w:val="pl-PL"/>
        </w:rPr>
        <w:t>IoT</w:t>
      </w:r>
      <w:proofErr w:type="spellEnd"/>
      <w:r w:rsidRPr="00391C87">
        <w:rPr>
          <w:rFonts w:cs="Arial"/>
          <w:iCs/>
          <w:sz w:val="18"/>
          <w:szCs w:val="18"/>
          <w:lang w:val="pl-PL"/>
        </w:rPr>
        <w:t>, aby oferować swoim klientom połączone, interdyscyplinarne rozwiązania z jednego źródła. Celem strategicznym Grupy Bosch jest ułatwianie życia w sieci dzięki produktom i rozwiązaniom, które zawierają sztuczną inteligencję (AI) albo zostały opracowane lub wyprodukowane z jej pomocą. Bosch poprawia jakość życia na całym świecie dzięki innowacyjnym produktom i usługom, które wzbudzają entuzjazm. Bosch tworzy technologię, która jest „bliżej nas”. Grupa Bosch obejmuje spółkę Robert Bosch GmbH oraz około 440 spółek zależnych i regionalnych w około 60 krajach. Łącznie z partnerami handlowymi i serwisowymi, globalna sieć produkcyjna, inżynieryjna i handlowa Bosch obejmuje prawie wszystkie kraje świata. Od pierwszego kwartału 2020 roku Grupa Bosch, posiadająca ponad 400 lokalizacji na całym świecie, jest neutralna pod względem emisji dwutlenku węgla. Podstawą przyszłego wzrostu przedsiębiorstwa jest jego siła innowacyjna. W 128 zakładach na całym świecie Bosch zatrudnia w dziale badań i rozwoju około 76 300 pracowników, z czego prawie 38 000 to inżynierowie oprogramowania.</w:t>
      </w:r>
    </w:p>
    <w:p w14:paraId="32DE68F4" w14:textId="77777777" w:rsidR="00580C93" w:rsidRPr="0074482A" w:rsidRDefault="00580C93" w:rsidP="00580C93">
      <w:pPr>
        <w:spacing w:line="240" w:lineRule="auto"/>
        <w:jc w:val="both"/>
        <w:rPr>
          <w:iCs/>
          <w:sz w:val="18"/>
          <w:szCs w:val="18"/>
          <w:lang w:val="pl-PL"/>
        </w:rPr>
      </w:pPr>
    </w:p>
    <w:p w14:paraId="196D2E10" w14:textId="77777777" w:rsidR="00580C93" w:rsidRPr="0074482A" w:rsidRDefault="00580C93" w:rsidP="00580C93">
      <w:pPr>
        <w:spacing w:line="240" w:lineRule="auto"/>
        <w:rPr>
          <w:i/>
          <w:sz w:val="18"/>
          <w:szCs w:val="18"/>
          <w:lang w:val="pl-PL"/>
        </w:rPr>
      </w:pPr>
      <w:r w:rsidRPr="0074482A">
        <w:rPr>
          <w:i/>
          <w:sz w:val="18"/>
          <w:szCs w:val="18"/>
          <w:lang w:val="pl-PL"/>
        </w:rPr>
        <w:t xml:space="preserve">Więcej: </w:t>
      </w:r>
      <w:hyperlink r:id="rId10" w:history="1">
        <w:r w:rsidRPr="0074482A">
          <w:rPr>
            <w:rStyle w:val="Hipercze"/>
            <w:i/>
            <w:sz w:val="18"/>
            <w:szCs w:val="18"/>
            <w:lang w:val="pl-PL"/>
          </w:rPr>
          <w:t>www.bosch.com</w:t>
        </w:r>
      </w:hyperlink>
      <w:r w:rsidRPr="0074482A">
        <w:rPr>
          <w:i/>
          <w:sz w:val="18"/>
          <w:szCs w:val="18"/>
          <w:lang w:val="pl-PL"/>
        </w:rPr>
        <w:t xml:space="preserve">, </w:t>
      </w:r>
      <w:hyperlink r:id="rId11" w:history="1">
        <w:r w:rsidRPr="0074482A">
          <w:rPr>
            <w:rStyle w:val="Hipercze"/>
            <w:i/>
            <w:sz w:val="18"/>
            <w:szCs w:val="18"/>
            <w:lang w:val="pl-PL"/>
          </w:rPr>
          <w:t>www.iot.bosch.com</w:t>
        </w:r>
      </w:hyperlink>
      <w:r w:rsidRPr="0074482A">
        <w:rPr>
          <w:i/>
          <w:sz w:val="18"/>
          <w:szCs w:val="18"/>
          <w:lang w:val="pl-PL"/>
        </w:rPr>
        <w:t xml:space="preserve">, </w:t>
      </w:r>
      <w:hyperlink r:id="rId12" w:history="1">
        <w:r w:rsidRPr="0074482A">
          <w:rPr>
            <w:rStyle w:val="Hipercze"/>
            <w:i/>
            <w:sz w:val="18"/>
            <w:szCs w:val="18"/>
            <w:lang w:val="pl-PL"/>
          </w:rPr>
          <w:t>www.bosch-presse.de</w:t>
        </w:r>
      </w:hyperlink>
      <w:r w:rsidRPr="0074482A">
        <w:rPr>
          <w:i/>
          <w:sz w:val="18"/>
          <w:szCs w:val="18"/>
          <w:lang w:val="pl-PL"/>
        </w:rPr>
        <w:t xml:space="preserve">, </w:t>
      </w:r>
      <w:hyperlink r:id="rId13" w:history="1">
        <w:r w:rsidRPr="0074482A">
          <w:rPr>
            <w:rStyle w:val="Hipercze"/>
            <w:i/>
            <w:sz w:val="18"/>
            <w:szCs w:val="18"/>
            <w:lang w:val="pl-PL"/>
          </w:rPr>
          <w:t>www.twitter.com/BoschPresse</w:t>
        </w:r>
      </w:hyperlink>
    </w:p>
    <w:p w14:paraId="10CCF9DF" w14:textId="77777777" w:rsidR="00C77859" w:rsidRPr="008E2F79" w:rsidRDefault="00C77859" w:rsidP="00C77859">
      <w:pPr>
        <w:rPr>
          <w:rFonts w:cstheme="minorBidi"/>
          <w:sz w:val="20"/>
          <w:szCs w:val="20"/>
          <w:lang w:val="pl-PL"/>
        </w:rPr>
      </w:pPr>
    </w:p>
    <w:p w14:paraId="229AAAA4" w14:textId="77777777" w:rsidR="00407757" w:rsidRPr="008E2F79" w:rsidRDefault="00407757" w:rsidP="00C77859">
      <w:pPr>
        <w:spacing w:line="240" w:lineRule="auto"/>
        <w:rPr>
          <w:rFonts w:ascii="Arial" w:hAnsi="Arial" w:cs="Arial"/>
          <w:sz w:val="18"/>
          <w:szCs w:val="22"/>
          <w:lang w:val="pl-PL"/>
        </w:rPr>
      </w:pPr>
    </w:p>
    <w:sectPr w:rsidR="00407757" w:rsidRPr="008E2F79" w:rsidSect="00C01399">
      <w:headerReference w:type="default" r:id="rId14"/>
      <w:footerReference w:type="default" r:id="rId15"/>
      <w:headerReference w:type="first" r:id="rId16"/>
      <w:footerReference w:type="first" r:id="rId17"/>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53C88" w14:textId="77777777" w:rsidR="007E7D30" w:rsidRDefault="007E7D30">
      <w:r>
        <w:separator/>
      </w:r>
    </w:p>
  </w:endnote>
  <w:endnote w:type="continuationSeparator" w:id="0">
    <w:p w14:paraId="75E6CBB1" w14:textId="77777777" w:rsidR="007E7D30" w:rsidRDefault="007E7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7FE6"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C77859">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fldSimple w:instr=" NUMPAGES   \* MERGEFORMAT ">
      <w:r w:rsidR="00C77859" w:rsidRPr="00C77859">
        <w:rPr>
          <w:rFonts w:ascii="Bosch Office Sans" w:hAnsi="Bosch Office Sans"/>
          <w:spacing w:val="4"/>
          <w:sz w:val="15"/>
          <w:szCs w:val="15"/>
          <w:lang w:val="en-GB"/>
        </w:rPr>
        <w:t>2</w:t>
      </w:r>
    </w:fldSimple>
  </w:p>
  <w:p w14:paraId="3F0B6C27"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648" w:type="dxa"/>
      <w:tblLayout w:type="fixed"/>
      <w:tblCellMar>
        <w:left w:w="0" w:type="dxa"/>
        <w:right w:w="0" w:type="dxa"/>
      </w:tblCellMar>
      <w:tblLook w:val="01E0" w:firstRow="1" w:lastRow="1" w:firstColumn="1" w:lastColumn="1" w:noHBand="0" w:noVBand="0"/>
    </w:tblPr>
    <w:tblGrid>
      <w:gridCol w:w="1704"/>
      <w:gridCol w:w="2832"/>
      <w:gridCol w:w="3112"/>
    </w:tblGrid>
    <w:tr w:rsidR="00780CEE" w:rsidRPr="003F5B3D" w14:paraId="25975677" w14:textId="77777777" w:rsidTr="005C3CC4">
      <w:tc>
        <w:tcPr>
          <w:tcW w:w="1704" w:type="dxa"/>
        </w:tcPr>
        <w:p w14:paraId="79746759" w14:textId="77777777" w:rsidR="00780CEE" w:rsidRPr="00C77859" w:rsidRDefault="00780CEE" w:rsidP="00780CEE">
          <w:pPr>
            <w:pStyle w:val="MLStat"/>
            <w:tabs>
              <w:tab w:val="left" w:pos="-9656"/>
            </w:tabs>
            <w:spacing w:before="0" w:after="0" w:line="226" w:lineRule="atLeast"/>
            <w:ind w:left="0" w:right="0" w:firstLine="0"/>
            <w:rPr>
              <w:rFonts w:ascii="Bosch Office Sans" w:hAnsi="Bosch Office Sans"/>
              <w:sz w:val="15"/>
              <w:szCs w:val="15"/>
              <w:lang w:val="pl-PL"/>
            </w:rPr>
          </w:pPr>
          <w:r w:rsidRPr="00C77859">
            <w:rPr>
              <w:rFonts w:ascii="Bosch Office Sans" w:hAnsi="Bosch Office Sans"/>
              <w:sz w:val="15"/>
              <w:szCs w:val="15"/>
              <w:lang w:val="pl-PL"/>
            </w:rPr>
            <w:t>Robert Bosch sp. z o.o.</w:t>
          </w:r>
        </w:p>
        <w:p w14:paraId="01ADB626" w14:textId="77777777" w:rsidR="00780CEE" w:rsidRPr="00C77859" w:rsidRDefault="00780CEE" w:rsidP="00780CEE">
          <w:pPr>
            <w:pStyle w:val="MLStat"/>
            <w:tabs>
              <w:tab w:val="left" w:pos="-9656"/>
            </w:tabs>
            <w:spacing w:before="0" w:after="0" w:line="226" w:lineRule="atLeast"/>
            <w:ind w:left="0" w:right="0" w:firstLine="0"/>
            <w:rPr>
              <w:rFonts w:ascii="Bosch Office Sans" w:hAnsi="Bosch Office Sans"/>
              <w:sz w:val="15"/>
              <w:szCs w:val="15"/>
              <w:lang w:val="pl-PL"/>
            </w:rPr>
          </w:pPr>
          <w:r w:rsidRPr="00C77859">
            <w:rPr>
              <w:rFonts w:ascii="Bosch Office Sans" w:hAnsi="Bosch Office Sans"/>
              <w:sz w:val="15"/>
              <w:szCs w:val="15"/>
              <w:lang w:val="pl-PL"/>
            </w:rPr>
            <w:t xml:space="preserve">ul Jutrzenki 105 </w:t>
          </w:r>
        </w:p>
        <w:p w14:paraId="00318A2E" w14:textId="77777777" w:rsidR="00780CEE" w:rsidRPr="008D5692" w:rsidRDefault="00780CEE" w:rsidP="00780CEE">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02-231 Warszawa</w:t>
          </w:r>
        </w:p>
      </w:tc>
      <w:tc>
        <w:tcPr>
          <w:tcW w:w="2832" w:type="dxa"/>
        </w:tcPr>
        <w:p w14:paraId="078EA6F0" w14:textId="77777777" w:rsidR="00780CEE" w:rsidRPr="008D5692" w:rsidRDefault="00780CEE" w:rsidP="00780CEE">
          <w:pPr>
            <w:pStyle w:val="MLStat"/>
            <w:tabs>
              <w:tab w:val="left" w:pos="-9656"/>
            </w:tabs>
            <w:spacing w:before="0" w:after="0" w:line="226" w:lineRule="atLeast"/>
            <w:ind w:left="0" w:right="0" w:firstLine="0"/>
            <w:rPr>
              <w:rFonts w:ascii="Bosch Office Sans" w:hAnsi="Bosch Office Sans"/>
              <w:sz w:val="15"/>
              <w:szCs w:val="15"/>
            </w:rPr>
          </w:pPr>
          <w:r w:rsidRPr="008D5692">
            <w:rPr>
              <w:rFonts w:ascii="Bosch Office Sans" w:hAnsi="Bosch Office Sans"/>
              <w:sz w:val="15"/>
              <w:szCs w:val="15"/>
            </w:rPr>
            <w:t>E-mail</w:t>
          </w:r>
          <w:r w:rsidRPr="008D5692">
            <w:rPr>
              <w:rFonts w:ascii="Bosch Office Sans" w:hAnsi="Bosch Office Sans"/>
              <w:sz w:val="15"/>
              <w:szCs w:val="15"/>
            </w:rPr>
            <w:tab/>
          </w:r>
          <w:r w:rsidR="00486EA4">
            <w:rPr>
              <w:rFonts w:ascii="Bosch Office Sans" w:hAnsi="Bosch Office Sans"/>
              <w:sz w:val="15"/>
              <w:szCs w:val="15"/>
            </w:rPr>
            <w:br/>
            <w:t xml:space="preserve">magdalena.kolomanska </w:t>
          </w:r>
          <w:r>
            <w:rPr>
              <w:rFonts w:ascii="Bosch Office Sans" w:hAnsi="Bosch Office Sans"/>
              <w:sz w:val="15"/>
              <w:szCs w:val="15"/>
            </w:rPr>
            <w:t>@pl</w:t>
          </w:r>
          <w:r w:rsidRPr="008D5692">
            <w:rPr>
              <w:rFonts w:ascii="Bosch Office Sans" w:hAnsi="Bosch Office Sans"/>
              <w:sz w:val="15"/>
              <w:szCs w:val="15"/>
            </w:rPr>
            <w:t>.bosch.com</w:t>
          </w:r>
        </w:p>
        <w:p w14:paraId="06A6ED59" w14:textId="77777777" w:rsidR="00780CEE" w:rsidRPr="008D5692" w:rsidRDefault="00780CEE" w:rsidP="00780CEE">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Telefon</w:t>
          </w:r>
          <w:r w:rsidRPr="008D5692">
            <w:rPr>
              <w:rFonts w:ascii="Bosch Office Sans" w:hAnsi="Bosch Office Sans"/>
              <w:sz w:val="15"/>
              <w:szCs w:val="15"/>
            </w:rPr>
            <w:tab/>
            <w:t>+4</w:t>
          </w:r>
          <w:r w:rsidR="00486EA4">
            <w:rPr>
              <w:rFonts w:ascii="Bosch Office Sans" w:hAnsi="Bosch Office Sans"/>
              <w:sz w:val="15"/>
              <w:szCs w:val="15"/>
            </w:rPr>
            <w:t>8 22 715 48 04</w:t>
          </w:r>
        </w:p>
        <w:p w14:paraId="4CEC2058" w14:textId="77777777" w:rsidR="00780CEE" w:rsidRDefault="00780CEE" w:rsidP="00780CEE">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GSM</w:t>
          </w:r>
          <w:r w:rsidRPr="008D5692">
            <w:rPr>
              <w:rFonts w:ascii="Bosch Office Sans" w:hAnsi="Bosch Office Sans"/>
              <w:sz w:val="15"/>
              <w:szCs w:val="15"/>
            </w:rPr>
            <w:tab/>
            <w:t>+4</w:t>
          </w:r>
          <w:r>
            <w:rPr>
              <w:rFonts w:ascii="Bosch Office Sans" w:hAnsi="Bosch Office Sans"/>
              <w:sz w:val="15"/>
              <w:szCs w:val="15"/>
            </w:rPr>
            <w:t>8 </w:t>
          </w:r>
          <w:r w:rsidR="00486EA4" w:rsidRPr="00486EA4">
            <w:rPr>
              <w:rFonts w:ascii="Bosch Office Sans" w:hAnsi="Bosch Office Sans"/>
              <w:sz w:val="15"/>
              <w:szCs w:val="15"/>
            </w:rPr>
            <w:t>509 238 664</w:t>
          </w:r>
        </w:p>
        <w:p w14:paraId="19A1B120" w14:textId="77777777" w:rsidR="00780CEE" w:rsidRPr="008D5692" w:rsidRDefault="00780CEE" w:rsidP="00780CEE">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www.bosch-prasa.pl</w:t>
          </w:r>
        </w:p>
      </w:tc>
      <w:tc>
        <w:tcPr>
          <w:tcW w:w="3112" w:type="dxa"/>
        </w:tcPr>
        <w:p w14:paraId="6B14DB3C" w14:textId="77777777" w:rsidR="00780CEE" w:rsidRDefault="00780CEE" w:rsidP="00780CEE">
          <w:pPr>
            <w:pStyle w:val="MLStat"/>
            <w:tabs>
              <w:tab w:val="left" w:pos="-9656"/>
            </w:tabs>
            <w:spacing w:before="0" w:after="0" w:line="226" w:lineRule="atLeast"/>
            <w:ind w:left="0" w:right="0" w:firstLine="0"/>
            <w:rPr>
              <w:rFonts w:ascii="Bosch Office Sans" w:hAnsi="Bosch Office Sans"/>
              <w:sz w:val="15"/>
              <w:szCs w:val="15"/>
              <w:lang w:val="en-US"/>
            </w:rPr>
          </w:pPr>
          <w:r w:rsidRPr="008D5692">
            <w:rPr>
              <w:rFonts w:ascii="Bosch Office Sans" w:hAnsi="Bosch Office Sans"/>
              <w:sz w:val="15"/>
              <w:szCs w:val="15"/>
              <w:lang w:val="en-US"/>
            </w:rPr>
            <w:t>Corporate Communications</w:t>
          </w:r>
        </w:p>
        <w:p w14:paraId="1A2B78FF" w14:textId="77777777" w:rsidR="00780CEE" w:rsidRPr="008D5692" w:rsidRDefault="00780CEE" w:rsidP="00780CEE">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Bosch Polska</w:t>
          </w:r>
        </w:p>
        <w:p w14:paraId="10CD8D34" w14:textId="77777777" w:rsidR="00780CEE" w:rsidRPr="008D5692" w:rsidRDefault="00486EA4" w:rsidP="00780CEE">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Magdalena Kołomańska</w:t>
          </w:r>
        </w:p>
        <w:p w14:paraId="38AED111" w14:textId="77777777" w:rsidR="00780CEE" w:rsidRPr="008D5692" w:rsidRDefault="00780CEE" w:rsidP="00780CEE">
          <w:pPr>
            <w:pStyle w:val="MLStat"/>
            <w:tabs>
              <w:tab w:val="left" w:pos="-9656"/>
            </w:tabs>
            <w:spacing w:before="0" w:after="0" w:line="226" w:lineRule="atLeast"/>
            <w:ind w:left="0" w:right="0" w:firstLine="0"/>
            <w:rPr>
              <w:rFonts w:ascii="Bosch Office Sans" w:hAnsi="Bosch Office Sans"/>
              <w:sz w:val="15"/>
              <w:szCs w:val="15"/>
              <w:lang w:val="en-US"/>
            </w:rPr>
          </w:pPr>
          <w:r w:rsidRPr="008D5692">
            <w:rPr>
              <w:rFonts w:ascii="Bosch Office Sans" w:hAnsi="Bosch Office Sans"/>
              <w:sz w:val="15"/>
              <w:szCs w:val="15"/>
              <w:lang w:val="en-US"/>
            </w:rPr>
            <w:t>www.bosch</w:t>
          </w:r>
          <w:r>
            <w:rPr>
              <w:rFonts w:ascii="Bosch Office Sans" w:hAnsi="Bosch Office Sans"/>
              <w:sz w:val="15"/>
              <w:szCs w:val="15"/>
              <w:lang w:val="en-US"/>
            </w:rPr>
            <w:t>.pl</w:t>
          </w:r>
        </w:p>
      </w:tc>
    </w:tr>
  </w:tbl>
  <w:p w14:paraId="39DCCC2D" w14:textId="77777777" w:rsidR="00E73359" w:rsidRPr="00C77859" w:rsidRDefault="00E73359">
    <w:pPr>
      <w:pStyle w:val="MLStat"/>
      <w:tabs>
        <w:tab w:val="left" w:pos="-9656"/>
      </w:tabs>
      <w:spacing w:before="414" w:after="0" w:line="226" w:lineRule="atLeast"/>
      <w:ind w:left="0" w:right="454" w:firstLine="0"/>
      <w:rPr>
        <w:rFonts w:ascii="Bosch Office Sans" w:hAnsi="Bosch Office Sans"/>
        <w:sz w:val="15"/>
        <w:szCs w:val="15"/>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99F1B" w14:textId="77777777" w:rsidR="007E7D30" w:rsidRDefault="007E7D30">
      <w:r>
        <w:separator/>
      </w:r>
    </w:p>
  </w:footnote>
  <w:footnote w:type="continuationSeparator" w:id="0">
    <w:p w14:paraId="74DAFF98" w14:textId="77777777" w:rsidR="007E7D30" w:rsidRDefault="007E7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96F8E"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9698A27"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10E5E5D8"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EAF439E"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9F345" w14:textId="478A2F0D" w:rsidR="00E73359" w:rsidRPr="0074482A" w:rsidRDefault="0074482A" w:rsidP="0074482A">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pl-PL"/>
      </w:rPr>
    </w:pPr>
    <w:r w:rsidRPr="0074482A">
      <w:rPr>
        <w:rFonts w:ascii="Bosch Office Sans" w:hAnsi="Bosch Office Sans"/>
        <w:spacing w:val="4"/>
        <w:sz w:val="21"/>
        <w:lang w:val="pl-PL"/>
      </w:rPr>
      <w:t>c</w:t>
    </w:r>
    <w:r w:rsidR="004E0BE3">
      <w:rPr>
        <w:rFonts w:ascii="Bosch Office Sans" w:hAnsi="Bosch Office Sans"/>
        <w:spacing w:val="4"/>
        <w:sz w:val="21"/>
        <w:lang w:val="pl-PL"/>
      </w:rPr>
      <w:t>zerwiec</w:t>
    </w:r>
    <w:r w:rsidRPr="0074482A">
      <w:rPr>
        <w:rFonts w:ascii="Bosch Office Sans" w:hAnsi="Bosch Office Sans"/>
        <w:spacing w:val="4"/>
        <w:sz w:val="21"/>
        <w:lang w:val="pl-PL"/>
      </w:rPr>
      <w:t xml:space="preserve">, </w:t>
    </w:r>
    <w:r w:rsidR="004E0BE3">
      <w:rPr>
        <w:rFonts w:ascii="Bosch Office Sans" w:hAnsi="Bosch Office Sans"/>
        <w:spacing w:val="4"/>
        <w:sz w:val="21"/>
        <w:lang w:val="pl-PL"/>
      </w:rPr>
      <w:t>2022</w:t>
    </w:r>
    <w:r w:rsidRPr="0074482A">
      <w:rPr>
        <w:rFonts w:ascii="Bosch Office Sans" w:hAnsi="Bosch Office Sans"/>
        <w:spacing w:val="4"/>
        <w:sz w:val="21"/>
        <w:lang w:val="pl-PL"/>
      </w:rPr>
      <w:br/>
    </w:r>
    <w:r w:rsidR="004E0BE3">
      <w:rPr>
        <w:rFonts w:ascii="Bosch Office Sans" w:hAnsi="Bosch Office Sans"/>
        <w:spacing w:val="4"/>
        <w:sz w:val="21"/>
        <w:lang w:val="pl-PL"/>
      </w:rPr>
      <w:t>EK07-6.22</w:t>
    </w:r>
    <w:r w:rsidRPr="0074482A">
      <w:rPr>
        <w:rFonts w:ascii="Bosch Office Sans" w:hAnsi="Bosch Office Sans"/>
        <w:spacing w:val="4"/>
        <w:sz w:val="21"/>
        <w:lang w:val="pl-PL"/>
      </w:rPr>
      <w:br/>
    </w:r>
  </w:p>
  <w:p w14:paraId="6E63938F" w14:textId="77777777" w:rsidR="0074482A" w:rsidRPr="0074482A" w:rsidRDefault="0074482A" w:rsidP="0074482A">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pl-PL"/>
      </w:rPr>
    </w:pPr>
  </w:p>
  <w:p w14:paraId="12866D92" w14:textId="7FF9898D" w:rsidR="00E73359" w:rsidRPr="0074482A" w:rsidRDefault="0074482A"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pl-PL"/>
      </w:rPr>
    </w:pPr>
    <w:r w:rsidRPr="0074482A">
      <w:rPr>
        <w:rFonts w:ascii="Bosch Office Sans" w:hAnsi="Bosch Office Sans"/>
        <w:b/>
        <w:sz w:val="40"/>
        <w:szCs w:val="40"/>
        <w:lang w:val="pl-PL"/>
      </w:rPr>
      <w:t>Informacja prasowa</w:t>
    </w:r>
  </w:p>
  <w:p w14:paraId="4A2622CD" w14:textId="76EF4D93" w:rsidR="000633A3" w:rsidRPr="0074482A" w:rsidRDefault="000633A3"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pl-PL"/>
      </w:rPr>
    </w:pPr>
  </w:p>
  <w:p w14:paraId="3411E51F" w14:textId="77777777" w:rsidR="00613B14" w:rsidRPr="0074482A"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pl-PL"/>
      </w:rPr>
    </w:pPr>
  </w:p>
  <w:p w14:paraId="2D8F9727" w14:textId="77777777" w:rsidR="00613B14" w:rsidRPr="006347CB"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pl-PL"/>
      </w:rPr>
    </w:pPr>
    <w:r w:rsidRPr="0074482A">
      <w:rPr>
        <w:rFonts w:ascii="Bosch Office Sans" w:eastAsia="Bosch Office Sans" w:hAnsi="Bosch Office Sans"/>
        <w:sz w:val="20"/>
        <w:lang w:val="pl-PL"/>
      </w:rPr>
      <w:tab/>
    </w:r>
    <w:bookmarkStart w:id="0" w:name="bkmlogo2"/>
    <w:r>
      <w:rPr>
        <w:rFonts w:ascii="Bosch Office Sans" w:eastAsia="Bosch Office Sans" w:hAnsi="Bosch Office Sans"/>
        <w:color w:val="000000"/>
        <w:sz w:val="20"/>
        <w:lang w:val="en-US"/>
      </w:rPr>
      <w:drawing>
        <wp:inline distT="0" distB="0" distL="0" distR="0" wp14:anchorId="26AC63F0" wp14:editId="3E82C57B">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6347CB">
      <w:rPr>
        <w:rFonts w:ascii="Bosch Office Sans" w:eastAsia="Bosch Office Sans" w:hAnsi="Bosch Office Sans"/>
        <w:color w:val="000000"/>
        <w:sz w:val="20"/>
        <w:lang w:val="pl-PL"/>
      </w:rPr>
      <w:t xml:space="preserve"> </w:t>
    </w:r>
    <w:bookmarkEnd w:id="0"/>
  </w:p>
  <w:p w14:paraId="78A6722E" w14:textId="77777777" w:rsidR="00613B14" w:rsidRDefault="00613B14" w:rsidP="00613B14">
    <w:pPr>
      <w:framePr w:w="4536" w:h="561" w:wrap="around" w:vAnchor="page" w:hAnchor="page" w:xAlign="right" w:y="659" w:anchorLock="1"/>
      <w:tabs>
        <w:tab w:val="right" w:pos="1667"/>
      </w:tabs>
    </w:pPr>
    <w:r w:rsidRPr="006347CB">
      <w:rPr>
        <w:lang w:val="pl-PL"/>
      </w:rPr>
      <w:tab/>
    </w:r>
    <w:bookmarkStart w:id="1" w:name="bkmlogo4"/>
    <w:r w:rsidRPr="006347CB">
      <w:rPr>
        <w:lang w:val="pl-PL"/>
      </w:rPr>
      <w:t xml:space="preserve"> </w:t>
    </w:r>
    <w:r>
      <w:rPr>
        <w:noProof/>
        <w:lang w:val="en-US"/>
      </w:rPr>
      <w:drawing>
        <wp:inline distT="0" distB="0" distL="0" distR="0" wp14:anchorId="39DECA9D" wp14:editId="330FB517">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AB14A1">
      <w:rPr>
        <w:sz w:val="2"/>
        <w:szCs w:val="2"/>
      </w:rPr>
      <w:t xml:space="preserve"> </w:t>
    </w:r>
    <w:bookmarkEnd w:id="1"/>
  </w:p>
  <w:p w14:paraId="247745B3"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0EB9A897"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0385640E"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proofState w:spelling="clean"/>
  <w:attachedTemplate r:id="rId1"/>
  <w:trackRevisions/>
  <w:defaultTabStop w:val="567"/>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EE9"/>
    <w:rsid w:val="00017E35"/>
    <w:rsid w:val="0003583B"/>
    <w:rsid w:val="0005459C"/>
    <w:rsid w:val="00057542"/>
    <w:rsid w:val="000633A3"/>
    <w:rsid w:val="00072707"/>
    <w:rsid w:val="00077BF8"/>
    <w:rsid w:val="0009378F"/>
    <w:rsid w:val="000B6F2F"/>
    <w:rsid w:val="000B76BB"/>
    <w:rsid w:val="000C2E49"/>
    <w:rsid w:val="000C496B"/>
    <w:rsid w:val="000C6D5D"/>
    <w:rsid w:val="000E24C6"/>
    <w:rsid w:val="000E49AE"/>
    <w:rsid w:val="000E71E3"/>
    <w:rsid w:val="000F46C3"/>
    <w:rsid w:val="000F709F"/>
    <w:rsid w:val="00106354"/>
    <w:rsid w:val="001405CC"/>
    <w:rsid w:val="00151976"/>
    <w:rsid w:val="001524AF"/>
    <w:rsid w:val="00183754"/>
    <w:rsid w:val="00183FB0"/>
    <w:rsid w:val="001A5B06"/>
    <w:rsid w:val="001B0810"/>
    <w:rsid w:val="001C4984"/>
    <w:rsid w:val="001D3277"/>
    <w:rsid w:val="001D7C22"/>
    <w:rsid w:val="001E4D24"/>
    <w:rsid w:val="001E6483"/>
    <w:rsid w:val="0021364B"/>
    <w:rsid w:val="00225EB2"/>
    <w:rsid w:val="00237538"/>
    <w:rsid w:val="00241992"/>
    <w:rsid w:val="00247BC4"/>
    <w:rsid w:val="00265069"/>
    <w:rsid w:val="00287CF5"/>
    <w:rsid w:val="00291BB6"/>
    <w:rsid w:val="00296EF8"/>
    <w:rsid w:val="002A1644"/>
    <w:rsid w:val="002D1732"/>
    <w:rsid w:val="002D228D"/>
    <w:rsid w:val="002D2C17"/>
    <w:rsid w:val="002E394F"/>
    <w:rsid w:val="002F4F94"/>
    <w:rsid w:val="00307ADB"/>
    <w:rsid w:val="00310D7B"/>
    <w:rsid w:val="00316D70"/>
    <w:rsid w:val="00325569"/>
    <w:rsid w:val="00332F37"/>
    <w:rsid w:val="00344AE2"/>
    <w:rsid w:val="003460C1"/>
    <w:rsid w:val="00370107"/>
    <w:rsid w:val="00395F16"/>
    <w:rsid w:val="003A2950"/>
    <w:rsid w:val="003B1B60"/>
    <w:rsid w:val="003C1145"/>
    <w:rsid w:val="003D505D"/>
    <w:rsid w:val="003F16C7"/>
    <w:rsid w:val="003F5B3D"/>
    <w:rsid w:val="004063E1"/>
    <w:rsid w:val="00407757"/>
    <w:rsid w:val="00417062"/>
    <w:rsid w:val="00444732"/>
    <w:rsid w:val="00446697"/>
    <w:rsid w:val="00450893"/>
    <w:rsid w:val="0048438A"/>
    <w:rsid w:val="00484F84"/>
    <w:rsid w:val="00486EA4"/>
    <w:rsid w:val="004A0BFF"/>
    <w:rsid w:val="004A1A09"/>
    <w:rsid w:val="004A1DFD"/>
    <w:rsid w:val="004B7815"/>
    <w:rsid w:val="004B7BF5"/>
    <w:rsid w:val="004E01B3"/>
    <w:rsid w:val="004E0BE3"/>
    <w:rsid w:val="00507AD8"/>
    <w:rsid w:val="005305DD"/>
    <w:rsid w:val="00542D4E"/>
    <w:rsid w:val="0054706F"/>
    <w:rsid w:val="00555D23"/>
    <w:rsid w:val="00560D83"/>
    <w:rsid w:val="0057082E"/>
    <w:rsid w:val="00580C93"/>
    <w:rsid w:val="0058302A"/>
    <w:rsid w:val="00591460"/>
    <w:rsid w:val="005B11FB"/>
    <w:rsid w:val="005C1507"/>
    <w:rsid w:val="005C3023"/>
    <w:rsid w:val="005C7EE9"/>
    <w:rsid w:val="005D12E8"/>
    <w:rsid w:val="005D3146"/>
    <w:rsid w:val="005E5A15"/>
    <w:rsid w:val="005F21CA"/>
    <w:rsid w:val="00600562"/>
    <w:rsid w:val="00601BCC"/>
    <w:rsid w:val="00606CE7"/>
    <w:rsid w:val="006132BC"/>
    <w:rsid w:val="00613B14"/>
    <w:rsid w:val="00615D74"/>
    <w:rsid w:val="00616E44"/>
    <w:rsid w:val="00621F60"/>
    <w:rsid w:val="0062309A"/>
    <w:rsid w:val="00632BD3"/>
    <w:rsid w:val="006347CB"/>
    <w:rsid w:val="00656820"/>
    <w:rsid w:val="00657634"/>
    <w:rsid w:val="00671407"/>
    <w:rsid w:val="00677087"/>
    <w:rsid w:val="0067721F"/>
    <w:rsid w:val="00687AC0"/>
    <w:rsid w:val="006A4879"/>
    <w:rsid w:val="006C0B92"/>
    <w:rsid w:val="006C732A"/>
    <w:rsid w:val="006D2AB4"/>
    <w:rsid w:val="006D328C"/>
    <w:rsid w:val="00700EDD"/>
    <w:rsid w:val="00705054"/>
    <w:rsid w:val="007105B0"/>
    <w:rsid w:val="007118BB"/>
    <w:rsid w:val="00721263"/>
    <w:rsid w:val="00725E7A"/>
    <w:rsid w:val="007312B8"/>
    <w:rsid w:val="007313AC"/>
    <w:rsid w:val="007360E4"/>
    <w:rsid w:val="0074482A"/>
    <w:rsid w:val="00747D9A"/>
    <w:rsid w:val="007547BC"/>
    <w:rsid w:val="007653AF"/>
    <w:rsid w:val="00770F19"/>
    <w:rsid w:val="00780CEE"/>
    <w:rsid w:val="00783211"/>
    <w:rsid w:val="00783B19"/>
    <w:rsid w:val="00787E29"/>
    <w:rsid w:val="007B15DE"/>
    <w:rsid w:val="007E7D30"/>
    <w:rsid w:val="007F4D4D"/>
    <w:rsid w:val="007F591F"/>
    <w:rsid w:val="008011D2"/>
    <w:rsid w:val="00810591"/>
    <w:rsid w:val="00822D90"/>
    <w:rsid w:val="008230F4"/>
    <w:rsid w:val="00830B35"/>
    <w:rsid w:val="00846D55"/>
    <w:rsid w:val="00856DB4"/>
    <w:rsid w:val="00860D2B"/>
    <w:rsid w:val="00865F18"/>
    <w:rsid w:val="0086746B"/>
    <w:rsid w:val="008810B6"/>
    <w:rsid w:val="00884D2C"/>
    <w:rsid w:val="008919B8"/>
    <w:rsid w:val="008D1540"/>
    <w:rsid w:val="008D32E4"/>
    <w:rsid w:val="008E2F79"/>
    <w:rsid w:val="009061E5"/>
    <w:rsid w:val="00921F0A"/>
    <w:rsid w:val="00931D64"/>
    <w:rsid w:val="00933747"/>
    <w:rsid w:val="00940EDE"/>
    <w:rsid w:val="009529EF"/>
    <w:rsid w:val="0095609C"/>
    <w:rsid w:val="00957D62"/>
    <w:rsid w:val="00967FC8"/>
    <w:rsid w:val="00973034"/>
    <w:rsid w:val="00973586"/>
    <w:rsid w:val="00977E43"/>
    <w:rsid w:val="00990D8B"/>
    <w:rsid w:val="009920B5"/>
    <w:rsid w:val="00993510"/>
    <w:rsid w:val="0099510B"/>
    <w:rsid w:val="009C56B2"/>
    <w:rsid w:val="009D7740"/>
    <w:rsid w:val="009E2D9D"/>
    <w:rsid w:val="009E3CFC"/>
    <w:rsid w:val="009F6FB9"/>
    <w:rsid w:val="00A1567F"/>
    <w:rsid w:val="00A27D10"/>
    <w:rsid w:val="00A37015"/>
    <w:rsid w:val="00A44719"/>
    <w:rsid w:val="00A655D3"/>
    <w:rsid w:val="00A66A54"/>
    <w:rsid w:val="00A8391C"/>
    <w:rsid w:val="00A83A0C"/>
    <w:rsid w:val="00A856BB"/>
    <w:rsid w:val="00A964B3"/>
    <w:rsid w:val="00A97923"/>
    <w:rsid w:val="00AA01A3"/>
    <w:rsid w:val="00AA1DE1"/>
    <w:rsid w:val="00AA2320"/>
    <w:rsid w:val="00AA2764"/>
    <w:rsid w:val="00AA6D2A"/>
    <w:rsid w:val="00AB0B23"/>
    <w:rsid w:val="00AB5550"/>
    <w:rsid w:val="00AC4455"/>
    <w:rsid w:val="00AD4963"/>
    <w:rsid w:val="00AD6E32"/>
    <w:rsid w:val="00AE3CCC"/>
    <w:rsid w:val="00AE71D5"/>
    <w:rsid w:val="00AF1783"/>
    <w:rsid w:val="00AF6ED8"/>
    <w:rsid w:val="00B06753"/>
    <w:rsid w:val="00B24782"/>
    <w:rsid w:val="00B32F02"/>
    <w:rsid w:val="00B3395F"/>
    <w:rsid w:val="00B45313"/>
    <w:rsid w:val="00BA0109"/>
    <w:rsid w:val="00BA0A70"/>
    <w:rsid w:val="00BB4B5B"/>
    <w:rsid w:val="00BC2DA6"/>
    <w:rsid w:val="00BC6524"/>
    <w:rsid w:val="00BE2B50"/>
    <w:rsid w:val="00BE3481"/>
    <w:rsid w:val="00BF5E42"/>
    <w:rsid w:val="00C01399"/>
    <w:rsid w:val="00C20597"/>
    <w:rsid w:val="00C36E06"/>
    <w:rsid w:val="00C47A98"/>
    <w:rsid w:val="00C47B03"/>
    <w:rsid w:val="00C619E0"/>
    <w:rsid w:val="00C62F55"/>
    <w:rsid w:val="00C646F5"/>
    <w:rsid w:val="00C77859"/>
    <w:rsid w:val="00C91131"/>
    <w:rsid w:val="00C92FED"/>
    <w:rsid w:val="00CA42A1"/>
    <w:rsid w:val="00CB529C"/>
    <w:rsid w:val="00CB605A"/>
    <w:rsid w:val="00CC7AD7"/>
    <w:rsid w:val="00CD4D0E"/>
    <w:rsid w:val="00CD5EA8"/>
    <w:rsid w:val="00CD7F8D"/>
    <w:rsid w:val="00CE4340"/>
    <w:rsid w:val="00CE7C1C"/>
    <w:rsid w:val="00CE7C82"/>
    <w:rsid w:val="00D10B1F"/>
    <w:rsid w:val="00D145F0"/>
    <w:rsid w:val="00D25EA4"/>
    <w:rsid w:val="00D25F91"/>
    <w:rsid w:val="00D30674"/>
    <w:rsid w:val="00D743DC"/>
    <w:rsid w:val="00D95A95"/>
    <w:rsid w:val="00DB06EB"/>
    <w:rsid w:val="00DB60EC"/>
    <w:rsid w:val="00DC4D30"/>
    <w:rsid w:val="00DC5970"/>
    <w:rsid w:val="00DC6B10"/>
    <w:rsid w:val="00DE1C23"/>
    <w:rsid w:val="00DF571E"/>
    <w:rsid w:val="00E0761C"/>
    <w:rsid w:val="00E13A9D"/>
    <w:rsid w:val="00E14301"/>
    <w:rsid w:val="00E52804"/>
    <w:rsid w:val="00E57F7F"/>
    <w:rsid w:val="00E73359"/>
    <w:rsid w:val="00E771A3"/>
    <w:rsid w:val="00EA5BEF"/>
    <w:rsid w:val="00EA62AC"/>
    <w:rsid w:val="00ED3012"/>
    <w:rsid w:val="00ED5C42"/>
    <w:rsid w:val="00EE3F16"/>
    <w:rsid w:val="00EF120D"/>
    <w:rsid w:val="00F24E2E"/>
    <w:rsid w:val="00F51420"/>
    <w:rsid w:val="00F514F0"/>
    <w:rsid w:val="00F74539"/>
    <w:rsid w:val="00F755B4"/>
    <w:rsid w:val="00F82C39"/>
    <w:rsid w:val="00FA2243"/>
    <w:rsid w:val="00FC05EA"/>
    <w:rsid w:val="00FC1E5F"/>
    <w:rsid w:val="00FC639E"/>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97D2DF"/>
  <w15:docId w15:val="{18DEDA48-FA6D-41F1-B3B8-D635072ED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655D3"/>
    <w:pPr>
      <w:spacing w:line="340" w:lineRule="atLeast"/>
    </w:pPr>
    <w:rPr>
      <w:rFonts w:ascii="Bosch Office Sans" w:hAnsi="Bosch Office Sans"/>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LStat">
    <w:name w:val="MLStat"/>
    <w:basedOn w:val="Normalny"/>
    <w:rsid w:val="00151976"/>
    <w:pPr>
      <w:spacing w:before="2" w:after="2" w:line="20" w:lineRule="exact"/>
      <w:ind w:left="2000" w:right="2000" w:firstLine="2000"/>
    </w:pPr>
    <w:rPr>
      <w:rFonts w:ascii="MLStat" w:hAnsi="MLStat"/>
      <w:noProof/>
      <w:sz w:val="2"/>
    </w:rPr>
  </w:style>
  <w:style w:type="paragraph" w:styleId="Nagwek">
    <w:name w:val="header"/>
    <w:basedOn w:val="Normalny"/>
    <w:rsid w:val="00151976"/>
    <w:pPr>
      <w:tabs>
        <w:tab w:val="center" w:pos="4153"/>
        <w:tab w:val="right" w:pos="8306"/>
      </w:tabs>
    </w:pPr>
  </w:style>
  <w:style w:type="paragraph" w:styleId="Stopka">
    <w:name w:val="footer"/>
    <w:basedOn w:val="Normalny"/>
    <w:rsid w:val="00151976"/>
    <w:pPr>
      <w:tabs>
        <w:tab w:val="center" w:pos="4153"/>
        <w:tab w:val="right" w:pos="8306"/>
      </w:tabs>
    </w:pPr>
  </w:style>
  <w:style w:type="paragraph" w:customStyle="1" w:styleId="Headline">
    <w:name w:val="Headline"/>
    <w:basedOn w:val="Normalny"/>
    <w:next w:val="MainHeadline"/>
    <w:rsid w:val="00151976"/>
    <w:pPr>
      <w:spacing w:line="240" w:lineRule="auto"/>
    </w:pPr>
    <w:rPr>
      <w:sz w:val="30"/>
      <w:lang w:val="en-GB"/>
    </w:rPr>
  </w:style>
  <w:style w:type="paragraph" w:customStyle="1" w:styleId="MainHeadline">
    <w:name w:val="MainHeadline"/>
    <w:basedOn w:val="Normalny"/>
    <w:next w:val="Subhead"/>
    <w:rsid w:val="00A655D3"/>
    <w:pPr>
      <w:spacing w:line="240" w:lineRule="auto"/>
    </w:pPr>
    <w:rPr>
      <w:b/>
      <w:sz w:val="30"/>
      <w:szCs w:val="30"/>
      <w:lang w:val="en-GB"/>
    </w:rPr>
  </w:style>
  <w:style w:type="paragraph" w:customStyle="1" w:styleId="Subhead">
    <w:name w:val="Subhead"/>
    <w:basedOn w:val="Normalny"/>
    <w:next w:val="Normalny"/>
    <w:rsid w:val="00151976"/>
    <w:pPr>
      <w:spacing w:line="240" w:lineRule="auto"/>
    </w:pPr>
    <w:rPr>
      <w:sz w:val="30"/>
      <w:szCs w:val="30"/>
      <w:lang w:val="en-GB"/>
    </w:rPr>
  </w:style>
  <w:style w:type="paragraph" w:customStyle="1" w:styleId="Strapline">
    <w:name w:val="Strapline"/>
    <w:basedOn w:val="Normalny"/>
    <w:rsid w:val="00151976"/>
    <w:pPr>
      <w:numPr>
        <w:numId w:val="4"/>
      </w:numPr>
    </w:pPr>
  </w:style>
  <w:style w:type="paragraph" w:customStyle="1" w:styleId="Untertitel1">
    <w:name w:val="Untertitel1"/>
    <w:basedOn w:val="Normalny"/>
    <w:next w:val="Normalny"/>
    <w:rsid w:val="00A655D3"/>
    <w:rPr>
      <w:b/>
    </w:rPr>
  </w:style>
  <w:style w:type="character" w:styleId="UyteHipercze">
    <w:name w:val="FollowedHyperlink"/>
    <w:basedOn w:val="Domylnaczcionkaakapitu"/>
    <w:rsid w:val="00770F19"/>
    <w:rPr>
      <w:color w:val="606420"/>
      <w:u w:val="single"/>
    </w:rPr>
  </w:style>
  <w:style w:type="character" w:styleId="Hipercze">
    <w:name w:val="Hyperlink"/>
    <w:basedOn w:val="Domylnaczcionkaakapitu"/>
    <w:uiPriority w:val="99"/>
    <w:rsid w:val="00151976"/>
    <w:rPr>
      <w:color w:val="0000FF"/>
      <w:u w:val="single"/>
    </w:rPr>
  </w:style>
  <w:style w:type="paragraph" w:styleId="Tekstdymka">
    <w:name w:val="Balloon Text"/>
    <w:basedOn w:val="Normalny"/>
    <w:semiHidden/>
    <w:rsid w:val="00151976"/>
    <w:rPr>
      <w:rFonts w:ascii="Tahoma" w:hAnsi="Tahoma" w:cs="Tahoma"/>
      <w:sz w:val="16"/>
      <w:szCs w:val="16"/>
    </w:rPr>
  </w:style>
  <w:style w:type="paragraph" w:customStyle="1" w:styleId="Oberzeile">
    <w:name w:val="Oberzeile"/>
    <w:basedOn w:val="Normalny"/>
    <w:next w:val="Headline"/>
    <w:rsid w:val="003D505D"/>
    <w:pPr>
      <w:spacing w:line="240" w:lineRule="auto"/>
    </w:pPr>
    <w:rPr>
      <w:sz w:val="30"/>
      <w:lang w:val="en-US"/>
    </w:rPr>
  </w:style>
  <w:style w:type="paragraph" w:styleId="HTML-wstpniesformatowany">
    <w:name w:val="HTML Preformatted"/>
    <w:basedOn w:val="Normalny"/>
    <w:link w:val="HTML-wstpniesformatowanyZnak"/>
    <w:uiPriority w:val="99"/>
    <w:semiHidden/>
    <w:unhideWhenUsed/>
    <w:rsid w:val="00AA2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wstpniesformatowanyZnak">
    <w:name w:val="HTML - wstępnie sformatowany Znak"/>
    <w:basedOn w:val="Domylnaczcionkaakapitu"/>
    <w:link w:val="HTML-wstpniesformatowany"/>
    <w:uiPriority w:val="99"/>
    <w:semiHidden/>
    <w:rsid w:val="00AA2764"/>
    <w:rPr>
      <w:rFonts w:ascii="Courier New" w:hAnsi="Courier New" w:cs="Courier New"/>
      <w:lang w:val="en-US" w:eastAsia="en-US"/>
    </w:rPr>
  </w:style>
  <w:style w:type="character" w:customStyle="1" w:styleId="y2iqfc">
    <w:name w:val="y2iqfc"/>
    <w:basedOn w:val="Domylnaczcionkaakapitu"/>
    <w:rsid w:val="00AA2764"/>
  </w:style>
  <w:style w:type="character" w:styleId="Odwoaniedokomentarza">
    <w:name w:val="annotation reference"/>
    <w:basedOn w:val="Domylnaczcionkaakapitu"/>
    <w:semiHidden/>
    <w:unhideWhenUsed/>
    <w:rsid w:val="0003583B"/>
    <w:rPr>
      <w:sz w:val="16"/>
      <w:szCs w:val="16"/>
    </w:rPr>
  </w:style>
  <w:style w:type="paragraph" w:styleId="Tekstkomentarza">
    <w:name w:val="annotation text"/>
    <w:basedOn w:val="Normalny"/>
    <w:link w:val="TekstkomentarzaZnak"/>
    <w:semiHidden/>
    <w:unhideWhenUsed/>
    <w:rsid w:val="0003583B"/>
    <w:pPr>
      <w:spacing w:line="240" w:lineRule="auto"/>
    </w:pPr>
    <w:rPr>
      <w:sz w:val="20"/>
      <w:szCs w:val="20"/>
    </w:rPr>
  </w:style>
  <w:style w:type="character" w:customStyle="1" w:styleId="TekstkomentarzaZnak">
    <w:name w:val="Tekst komentarza Znak"/>
    <w:basedOn w:val="Domylnaczcionkaakapitu"/>
    <w:link w:val="Tekstkomentarza"/>
    <w:semiHidden/>
    <w:rsid w:val="0003583B"/>
    <w:rPr>
      <w:rFonts w:ascii="Bosch Office Sans" w:hAnsi="Bosch Office Sans"/>
      <w:lang w:eastAsia="en-US"/>
    </w:rPr>
  </w:style>
  <w:style w:type="paragraph" w:styleId="Tematkomentarza">
    <w:name w:val="annotation subject"/>
    <w:basedOn w:val="Tekstkomentarza"/>
    <w:next w:val="Tekstkomentarza"/>
    <w:link w:val="TematkomentarzaZnak"/>
    <w:semiHidden/>
    <w:unhideWhenUsed/>
    <w:rsid w:val="0003583B"/>
    <w:rPr>
      <w:b/>
      <w:bCs/>
    </w:rPr>
  </w:style>
  <w:style w:type="character" w:customStyle="1" w:styleId="TematkomentarzaZnak">
    <w:name w:val="Temat komentarza Znak"/>
    <w:basedOn w:val="TekstkomentarzaZnak"/>
    <w:link w:val="Tematkomentarza"/>
    <w:semiHidden/>
    <w:rsid w:val="0003583B"/>
    <w:rPr>
      <w:rFonts w:ascii="Bosch Office Sans" w:hAnsi="Bosch Office San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512765188">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126433559">
      <w:bodyDiv w:val="1"/>
      <w:marLeft w:val="0"/>
      <w:marRight w:val="0"/>
      <w:marTop w:val="0"/>
      <w:marBottom w:val="0"/>
      <w:divBdr>
        <w:top w:val="none" w:sz="0" w:space="0" w:color="auto"/>
        <w:left w:val="none" w:sz="0" w:space="0" w:color="auto"/>
        <w:bottom w:val="none" w:sz="0" w:space="0" w:color="auto"/>
        <w:right w:val="none" w:sz="0" w:space="0" w:color="auto"/>
      </w:divBdr>
      <w:divsChild>
        <w:div w:id="229582132">
          <w:marLeft w:val="0"/>
          <w:marRight w:val="0"/>
          <w:marTop w:val="0"/>
          <w:marBottom w:val="0"/>
          <w:divBdr>
            <w:top w:val="none" w:sz="0" w:space="0" w:color="auto"/>
            <w:left w:val="none" w:sz="0" w:space="0" w:color="auto"/>
            <w:bottom w:val="none" w:sz="0" w:space="0" w:color="auto"/>
            <w:right w:val="none" w:sz="0" w:space="0" w:color="auto"/>
          </w:divBdr>
        </w:div>
      </w:divsChild>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bosch.com\DfsRB\DfsPL\LOC\Wz\Wz\RBPL\COM\WZ_COM_00_Dane\02-Projekty\02_Komunikacja%20Zewn&#281;trzna\06_Konferencja%20Roczna%20Grupy%20Bosch\05.2020\Informacja%20prasowa\www.bosch-prasa.pl" TargetMode="External"/><Relationship Id="rId13" Type="http://schemas.openxmlformats.org/officeDocument/2006/relationships/hyperlink" Target="http://www.twitter.com/BoschPres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bosch.com\DfsRB\DfsPL\LOC\Wz\Wz\RBPL\COM\WZ_COM_00_Dane\02-Projekty\02_Komunikacja%20Zewn&#281;trzna\06_Konferencja%20Roczna%20Grupy%20Bosch\05.2020\Informacja%20prasowa\www.bosch.pl" TargetMode="External"/><Relationship Id="rId12" Type="http://schemas.openxmlformats.org/officeDocument/2006/relationships/hyperlink" Target="http://www.bosch-presse.de"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ot.bosch.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bosch.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bosch.com\DfsRB\DfsPL\LOC\Wz\Wz\RBPL\COM\WZ_COM_00_Dane\02-Projekty\02_Komunikacja%20Zewn&#281;trzna\06_Konferencja%20Roczna%20Grupy%20Bosch\05.2020\Informacja%20prasowa\www.facebook.com\BoschPolska"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m5wz\AppData\Local\Temp\PI_Vorlage_RB_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PI_Vorlage_RB_en.dotx</Template>
  <TotalTime>0</TotalTime>
  <Pages>1</Pages>
  <Words>1063</Words>
  <Characters>6384</Characters>
  <Application>Microsoft Office Word</Application>
  <DocSecurity>0</DocSecurity>
  <PresentationFormat/>
  <Lines>53</Lines>
  <Paragraphs>14</Paragraphs>
  <ScaleCrop>false</ScaleCrop>
  <HeadingPairs>
    <vt:vector size="6" baseType="variant">
      <vt:variant>
        <vt:lpstr>Title</vt:lpstr>
      </vt:variant>
      <vt:variant>
        <vt:i4>1</vt:i4>
      </vt:variant>
      <vt:variant>
        <vt:lpstr>Tytuł</vt:lpstr>
      </vt:variant>
      <vt:variant>
        <vt:i4>1</vt:i4>
      </vt:variant>
      <vt:variant>
        <vt:lpstr>Titel</vt:lpstr>
      </vt:variant>
      <vt:variant>
        <vt:i4>1</vt:i4>
      </vt:variant>
    </vt:vector>
  </HeadingPairs>
  <TitlesOfParts>
    <vt:vector size="3" baseType="lpstr">
      <vt:lpstr>Press Release</vt:lpstr>
      <vt:lpstr>Press Release</vt:lpstr>
      <vt:lpstr>Press Release</vt:lpstr>
    </vt:vector>
  </TitlesOfParts>
  <Company>Bosch Group</Company>
  <LinksUpToDate>false</LinksUpToDate>
  <CharactersWithSpaces>7433</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sum5wz</dc:creator>
  <cp:lastModifiedBy>FIXED-TERM Jankowski Aleksander (C/CGR-PL)</cp:lastModifiedBy>
  <cp:revision>14</cp:revision>
  <cp:lastPrinted>2022-06-23T10:47:00Z</cp:lastPrinted>
  <dcterms:created xsi:type="dcterms:W3CDTF">2022-06-13T10:08:00Z</dcterms:created>
  <dcterms:modified xsi:type="dcterms:W3CDTF">2022-06-23T10:47:00Z</dcterms:modified>
</cp:coreProperties>
</file>