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23D2A5" w14:textId="77777777" w:rsidR="000638F9" w:rsidRPr="000E6038" w:rsidRDefault="000638F9" w:rsidP="000E6038">
      <w:pPr>
        <w:jc w:val="both"/>
        <w:rPr>
          <w:rFonts w:ascii="Bosch Office Sans" w:hAnsi="Bosch Office Sans"/>
          <w:b/>
          <w:sz w:val="20"/>
          <w:szCs w:val="20"/>
        </w:rPr>
      </w:pPr>
      <w:bookmarkStart w:id="0" w:name="_GoBack"/>
      <w:bookmarkEnd w:id="0"/>
    </w:p>
    <w:p w14:paraId="1854DD8F" w14:textId="77777777" w:rsidR="000638F9" w:rsidRPr="000E6038" w:rsidRDefault="000638F9" w:rsidP="000E6038">
      <w:pPr>
        <w:jc w:val="both"/>
        <w:rPr>
          <w:rFonts w:ascii="Bosch Office Sans" w:hAnsi="Bosch Office Sans"/>
          <w:b/>
          <w:sz w:val="20"/>
          <w:szCs w:val="20"/>
        </w:rPr>
      </w:pPr>
    </w:p>
    <w:p w14:paraId="2D98193C" w14:textId="3CBF0A4E" w:rsidR="007B58FF" w:rsidRPr="000E6038" w:rsidRDefault="007B58FF" w:rsidP="000E6038">
      <w:pPr>
        <w:jc w:val="both"/>
        <w:rPr>
          <w:rFonts w:ascii="Bosch Office Sans" w:hAnsi="Bosch Office Sans" w:cs="Arial"/>
          <w:b/>
          <w:sz w:val="20"/>
          <w:szCs w:val="20"/>
        </w:rPr>
      </w:pPr>
    </w:p>
    <w:p w14:paraId="1E9A6307" w14:textId="3FEC22BC" w:rsidR="00B50834" w:rsidRDefault="00776C9A" w:rsidP="008F6B93">
      <w:pPr>
        <w:jc w:val="center"/>
        <w:rPr>
          <w:rFonts w:ascii="Arial" w:hAnsi="Arial" w:cs="Arial"/>
          <w:b/>
          <w:sz w:val="24"/>
          <w:szCs w:val="24"/>
          <w:lang w:val="pl-PL"/>
        </w:rPr>
      </w:pPr>
      <w:r>
        <w:rPr>
          <w:rFonts w:ascii="Arial" w:hAnsi="Arial" w:cs="Arial"/>
          <w:b/>
          <w:sz w:val="24"/>
          <w:szCs w:val="24"/>
          <w:lang w:val="pl-PL"/>
        </w:rPr>
        <w:t xml:space="preserve">Stacje zmiękczania wody – Bosch </w:t>
      </w:r>
      <w:proofErr w:type="spellStart"/>
      <w:r>
        <w:rPr>
          <w:rFonts w:ascii="Arial" w:hAnsi="Arial" w:cs="Arial"/>
          <w:b/>
          <w:sz w:val="24"/>
          <w:szCs w:val="24"/>
          <w:lang w:val="pl-PL"/>
        </w:rPr>
        <w:t>Aqua</w:t>
      </w:r>
      <w:proofErr w:type="spellEnd"/>
      <w:r>
        <w:rPr>
          <w:rFonts w:ascii="Arial" w:hAnsi="Arial" w:cs="Arial"/>
          <w:b/>
          <w:sz w:val="24"/>
          <w:szCs w:val="24"/>
          <w:lang w:val="pl-PL"/>
        </w:rPr>
        <w:t xml:space="preserve"> 2000 S</w:t>
      </w:r>
    </w:p>
    <w:p w14:paraId="60FD5A84" w14:textId="352E0D0D" w:rsidR="00C00775" w:rsidRPr="00C00775" w:rsidRDefault="00C00775" w:rsidP="008F6B93">
      <w:pPr>
        <w:jc w:val="center"/>
        <w:rPr>
          <w:rFonts w:ascii="Arial" w:hAnsi="Arial" w:cs="Arial"/>
          <w:sz w:val="24"/>
          <w:szCs w:val="24"/>
          <w:lang w:val="pl-PL"/>
        </w:rPr>
      </w:pPr>
      <w:r w:rsidRPr="00C00775">
        <w:rPr>
          <w:rFonts w:ascii="Arial" w:hAnsi="Arial" w:cs="Arial"/>
          <w:sz w:val="24"/>
          <w:szCs w:val="24"/>
          <w:lang w:val="pl-PL"/>
        </w:rPr>
        <w:t>Komfort delikatnej wody</w:t>
      </w:r>
    </w:p>
    <w:p w14:paraId="190DAE3D" w14:textId="18C5CB00" w:rsidR="008F6B93" w:rsidRDefault="008F6B93" w:rsidP="008F6B93">
      <w:pPr>
        <w:jc w:val="center"/>
        <w:rPr>
          <w:rFonts w:ascii="Arial" w:hAnsi="Arial" w:cs="Arial"/>
          <w:b/>
          <w:sz w:val="20"/>
          <w:szCs w:val="20"/>
          <w:lang w:val="pl-PL"/>
        </w:rPr>
      </w:pPr>
    </w:p>
    <w:p w14:paraId="68E12B9D" w14:textId="57104CE3" w:rsidR="00B611CE" w:rsidRPr="00B611CE" w:rsidRDefault="00B611CE" w:rsidP="00AF7FAD">
      <w:pPr>
        <w:jc w:val="both"/>
        <w:rPr>
          <w:rFonts w:ascii="Arial" w:hAnsi="Arial" w:cs="Arial"/>
          <w:b/>
          <w:sz w:val="20"/>
          <w:szCs w:val="20"/>
          <w:lang w:val="pl-PL"/>
        </w:rPr>
      </w:pPr>
    </w:p>
    <w:p w14:paraId="7791CDFF" w14:textId="6CCDFB53" w:rsidR="00AF7FAD" w:rsidRPr="00AF7FAD" w:rsidRDefault="00B611CE" w:rsidP="00AF7FAD">
      <w:pPr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B611CE">
        <w:rPr>
          <w:rFonts w:ascii="Arial" w:hAnsi="Arial" w:cs="Arial"/>
          <w:b/>
          <w:sz w:val="20"/>
          <w:szCs w:val="20"/>
          <w:lang w:val="pl-PL"/>
        </w:rPr>
        <w:t xml:space="preserve">Twarda woda </w:t>
      </w:r>
      <w:r w:rsidR="00EA5580">
        <w:rPr>
          <w:rFonts w:ascii="Arial" w:hAnsi="Arial" w:cs="Arial"/>
          <w:b/>
          <w:sz w:val="20"/>
          <w:szCs w:val="20"/>
          <w:lang w:val="pl-PL"/>
        </w:rPr>
        <w:t>w domu może być powodem</w:t>
      </w:r>
      <w:r w:rsidR="00685412">
        <w:rPr>
          <w:rFonts w:ascii="Arial" w:hAnsi="Arial" w:cs="Arial"/>
          <w:b/>
          <w:sz w:val="20"/>
          <w:szCs w:val="20"/>
          <w:lang w:val="pl-PL"/>
        </w:rPr>
        <w:t xml:space="preserve"> wielu niedogodności. </w:t>
      </w:r>
      <w:r w:rsidR="00AF7FAD" w:rsidRPr="00AF7FAD">
        <w:rPr>
          <w:rFonts w:ascii="Arial" w:hAnsi="Arial" w:cs="Arial"/>
          <w:b/>
          <w:sz w:val="20"/>
          <w:szCs w:val="20"/>
          <w:lang w:val="pl-PL"/>
        </w:rPr>
        <w:t xml:space="preserve">Węglany wapnia </w:t>
      </w:r>
      <w:r w:rsidR="00AF7FAD">
        <w:rPr>
          <w:rFonts w:ascii="Arial" w:hAnsi="Arial" w:cs="Arial"/>
          <w:b/>
          <w:sz w:val="20"/>
          <w:szCs w:val="20"/>
          <w:lang w:val="pl-PL"/>
        </w:rPr>
        <w:br/>
      </w:r>
      <w:r w:rsidR="003F2261">
        <w:rPr>
          <w:rFonts w:ascii="Arial" w:hAnsi="Arial" w:cs="Arial"/>
          <w:b/>
          <w:sz w:val="20"/>
          <w:szCs w:val="20"/>
          <w:lang w:val="pl-PL"/>
        </w:rPr>
        <w:t>i magnezu</w:t>
      </w:r>
      <w:r w:rsidR="00AF7FAD" w:rsidRPr="00AF7FAD">
        <w:rPr>
          <w:rFonts w:ascii="Arial" w:hAnsi="Arial" w:cs="Arial"/>
          <w:b/>
          <w:sz w:val="20"/>
          <w:szCs w:val="20"/>
          <w:lang w:val="pl-PL"/>
        </w:rPr>
        <w:t xml:space="preserve"> odkładają się w postaci kamienia oraz osadów na wszystkich elementach mających styczność z wodą, a to może generować dodatkowe koszty.</w:t>
      </w:r>
      <w:r w:rsidR="003F2261">
        <w:rPr>
          <w:rFonts w:ascii="Arial" w:hAnsi="Arial" w:cs="Arial"/>
          <w:b/>
          <w:sz w:val="20"/>
          <w:szCs w:val="20"/>
          <w:lang w:val="pl-PL"/>
        </w:rPr>
        <w:t xml:space="preserve"> </w:t>
      </w:r>
      <w:r w:rsidR="002705B6">
        <w:rPr>
          <w:rFonts w:ascii="Arial" w:hAnsi="Arial" w:cs="Arial"/>
          <w:b/>
          <w:sz w:val="20"/>
          <w:szCs w:val="20"/>
          <w:lang w:val="pl-PL"/>
        </w:rPr>
        <w:t>R</w:t>
      </w:r>
      <w:r w:rsidR="003F2261">
        <w:rPr>
          <w:rFonts w:ascii="Arial" w:hAnsi="Arial" w:cs="Arial"/>
          <w:b/>
          <w:sz w:val="20"/>
          <w:szCs w:val="20"/>
          <w:lang w:val="pl-PL"/>
        </w:rPr>
        <w:t>ozwiązaniem tego problemu</w:t>
      </w:r>
      <w:r w:rsidR="00AF7FAD" w:rsidRPr="00AF7FAD">
        <w:rPr>
          <w:rFonts w:ascii="Arial" w:hAnsi="Arial" w:cs="Arial"/>
          <w:b/>
          <w:sz w:val="20"/>
          <w:szCs w:val="20"/>
          <w:lang w:val="pl-PL"/>
        </w:rPr>
        <w:t xml:space="preserve"> </w:t>
      </w:r>
      <w:r w:rsidR="003F2261">
        <w:rPr>
          <w:rFonts w:ascii="Arial" w:hAnsi="Arial" w:cs="Arial"/>
          <w:b/>
          <w:sz w:val="20"/>
          <w:szCs w:val="20"/>
          <w:lang w:val="pl-PL"/>
        </w:rPr>
        <w:t>jest</w:t>
      </w:r>
      <w:r w:rsidR="00AF7FAD" w:rsidRPr="00AF7FAD">
        <w:rPr>
          <w:rFonts w:ascii="Arial" w:hAnsi="Arial" w:cs="Arial"/>
          <w:b/>
          <w:sz w:val="20"/>
          <w:szCs w:val="20"/>
          <w:lang w:val="pl-PL"/>
        </w:rPr>
        <w:t xml:space="preserve"> </w:t>
      </w:r>
      <w:r w:rsidR="00DC275C">
        <w:rPr>
          <w:rFonts w:ascii="Arial" w:hAnsi="Arial" w:cs="Arial"/>
          <w:b/>
          <w:sz w:val="20"/>
          <w:szCs w:val="20"/>
          <w:lang w:val="pl-PL"/>
        </w:rPr>
        <w:t>stacja zmiękczania</w:t>
      </w:r>
      <w:r w:rsidR="00AF7FAD" w:rsidRPr="00AF7FAD">
        <w:rPr>
          <w:rFonts w:ascii="Arial" w:hAnsi="Arial" w:cs="Arial"/>
          <w:b/>
          <w:sz w:val="20"/>
          <w:szCs w:val="20"/>
          <w:lang w:val="pl-PL"/>
        </w:rPr>
        <w:t xml:space="preserve"> wody Bosch </w:t>
      </w:r>
      <w:proofErr w:type="spellStart"/>
      <w:r w:rsidR="00AF7FAD" w:rsidRPr="00AF7FAD">
        <w:rPr>
          <w:rFonts w:ascii="Arial" w:hAnsi="Arial" w:cs="Arial"/>
          <w:b/>
          <w:sz w:val="20"/>
          <w:szCs w:val="20"/>
          <w:lang w:val="pl-PL"/>
        </w:rPr>
        <w:t>Aqua</w:t>
      </w:r>
      <w:proofErr w:type="spellEnd"/>
      <w:r w:rsidR="00AF7FAD" w:rsidRPr="00AF7FAD">
        <w:rPr>
          <w:rFonts w:ascii="Arial" w:hAnsi="Arial" w:cs="Arial"/>
          <w:b/>
          <w:sz w:val="20"/>
          <w:szCs w:val="20"/>
          <w:lang w:val="pl-PL"/>
        </w:rPr>
        <w:t xml:space="preserve"> 2000 S. </w:t>
      </w:r>
    </w:p>
    <w:p w14:paraId="2BCBD7C7" w14:textId="7C3A2E4E" w:rsidR="00B611CE" w:rsidRPr="009F1A78" w:rsidRDefault="00B611CE" w:rsidP="00B611CE">
      <w:pPr>
        <w:rPr>
          <w:rFonts w:ascii="Arial" w:hAnsi="Arial" w:cs="Arial"/>
          <w:sz w:val="18"/>
          <w:szCs w:val="18"/>
          <w:lang w:val="pl-PL"/>
        </w:rPr>
      </w:pPr>
    </w:p>
    <w:p w14:paraId="1CF00050" w14:textId="09A6CFDE" w:rsidR="00DC275C" w:rsidRDefault="00DC275C" w:rsidP="009F1A78">
      <w:pPr>
        <w:jc w:val="both"/>
        <w:rPr>
          <w:rFonts w:ascii="Arial" w:hAnsi="Arial" w:cs="Arial"/>
          <w:sz w:val="20"/>
          <w:szCs w:val="20"/>
          <w:lang w:val="pl-PL"/>
        </w:rPr>
      </w:pPr>
      <w:r w:rsidRPr="00DC275C">
        <w:rPr>
          <w:rFonts w:ascii="Arial" w:hAnsi="Arial" w:cs="Arial"/>
          <w:sz w:val="20"/>
          <w:szCs w:val="20"/>
          <w:lang w:val="pl-PL"/>
        </w:rPr>
        <w:t xml:space="preserve">Bosch </w:t>
      </w:r>
      <w:proofErr w:type="spellStart"/>
      <w:r w:rsidRPr="00DC275C">
        <w:rPr>
          <w:rFonts w:ascii="Arial" w:hAnsi="Arial" w:cs="Arial"/>
          <w:sz w:val="20"/>
          <w:szCs w:val="20"/>
          <w:lang w:val="pl-PL"/>
        </w:rPr>
        <w:t>Aqua</w:t>
      </w:r>
      <w:proofErr w:type="spellEnd"/>
      <w:r w:rsidRPr="00DC275C">
        <w:rPr>
          <w:rFonts w:ascii="Arial" w:hAnsi="Arial" w:cs="Arial"/>
          <w:sz w:val="20"/>
          <w:szCs w:val="20"/>
          <w:lang w:val="pl-PL"/>
        </w:rPr>
        <w:t xml:space="preserve"> 2000 S</w:t>
      </w:r>
      <w:r w:rsidR="00685412">
        <w:rPr>
          <w:rFonts w:ascii="Arial" w:hAnsi="Arial" w:cs="Arial"/>
          <w:sz w:val="20"/>
          <w:szCs w:val="20"/>
          <w:lang w:val="pl-PL"/>
        </w:rPr>
        <w:t xml:space="preserve"> montowany</w:t>
      </w:r>
      <w:r w:rsidRPr="00DC275C">
        <w:rPr>
          <w:rFonts w:ascii="Arial" w:hAnsi="Arial" w:cs="Arial"/>
          <w:sz w:val="20"/>
          <w:szCs w:val="20"/>
          <w:lang w:val="pl-PL"/>
        </w:rPr>
        <w:t xml:space="preserve"> jest na głównym przyłączu wody do budynku. Dzięki temu cała woda użytkowa, jaka trafia do wszystkich punktów poboru</w:t>
      </w:r>
      <w:r w:rsidR="002705B6">
        <w:rPr>
          <w:rFonts w:ascii="Arial" w:hAnsi="Arial" w:cs="Arial"/>
          <w:sz w:val="20"/>
          <w:szCs w:val="20"/>
          <w:lang w:val="pl-PL"/>
        </w:rPr>
        <w:t xml:space="preserve"> oraz urządzeń, poddawana jest </w:t>
      </w:r>
      <w:r w:rsidRPr="00DC275C">
        <w:rPr>
          <w:rFonts w:ascii="Arial" w:hAnsi="Arial" w:cs="Arial"/>
          <w:sz w:val="20"/>
          <w:szCs w:val="20"/>
          <w:lang w:val="pl-PL"/>
        </w:rPr>
        <w:t>procesowi zmiękczania.</w:t>
      </w:r>
    </w:p>
    <w:p w14:paraId="3A2C79A6" w14:textId="3FB5C0AC" w:rsidR="00DC275C" w:rsidRDefault="00DC275C" w:rsidP="009F1A78">
      <w:pPr>
        <w:jc w:val="both"/>
        <w:rPr>
          <w:rFonts w:ascii="Arial" w:hAnsi="Arial" w:cs="Arial"/>
          <w:sz w:val="20"/>
          <w:szCs w:val="20"/>
          <w:lang w:val="pl-PL"/>
        </w:rPr>
      </w:pPr>
    </w:p>
    <w:p w14:paraId="1E861F15" w14:textId="22B2B011" w:rsidR="00DC275C" w:rsidRDefault="00DC275C" w:rsidP="00DC275C">
      <w:pPr>
        <w:jc w:val="both"/>
        <w:rPr>
          <w:rFonts w:ascii="Arial" w:hAnsi="Arial" w:cs="Arial"/>
          <w:sz w:val="20"/>
          <w:szCs w:val="20"/>
          <w:lang w:val="pl-PL"/>
        </w:rPr>
      </w:pPr>
      <w:r w:rsidRPr="00DC275C">
        <w:rPr>
          <w:rFonts w:ascii="Arial" w:hAnsi="Arial" w:cs="Arial"/>
          <w:sz w:val="20"/>
          <w:szCs w:val="20"/>
          <w:lang w:val="pl-PL"/>
        </w:rPr>
        <w:t xml:space="preserve">Stacje zmiękczania wody Bosch </w:t>
      </w:r>
      <w:proofErr w:type="spellStart"/>
      <w:r w:rsidRPr="00DC275C">
        <w:rPr>
          <w:rFonts w:ascii="Arial" w:hAnsi="Arial" w:cs="Arial"/>
          <w:sz w:val="20"/>
          <w:szCs w:val="20"/>
          <w:lang w:val="pl-PL"/>
        </w:rPr>
        <w:t>Aqua</w:t>
      </w:r>
      <w:proofErr w:type="spellEnd"/>
      <w:r w:rsidRPr="00DC275C">
        <w:rPr>
          <w:rFonts w:ascii="Arial" w:hAnsi="Arial" w:cs="Arial"/>
          <w:sz w:val="20"/>
          <w:szCs w:val="20"/>
          <w:lang w:val="pl-PL"/>
        </w:rPr>
        <w:t xml:space="preserve"> 2000 S wyposażone są w zaawansowany system sterowania, który dba o to, żeby zawsze, kiedy jest to potrzebne, urządze</w:t>
      </w:r>
      <w:r>
        <w:rPr>
          <w:rFonts w:ascii="Arial" w:hAnsi="Arial" w:cs="Arial"/>
          <w:sz w:val="20"/>
          <w:szCs w:val="20"/>
          <w:lang w:val="pl-PL"/>
        </w:rPr>
        <w:t>nie było gotowe do pracy. U</w:t>
      </w:r>
      <w:r w:rsidRPr="00DC275C">
        <w:rPr>
          <w:rFonts w:ascii="Arial" w:hAnsi="Arial" w:cs="Arial"/>
          <w:sz w:val="20"/>
          <w:szCs w:val="20"/>
          <w:lang w:val="pl-PL"/>
        </w:rPr>
        <w:t xml:space="preserve">żytkownik </w:t>
      </w:r>
      <w:r>
        <w:rPr>
          <w:rFonts w:ascii="Arial" w:hAnsi="Arial" w:cs="Arial"/>
          <w:sz w:val="20"/>
          <w:szCs w:val="20"/>
          <w:lang w:val="pl-PL"/>
        </w:rPr>
        <w:t xml:space="preserve">ma </w:t>
      </w:r>
      <w:r w:rsidRPr="00DC275C">
        <w:rPr>
          <w:rFonts w:ascii="Arial" w:hAnsi="Arial" w:cs="Arial"/>
          <w:sz w:val="20"/>
          <w:szCs w:val="20"/>
          <w:lang w:val="pl-PL"/>
        </w:rPr>
        <w:t>do dyspozycji pełny s</w:t>
      </w:r>
      <w:r w:rsidR="007B2B37">
        <w:rPr>
          <w:rFonts w:ascii="Arial" w:hAnsi="Arial" w:cs="Arial"/>
          <w:sz w:val="20"/>
          <w:szCs w:val="20"/>
          <w:lang w:val="pl-PL"/>
        </w:rPr>
        <w:t xml:space="preserve">ystem kontroli, który umożliwia </w:t>
      </w:r>
      <w:r w:rsidRPr="00DC275C">
        <w:rPr>
          <w:rFonts w:ascii="Arial" w:hAnsi="Arial" w:cs="Arial"/>
          <w:sz w:val="20"/>
          <w:szCs w:val="20"/>
          <w:lang w:val="pl-PL"/>
        </w:rPr>
        <w:t xml:space="preserve">monitorowanie  i ustawianie parametrów pracy urządzenia. Nowoczesny panel sterowania wyposażony jest w przyjazny interfejs, którego obsługa jest niezwykle łatwa i intuicyjna. </w:t>
      </w:r>
    </w:p>
    <w:p w14:paraId="5261CD04" w14:textId="77777777" w:rsidR="009C534A" w:rsidRDefault="009C534A" w:rsidP="00DC275C">
      <w:pPr>
        <w:jc w:val="both"/>
        <w:rPr>
          <w:rFonts w:ascii="Arial" w:hAnsi="Arial" w:cs="Arial"/>
          <w:sz w:val="20"/>
          <w:szCs w:val="20"/>
          <w:lang w:val="pl-PL"/>
        </w:rPr>
      </w:pPr>
    </w:p>
    <w:p w14:paraId="67C12366" w14:textId="7F150275" w:rsidR="00DC275C" w:rsidRDefault="00DC275C" w:rsidP="00DC275C">
      <w:pPr>
        <w:jc w:val="both"/>
        <w:rPr>
          <w:rFonts w:ascii="Arial" w:hAnsi="Arial" w:cs="Arial"/>
          <w:sz w:val="20"/>
          <w:szCs w:val="20"/>
          <w:lang w:val="pl-PL"/>
        </w:rPr>
      </w:pPr>
      <w:r w:rsidRPr="00DC275C">
        <w:rPr>
          <w:rFonts w:ascii="Arial" w:hAnsi="Arial" w:cs="Arial"/>
          <w:sz w:val="20"/>
          <w:szCs w:val="20"/>
          <w:lang w:val="pl-PL"/>
        </w:rPr>
        <w:t>Urządzenie mierzy, jaka dokładnie ilość wody została już zmiękczona i w jakim stopniu złoże zostało zużyte. Na tej podstawie nie przeprowadza regeneracji całego złoża, ale tylko tej cz</w:t>
      </w:r>
      <w:r w:rsidR="007B2B37">
        <w:rPr>
          <w:rFonts w:ascii="Arial" w:hAnsi="Arial" w:cs="Arial"/>
          <w:sz w:val="20"/>
          <w:szCs w:val="20"/>
          <w:lang w:val="pl-PL"/>
        </w:rPr>
        <w:t xml:space="preserve">ęści, która tego wymaga. </w:t>
      </w:r>
      <w:r w:rsidRPr="00DC275C">
        <w:rPr>
          <w:rFonts w:ascii="Arial" w:hAnsi="Arial" w:cs="Arial"/>
          <w:sz w:val="20"/>
          <w:szCs w:val="20"/>
          <w:lang w:val="pl-PL"/>
        </w:rPr>
        <w:t xml:space="preserve">Dla jeszcze większego </w:t>
      </w:r>
      <w:r w:rsidR="002705B6">
        <w:rPr>
          <w:rFonts w:ascii="Arial" w:hAnsi="Arial" w:cs="Arial"/>
          <w:sz w:val="20"/>
          <w:szCs w:val="20"/>
          <w:lang w:val="pl-PL"/>
        </w:rPr>
        <w:t xml:space="preserve">komfortu Bosch </w:t>
      </w:r>
      <w:proofErr w:type="spellStart"/>
      <w:r w:rsidR="002705B6">
        <w:rPr>
          <w:rFonts w:ascii="Arial" w:hAnsi="Arial" w:cs="Arial"/>
          <w:sz w:val="20"/>
          <w:szCs w:val="20"/>
          <w:lang w:val="pl-PL"/>
        </w:rPr>
        <w:t>Aqua</w:t>
      </w:r>
      <w:proofErr w:type="spellEnd"/>
      <w:r w:rsidR="002705B6">
        <w:rPr>
          <w:rFonts w:ascii="Arial" w:hAnsi="Arial" w:cs="Arial"/>
          <w:sz w:val="20"/>
          <w:szCs w:val="20"/>
          <w:lang w:val="pl-PL"/>
        </w:rPr>
        <w:t xml:space="preserve"> 2000 S</w:t>
      </w:r>
      <w:r w:rsidRPr="00DC275C">
        <w:rPr>
          <w:rFonts w:ascii="Arial" w:hAnsi="Arial" w:cs="Arial"/>
          <w:sz w:val="20"/>
          <w:szCs w:val="20"/>
          <w:lang w:val="pl-PL"/>
        </w:rPr>
        <w:t xml:space="preserve"> automatycznie prognozuje czas regeneracji. </w:t>
      </w:r>
      <w:r w:rsidR="002705B6">
        <w:rPr>
          <w:rFonts w:ascii="Arial" w:hAnsi="Arial" w:cs="Arial"/>
          <w:sz w:val="20"/>
          <w:szCs w:val="20"/>
          <w:lang w:val="pl-PL"/>
        </w:rPr>
        <w:t>To użytkownik decyduje w</w:t>
      </w:r>
      <w:r w:rsidRPr="00DC275C">
        <w:rPr>
          <w:rFonts w:ascii="Arial" w:hAnsi="Arial" w:cs="Arial"/>
          <w:sz w:val="20"/>
          <w:szCs w:val="20"/>
          <w:lang w:val="pl-PL"/>
        </w:rPr>
        <w:t xml:space="preserve"> jakich godzinach urządzenie może się regenerować (np. o godz. 2 w nocy).  </w:t>
      </w:r>
    </w:p>
    <w:p w14:paraId="7063A54F" w14:textId="77777777" w:rsidR="002705B6" w:rsidRPr="00DC275C" w:rsidRDefault="002705B6" w:rsidP="00DC275C">
      <w:pPr>
        <w:jc w:val="both"/>
        <w:rPr>
          <w:rFonts w:ascii="Arial" w:hAnsi="Arial" w:cs="Arial"/>
          <w:sz w:val="20"/>
          <w:szCs w:val="20"/>
          <w:lang w:val="pl-PL"/>
        </w:rPr>
      </w:pPr>
    </w:p>
    <w:p w14:paraId="3AAD57B6" w14:textId="10C4D9FA" w:rsidR="00DC275C" w:rsidRPr="00DC275C" w:rsidRDefault="00DC275C" w:rsidP="002705B6">
      <w:pPr>
        <w:jc w:val="both"/>
        <w:rPr>
          <w:rFonts w:ascii="Arial" w:hAnsi="Arial" w:cs="Arial"/>
          <w:sz w:val="20"/>
          <w:szCs w:val="20"/>
          <w:lang w:val="pl-PL"/>
        </w:rPr>
      </w:pPr>
      <w:r w:rsidRPr="00DC275C">
        <w:rPr>
          <w:rFonts w:ascii="Arial" w:hAnsi="Arial" w:cs="Arial"/>
          <w:sz w:val="20"/>
          <w:szCs w:val="20"/>
          <w:lang w:val="pl-PL"/>
        </w:rPr>
        <w:t>Na podstawie historii zużycia wody in</w:t>
      </w:r>
      <w:r w:rsidR="007B2B37">
        <w:rPr>
          <w:rFonts w:ascii="Arial" w:hAnsi="Arial" w:cs="Arial"/>
          <w:sz w:val="20"/>
          <w:szCs w:val="20"/>
          <w:lang w:val="pl-PL"/>
        </w:rPr>
        <w:t>teligentny</w:t>
      </w:r>
      <w:r w:rsidRPr="00DC275C">
        <w:rPr>
          <w:rFonts w:ascii="Arial" w:hAnsi="Arial" w:cs="Arial"/>
          <w:sz w:val="20"/>
          <w:szCs w:val="20"/>
          <w:lang w:val="pl-PL"/>
        </w:rPr>
        <w:t xml:space="preserve"> sterownik oblicza </w:t>
      </w:r>
      <w:r w:rsidR="007B2B37">
        <w:rPr>
          <w:rFonts w:ascii="Arial" w:hAnsi="Arial" w:cs="Arial"/>
          <w:sz w:val="20"/>
          <w:szCs w:val="20"/>
          <w:lang w:val="pl-PL"/>
        </w:rPr>
        <w:t xml:space="preserve">również </w:t>
      </w:r>
      <w:r w:rsidRPr="00DC275C">
        <w:rPr>
          <w:rFonts w:ascii="Arial" w:hAnsi="Arial" w:cs="Arial"/>
          <w:sz w:val="20"/>
          <w:szCs w:val="20"/>
          <w:lang w:val="pl-PL"/>
        </w:rPr>
        <w:t xml:space="preserve">na ile jeszcze czasu wystarczy </w:t>
      </w:r>
      <w:r w:rsidR="007B2B37">
        <w:rPr>
          <w:rFonts w:ascii="Arial" w:hAnsi="Arial" w:cs="Arial"/>
          <w:sz w:val="20"/>
          <w:szCs w:val="20"/>
          <w:lang w:val="pl-PL"/>
        </w:rPr>
        <w:t>wody</w:t>
      </w:r>
      <w:r w:rsidRPr="00DC275C">
        <w:rPr>
          <w:rFonts w:ascii="Arial" w:hAnsi="Arial" w:cs="Arial"/>
          <w:sz w:val="20"/>
          <w:szCs w:val="20"/>
          <w:lang w:val="pl-PL"/>
        </w:rPr>
        <w:t xml:space="preserve">  i kiedy należy przeprowadzić regenerację tak, żeby zachować zdolność wytwarzania miękkiej wody</w:t>
      </w:r>
      <w:r w:rsidR="00685412">
        <w:rPr>
          <w:rFonts w:ascii="Arial" w:hAnsi="Arial" w:cs="Arial"/>
          <w:sz w:val="20"/>
          <w:szCs w:val="20"/>
          <w:lang w:val="pl-PL"/>
        </w:rPr>
        <w:t xml:space="preserve"> zawsze, kiedy jest potrzebna. </w:t>
      </w:r>
      <w:r w:rsidRPr="00DC275C">
        <w:rPr>
          <w:rFonts w:ascii="Arial" w:hAnsi="Arial" w:cs="Arial"/>
          <w:sz w:val="20"/>
          <w:szCs w:val="20"/>
          <w:lang w:val="pl-PL"/>
        </w:rPr>
        <w:t xml:space="preserve">Zaleca się aby twardość wody do celów spożywczych nie była niższa niż 3-4°dH. Bardzo miękka woda może być również agresywna dla materiałów, z których jest wykonana instalacja. </w:t>
      </w:r>
    </w:p>
    <w:p w14:paraId="70A4AA34" w14:textId="782271D1" w:rsidR="00DC275C" w:rsidRDefault="00DC275C" w:rsidP="009F1A78">
      <w:pPr>
        <w:jc w:val="both"/>
        <w:rPr>
          <w:rFonts w:ascii="Arial" w:hAnsi="Arial" w:cs="Arial"/>
          <w:sz w:val="18"/>
          <w:szCs w:val="18"/>
          <w:lang w:val="pl-PL"/>
        </w:rPr>
      </w:pPr>
    </w:p>
    <w:p w14:paraId="5C75528A" w14:textId="77777777" w:rsidR="00DC275C" w:rsidRDefault="00DC275C" w:rsidP="009F1A78">
      <w:pPr>
        <w:jc w:val="both"/>
        <w:rPr>
          <w:rFonts w:ascii="Arial" w:hAnsi="Arial" w:cs="Arial"/>
          <w:sz w:val="18"/>
          <w:szCs w:val="18"/>
          <w:lang w:val="pl-PL"/>
        </w:rPr>
      </w:pPr>
    </w:p>
    <w:p w14:paraId="10B3D958" w14:textId="77AA03E6" w:rsidR="000E6038" w:rsidRPr="00FB5E89" w:rsidRDefault="000E6038" w:rsidP="00190F93">
      <w:pPr>
        <w:jc w:val="both"/>
        <w:rPr>
          <w:rFonts w:ascii="Arial" w:hAnsi="Arial" w:cs="Arial"/>
          <w:sz w:val="24"/>
          <w:szCs w:val="24"/>
          <w:lang w:val="pl-PL"/>
        </w:rPr>
      </w:pPr>
    </w:p>
    <w:sectPr w:rsidR="000E6038" w:rsidRPr="00FB5E89" w:rsidSect="00C90656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718" w:right="2692" w:bottom="680" w:left="1270" w:header="0" w:footer="0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4332F0" w14:textId="77777777" w:rsidR="00685412" w:rsidRDefault="00685412">
      <w:pPr>
        <w:spacing w:line="240" w:lineRule="auto"/>
      </w:pPr>
      <w:r>
        <w:separator/>
      </w:r>
    </w:p>
  </w:endnote>
  <w:endnote w:type="continuationSeparator" w:id="0">
    <w:p w14:paraId="41DB1475" w14:textId="77777777" w:rsidR="00685412" w:rsidRDefault="0068541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Bosch Sans Regular">
    <w:altName w:val="Courier New"/>
    <w:panose1 w:val="020B0604020202020204"/>
    <w:charset w:val="00"/>
    <w:family w:val="swiss"/>
    <w:pitch w:val="variable"/>
    <w:sig w:usb0="20000287" w:usb1="00000041" w:usb2="00000000" w:usb3="00000000" w:csb0="0000019F" w:csb1="00000000"/>
  </w:font>
  <w:font w:name="MLStat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osch Sans Bold">
    <w:altName w:val="Arial"/>
    <w:panose1 w:val="020B0704020202020204"/>
    <w:charset w:val="00"/>
    <w:family w:val="swiss"/>
    <w:pitch w:val="variable"/>
    <w:sig w:usb0="20000287" w:usb1="00000001" w:usb2="00000000" w:usb3="00000000" w:csb0="0000019F" w:csb1="00000000"/>
  </w:font>
  <w:font w:name="Bosch 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sch Office Sans">
    <w:altName w:val="Times New Roman"/>
    <w:panose1 w:val="00000000000000000000"/>
    <w:charset w:val="00"/>
    <w:family w:val="auto"/>
    <w:pitch w:val="variable"/>
    <w:sig w:usb0="A00002FF" w:usb1="0000E0D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A1DBBA" w14:textId="4461C880" w:rsidR="00685412" w:rsidRDefault="00685412">
    <w:pPr>
      <w:pStyle w:val="MLStat"/>
      <w:framePr w:w="2608" w:h="284" w:hSpace="408" w:wrap="around" w:vAnchor="page" w:hAnchor="page" w:xAlign="right" w:y="15979" w:anchorLock="1"/>
      <w:tabs>
        <w:tab w:val="left" w:pos="-9656"/>
      </w:tabs>
      <w:spacing w:before="0" w:after="0" w:line="240" w:lineRule="auto"/>
      <w:ind w:left="0" w:right="454" w:firstLine="0"/>
      <w:rPr>
        <w:rFonts w:ascii="Bosch Sans Regular" w:hAnsi="Bosch Sans Regular"/>
        <w:spacing w:val="4"/>
        <w:sz w:val="15"/>
        <w:szCs w:val="15"/>
        <w:lang w:val="en-GB"/>
      </w:rPr>
    </w:pPr>
    <w:r>
      <w:rPr>
        <w:rFonts w:ascii="Bosch Sans Regular" w:hAnsi="Bosch Sans Regular"/>
        <w:spacing w:val="4"/>
        <w:sz w:val="15"/>
        <w:szCs w:val="15"/>
        <w:lang w:val="en-GB"/>
      </w:rPr>
      <w:t xml:space="preserve">Strona </w:t>
    </w:r>
    <w:r>
      <w:rPr>
        <w:rFonts w:ascii="Bosch Sans Regular" w:hAnsi="Bosch Sans Regular"/>
        <w:spacing w:val="4"/>
        <w:sz w:val="15"/>
        <w:szCs w:val="15"/>
        <w:lang w:val="en-GB"/>
      </w:rPr>
      <w:fldChar w:fldCharType="begin"/>
    </w:r>
    <w:r>
      <w:rPr>
        <w:rFonts w:ascii="Bosch Sans Regular" w:hAnsi="Bosch Sans Regular"/>
        <w:spacing w:val="4"/>
        <w:sz w:val="15"/>
        <w:szCs w:val="15"/>
        <w:lang w:val="en-GB"/>
      </w:rPr>
      <w:instrText xml:space="preserve"> PAGE   \* MERGEFORMAT </w:instrText>
    </w:r>
    <w:r>
      <w:rPr>
        <w:rFonts w:ascii="Bosch Sans Regular" w:hAnsi="Bosch Sans Regular"/>
        <w:spacing w:val="4"/>
        <w:sz w:val="15"/>
        <w:szCs w:val="15"/>
        <w:lang w:val="en-GB"/>
      </w:rPr>
      <w:fldChar w:fldCharType="separate"/>
    </w:r>
    <w:r>
      <w:rPr>
        <w:rFonts w:ascii="Bosch Sans Regular" w:hAnsi="Bosch Sans Regular"/>
        <w:spacing w:val="4"/>
        <w:sz w:val="15"/>
        <w:szCs w:val="15"/>
        <w:lang w:val="en-GB"/>
      </w:rPr>
      <w:t>2</w:t>
    </w:r>
    <w:r>
      <w:rPr>
        <w:rFonts w:ascii="Bosch Sans Regular" w:hAnsi="Bosch Sans Regular"/>
        <w:spacing w:val="4"/>
        <w:sz w:val="15"/>
        <w:szCs w:val="15"/>
        <w:lang w:val="en-GB"/>
      </w:rPr>
      <w:fldChar w:fldCharType="end"/>
    </w:r>
    <w:r>
      <w:rPr>
        <w:rFonts w:ascii="Bosch Sans Regular" w:hAnsi="Bosch Sans Regular"/>
        <w:spacing w:val="4"/>
        <w:sz w:val="15"/>
        <w:szCs w:val="15"/>
        <w:lang w:val="en-GB"/>
      </w:rPr>
      <w:t xml:space="preserve"> z </w:t>
    </w:r>
    <w:r>
      <w:rPr>
        <w:rFonts w:ascii="Bosch Sans Regular" w:hAnsi="Bosch Sans Regular"/>
        <w:spacing w:val="4"/>
        <w:sz w:val="15"/>
        <w:szCs w:val="15"/>
        <w:lang w:val="en-GB"/>
      </w:rPr>
      <w:fldChar w:fldCharType="begin"/>
    </w:r>
    <w:r>
      <w:rPr>
        <w:rFonts w:ascii="Bosch Sans Regular" w:hAnsi="Bosch Sans Regular"/>
        <w:spacing w:val="4"/>
        <w:sz w:val="15"/>
        <w:szCs w:val="15"/>
        <w:lang w:val="en-GB"/>
      </w:rPr>
      <w:instrText xml:space="preserve"> NUMPAGES   \* MERGEFORMAT </w:instrText>
    </w:r>
    <w:r>
      <w:rPr>
        <w:rFonts w:ascii="Bosch Sans Regular" w:hAnsi="Bosch Sans Regular"/>
        <w:spacing w:val="4"/>
        <w:sz w:val="15"/>
        <w:szCs w:val="15"/>
        <w:lang w:val="en-GB"/>
      </w:rPr>
      <w:fldChar w:fldCharType="separate"/>
    </w:r>
    <w:r>
      <w:rPr>
        <w:rFonts w:ascii="Bosch Sans Regular" w:hAnsi="Bosch Sans Regular"/>
        <w:spacing w:val="4"/>
        <w:sz w:val="15"/>
        <w:szCs w:val="15"/>
        <w:lang w:val="en-GB"/>
      </w:rPr>
      <w:t>2</w:t>
    </w:r>
    <w:r>
      <w:rPr>
        <w:rFonts w:ascii="Bosch Sans Regular" w:hAnsi="Bosch Sans Regular"/>
        <w:spacing w:val="4"/>
        <w:sz w:val="15"/>
        <w:szCs w:val="15"/>
        <w:lang w:val="en-GB"/>
      </w:rPr>
      <w:fldChar w:fldCharType="end"/>
    </w:r>
  </w:p>
  <w:p w14:paraId="3477336E" w14:textId="77777777" w:rsidR="00685412" w:rsidRDefault="00685412">
    <w:pPr>
      <w:pStyle w:val="MLStat"/>
      <w:tabs>
        <w:tab w:val="center" w:pos="4153"/>
        <w:tab w:val="right" w:pos="8306"/>
      </w:tabs>
      <w:spacing w:before="0" w:after="0" w:line="272" w:lineRule="atLeast"/>
      <w:ind w:left="0" w:right="0" w:firstLine="0"/>
      <w:rPr>
        <w:rFonts w:ascii="Times New Roman" w:hAnsi="Times New Roman"/>
        <w:sz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7A4F2F" w14:textId="77777777" w:rsidR="00685412" w:rsidRDefault="00685412" w:rsidP="00D52231">
    <w:pPr>
      <w:pStyle w:val="MLStat"/>
      <w:tabs>
        <w:tab w:val="left" w:pos="-9656"/>
      </w:tabs>
      <w:spacing w:before="0" w:after="0" w:line="226" w:lineRule="atLeast"/>
      <w:ind w:left="0" w:right="0" w:firstLine="0"/>
      <w:rPr>
        <w:rFonts w:ascii="Bosch Sans Regular" w:hAnsi="Bosch Sans Regular"/>
        <w:sz w:val="15"/>
        <w:szCs w:val="15"/>
      </w:rPr>
    </w:pPr>
  </w:p>
  <w:p w14:paraId="173C94B2" w14:textId="77777777" w:rsidR="00685412" w:rsidRPr="00904850" w:rsidRDefault="00685412" w:rsidP="00D52231">
    <w:pPr>
      <w:pStyle w:val="MLStat"/>
      <w:tabs>
        <w:tab w:val="left" w:pos="-9656"/>
      </w:tabs>
      <w:spacing w:before="0" w:after="0" w:line="226" w:lineRule="atLeast"/>
      <w:ind w:left="0" w:right="0" w:firstLine="0"/>
      <w:rPr>
        <w:rFonts w:ascii="Bosch Sans Regular" w:hAnsi="Bosch Sans Regular"/>
        <w:sz w:val="15"/>
        <w:szCs w:val="15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05C52B" w14:textId="77777777" w:rsidR="00685412" w:rsidRDefault="00685412">
      <w:pPr>
        <w:spacing w:line="240" w:lineRule="auto"/>
      </w:pPr>
      <w:r>
        <w:separator/>
      </w:r>
    </w:p>
  </w:footnote>
  <w:footnote w:type="continuationSeparator" w:id="0">
    <w:p w14:paraId="6482F249" w14:textId="77777777" w:rsidR="00685412" w:rsidRDefault="0068541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7C0F62" w14:textId="77777777" w:rsidR="00685412" w:rsidRDefault="00685412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Times New Roman" w:hAnsi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451AEF" w14:textId="2EDBC6B5" w:rsidR="00685412" w:rsidRPr="0022587A" w:rsidRDefault="00685412" w:rsidP="00D37370">
    <w:pPr>
      <w:pStyle w:val="MLStat"/>
      <w:framePr w:w="2197" w:h="3187" w:hSpace="408" w:wrap="around" w:vAnchor="page" w:hAnchor="page" w:x="9568" w:y="2956" w:anchorLock="1"/>
      <w:tabs>
        <w:tab w:val="left" w:pos="-9656"/>
      </w:tabs>
      <w:spacing w:before="0" w:after="0" w:line="340" w:lineRule="atLeast"/>
      <w:ind w:left="0" w:right="454" w:firstLine="0"/>
      <w:rPr>
        <w:rFonts w:ascii="Arial" w:hAnsi="Arial" w:cs="Arial"/>
        <w:spacing w:val="4"/>
        <w:sz w:val="21"/>
        <w:lang w:val="fr-FR"/>
      </w:rPr>
    </w:pPr>
    <w:r>
      <w:rPr>
        <w:rFonts w:ascii="Arial" w:hAnsi="Arial" w:cs="Arial"/>
        <w:spacing w:val="4"/>
        <w:sz w:val="21"/>
        <w:lang w:val="fr-FR"/>
      </w:rPr>
      <w:t>Listopad</w:t>
    </w:r>
    <w:r w:rsidRPr="0022587A">
      <w:rPr>
        <w:rFonts w:ascii="Arial" w:hAnsi="Arial" w:cs="Arial"/>
        <w:spacing w:val="4"/>
        <w:sz w:val="21"/>
        <w:lang w:val="fr-FR"/>
      </w:rPr>
      <w:t xml:space="preserve"> 2019</w:t>
    </w:r>
  </w:p>
  <w:p w14:paraId="0C26F4E1" w14:textId="77777777" w:rsidR="00685412" w:rsidRDefault="00685412">
    <w:pPr>
      <w:pStyle w:val="MLStat"/>
      <w:framePr w:w="6532" w:h="2121" w:wrap="notBeside" w:vAnchor="page" w:hAnchor="margin" w:y="659" w:anchorLock="1"/>
      <w:spacing w:before="0" w:after="0" w:line="240" w:lineRule="auto"/>
      <w:ind w:left="0" w:right="0" w:firstLine="0"/>
      <w:rPr>
        <w:rFonts w:ascii="Bosch Sans Bold" w:hAnsi="Bosch Sans Bold"/>
        <w:sz w:val="40"/>
        <w:szCs w:val="40"/>
        <w:lang w:val="fr-FR"/>
      </w:rPr>
    </w:pPr>
    <w:r>
      <w:rPr>
        <w:rFonts w:ascii="Bosch Sans Bold" w:hAnsi="Bosch Sans Bold"/>
        <w:sz w:val="40"/>
        <w:szCs w:val="40"/>
        <w:lang w:val="fr-FR"/>
      </w:rPr>
      <w:t>Informacja prasowa</w:t>
    </w:r>
  </w:p>
  <w:p w14:paraId="4D8D1C1A" w14:textId="77777777" w:rsidR="00685412" w:rsidRDefault="00685412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Times New Roman" w:hAnsi="Times New Roman"/>
        <w:lang w:val="fr-FR"/>
      </w:rPr>
    </w:pPr>
  </w:p>
  <w:p w14:paraId="397BEC69" w14:textId="77777777" w:rsidR="00685412" w:rsidRDefault="00685412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Times New Roman" w:hAnsi="Times New Roman"/>
        <w:lang w:val="fr-FR"/>
      </w:rPr>
    </w:pPr>
  </w:p>
  <w:p w14:paraId="62293F40" w14:textId="77777777" w:rsidR="00685412" w:rsidRDefault="00685412" w:rsidP="00D52231">
    <w:pPr>
      <w:pStyle w:val="MLStat"/>
      <w:framePr w:w="5670" w:wrap="around" w:vAnchor="page" w:hAnchor="page" w:xAlign="right" w:yAlign="top" w:anchorLock="1"/>
      <w:tabs>
        <w:tab w:val="right" w:pos="3289"/>
      </w:tabs>
      <w:spacing w:before="0" w:after="0" w:line="567" w:lineRule="exact"/>
      <w:ind w:left="0" w:right="0" w:firstLine="0"/>
      <w:rPr>
        <w:rFonts w:ascii="Times New Roman" w:hAnsi="Times New Roman"/>
        <w:lang w:val="fr-FR"/>
      </w:rPr>
    </w:pPr>
  </w:p>
  <w:p w14:paraId="636C628C" w14:textId="77777777" w:rsidR="00685412" w:rsidRDefault="00685412" w:rsidP="00D52231">
    <w:pPr>
      <w:pStyle w:val="MLStat"/>
      <w:framePr w:w="5670" w:wrap="around" w:vAnchor="page" w:hAnchor="page" w:xAlign="right" w:yAlign="top" w:anchorLock="1"/>
      <w:tabs>
        <w:tab w:val="right" w:pos="5103"/>
      </w:tabs>
      <w:spacing w:before="0" w:after="0" w:line="240" w:lineRule="atLeast"/>
      <w:ind w:left="0" w:right="0" w:firstLine="0"/>
      <w:rPr>
        <w:rFonts w:ascii="Times New Roman" w:hAnsi="Times New Roman"/>
        <w:color w:val="FFFFFF"/>
        <w:sz w:val="22"/>
        <w:lang w:val="fr-FR"/>
      </w:rPr>
    </w:pPr>
    <w:r>
      <w:rPr>
        <w:rFonts w:ascii="Times New Roman" w:hAnsi="Times New Roman"/>
        <w:sz w:val="22"/>
        <w:lang w:val="fr-FR"/>
      </w:rPr>
      <w:tab/>
    </w:r>
    <w:r>
      <w:rPr>
        <w:rFonts w:ascii="Times New Roman" w:hAnsi="Times New Roman"/>
        <w:sz w:val="22"/>
        <w:lang w:val="pl-PL" w:eastAsia="pl-PL"/>
      </w:rPr>
      <w:drawing>
        <wp:inline distT="0" distB="0" distL="0" distR="0" wp14:anchorId="41178A74" wp14:editId="3F274DDF">
          <wp:extent cx="1656715" cy="437515"/>
          <wp:effectExtent l="19050" t="0" r="0" b="0"/>
          <wp:docPr id="2" name="Picture 1" descr="Bosch_4C_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osch_4C_S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-19106" r="-17641" b="-15210"/>
                  <a:stretch>
                    <a:fillRect/>
                  </a:stretch>
                </pic:blipFill>
                <pic:spPr bwMode="auto">
                  <a:xfrm>
                    <a:off x="0" y="0"/>
                    <a:ext cx="1656715" cy="4375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2"/>
        <w:lang w:val="fr-FR"/>
      </w:rPr>
      <w:t xml:space="preserve"> </w:t>
    </w:r>
  </w:p>
  <w:p w14:paraId="500D8F11" w14:textId="77777777" w:rsidR="00685412" w:rsidRDefault="00685412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Times New Roman" w:hAnsi="Times New Roman"/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A1ACB"/>
    <w:multiLevelType w:val="hybridMultilevel"/>
    <w:tmpl w:val="3CA0379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E5191"/>
    <w:multiLevelType w:val="hybridMultilevel"/>
    <w:tmpl w:val="6B6EC138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727207F"/>
    <w:multiLevelType w:val="hybridMultilevel"/>
    <w:tmpl w:val="D1A2C4EE"/>
    <w:lvl w:ilvl="0" w:tplc="655E59A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FA0A8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A8115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9CE804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5DCB8F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662698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9AAD51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1A4E31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76B6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9616A2"/>
    <w:multiLevelType w:val="hybridMultilevel"/>
    <w:tmpl w:val="2AE8839C"/>
    <w:lvl w:ilvl="0" w:tplc="86D649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1170D8"/>
    <w:multiLevelType w:val="hybridMultilevel"/>
    <w:tmpl w:val="B9A4811A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BAC53D1"/>
    <w:multiLevelType w:val="hybridMultilevel"/>
    <w:tmpl w:val="982664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471EDF"/>
    <w:multiLevelType w:val="hybridMultilevel"/>
    <w:tmpl w:val="1862C2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EE6412"/>
    <w:multiLevelType w:val="hybridMultilevel"/>
    <w:tmpl w:val="999C8D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10106D"/>
    <w:multiLevelType w:val="hybridMultilevel"/>
    <w:tmpl w:val="D070D7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CB6F25"/>
    <w:multiLevelType w:val="hybridMultilevel"/>
    <w:tmpl w:val="675EE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DA3365"/>
    <w:multiLevelType w:val="hybridMultilevel"/>
    <w:tmpl w:val="C17A1C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002032"/>
    <w:multiLevelType w:val="hybridMultilevel"/>
    <w:tmpl w:val="9FFAD5D6"/>
    <w:lvl w:ilvl="0" w:tplc="0A141F9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704E6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390C91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39ED4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F9CC0B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53AE9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398AC9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4E82F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25AA7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1C2B4C"/>
    <w:multiLevelType w:val="multilevel"/>
    <w:tmpl w:val="84EE2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4B11690"/>
    <w:multiLevelType w:val="hybridMultilevel"/>
    <w:tmpl w:val="6CE633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C21A08"/>
    <w:multiLevelType w:val="hybridMultilevel"/>
    <w:tmpl w:val="D57A50AE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92B2F87"/>
    <w:multiLevelType w:val="hybridMultilevel"/>
    <w:tmpl w:val="8BA24A16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E240990"/>
    <w:multiLevelType w:val="hybridMultilevel"/>
    <w:tmpl w:val="F470F888"/>
    <w:lvl w:ilvl="0" w:tplc="4292419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08800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9E886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225E7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7CED4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F76F0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A6252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10A3C9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ACEB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4"/>
  </w:num>
  <w:num w:numId="4">
    <w:abstractNumId w:val="1"/>
  </w:num>
  <w:num w:numId="5">
    <w:abstractNumId w:val="0"/>
  </w:num>
  <w:num w:numId="6">
    <w:abstractNumId w:val="14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2"/>
  </w:num>
  <w:num w:numId="10">
    <w:abstractNumId w:val="11"/>
  </w:num>
  <w:num w:numId="11">
    <w:abstractNumId w:val="16"/>
  </w:num>
  <w:num w:numId="12">
    <w:abstractNumId w:val="6"/>
  </w:num>
  <w:num w:numId="13">
    <w:abstractNumId w:val="9"/>
  </w:num>
  <w:num w:numId="14">
    <w:abstractNumId w:val="7"/>
  </w:num>
  <w:num w:numId="15">
    <w:abstractNumId w:val="10"/>
  </w:num>
  <w:num w:numId="16">
    <w:abstractNumId w:val="13"/>
  </w:num>
  <w:num w:numId="17">
    <w:abstractNumId w:val="3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/>
  <w:mailMerge>
    <w:mainDocumentType w:val="formLetters"/>
    <w:dataType w:val="textFile"/>
    <w:activeRecord w:val="-1"/>
  </w:mailMerge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1BB2"/>
    <w:rsid w:val="00000A34"/>
    <w:rsid w:val="00003DE5"/>
    <w:rsid w:val="00003E2F"/>
    <w:rsid w:val="00007712"/>
    <w:rsid w:val="00012E4C"/>
    <w:rsid w:val="00014D88"/>
    <w:rsid w:val="00024F36"/>
    <w:rsid w:val="00025AF3"/>
    <w:rsid w:val="0004076E"/>
    <w:rsid w:val="00041078"/>
    <w:rsid w:val="00044AC2"/>
    <w:rsid w:val="0004689C"/>
    <w:rsid w:val="0004741B"/>
    <w:rsid w:val="00053223"/>
    <w:rsid w:val="0005351E"/>
    <w:rsid w:val="000638F9"/>
    <w:rsid w:val="0006438F"/>
    <w:rsid w:val="00065357"/>
    <w:rsid w:val="00070E87"/>
    <w:rsid w:val="00077DC2"/>
    <w:rsid w:val="00081256"/>
    <w:rsid w:val="00096F4C"/>
    <w:rsid w:val="000A515A"/>
    <w:rsid w:val="000A79D5"/>
    <w:rsid w:val="000B0E05"/>
    <w:rsid w:val="000B2EE3"/>
    <w:rsid w:val="000B36B1"/>
    <w:rsid w:val="000B4363"/>
    <w:rsid w:val="000B61B3"/>
    <w:rsid w:val="000B7644"/>
    <w:rsid w:val="000C0C25"/>
    <w:rsid w:val="000C745C"/>
    <w:rsid w:val="000D03D1"/>
    <w:rsid w:val="000D1C94"/>
    <w:rsid w:val="000D726E"/>
    <w:rsid w:val="000D7AA3"/>
    <w:rsid w:val="000E1E76"/>
    <w:rsid w:val="000E6038"/>
    <w:rsid w:val="000F1038"/>
    <w:rsid w:val="000F1C9E"/>
    <w:rsid w:val="000F317C"/>
    <w:rsid w:val="001020B0"/>
    <w:rsid w:val="00102BD5"/>
    <w:rsid w:val="00104B90"/>
    <w:rsid w:val="00105EE5"/>
    <w:rsid w:val="001120BD"/>
    <w:rsid w:val="00113DFE"/>
    <w:rsid w:val="00116CC3"/>
    <w:rsid w:val="001171C1"/>
    <w:rsid w:val="0012043D"/>
    <w:rsid w:val="001220E0"/>
    <w:rsid w:val="00123611"/>
    <w:rsid w:val="00131600"/>
    <w:rsid w:val="001331BA"/>
    <w:rsid w:val="0013704A"/>
    <w:rsid w:val="00140283"/>
    <w:rsid w:val="00152929"/>
    <w:rsid w:val="001556E9"/>
    <w:rsid w:val="00156050"/>
    <w:rsid w:val="001573E8"/>
    <w:rsid w:val="00162102"/>
    <w:rsid w:val="00166F2A"/>
    <w:rsid w:val="0017409C"/>
    <w:rsid w:val="00174919"/>
    <w:rsid w:val="0017524E"/>
    <w:rsid w:val="001755C0"/>
    <w:rsid w:val="001771FA"/>
    <w:rsid w:val="00182365"/>
    <w:rsid w:val="0019008C"/>
    <w:rsid w:val="00190F93"/>
    <w:rsid w:val="001A1676"/>
    <w:rsid w:val="001A3501"/>
    <w:rsid w:val="001A40D4"/>
    <w:rsid w:val="001A457E"/>
    <w:rsid w:val="001A4C73"/>
    <w:rsid w:val="001C1A68"/>
    <w:rsid w:val="001D1A5C"/>
    <w:rsid w:val="001D467E"/>
    <w:rsid w:val="001D59E5"/>
    <w:rsid w:val="001D6EA3"/>
    <w:rsid w:val="001E2D6C"/>
    <w:rsid w:val="001E381B"/>
    <w:rsid w:val="001E590F"/>
    <w:rsid w:val="001F04EE"/>
    <w:rsid w:val="001F32F3"/>
    <w:rsid w:val="001F6E58"/>
    <w:rsid w:val="001F7CE8"/>
    <w:rsid w:val="00207646"/>
    <w:rsid w:val="002102B1"/>
    <w:rsid w:val="00210D06"/>
    <w:rsid w:val="0021174C"/>
    <w:rsid w:val="002169CE"/>
    <w:rsid w:val="00216DEA"/>
    <w:rsid w:val="00217B9F"/>
    <w:rsid w:val="00220B27"/>
    <w:rsid w:val="0022189D"/>
    <w:rsid w:val="00222D83"/>
    <w:rsid w:val="0022587A"/>
    <w:rsid w:val="00227C7C"/>
    <w:rsid w:val="00232C76"/>
    <w:rsid w:val="00234348"/>
    <w:rsid w:val="00240ED2"/>
    <w:rsid w:val="00242565"/>
    <w:rsid w:val="00242E0C"/>
    <w:rsid w:val="00242E34"/>
    <w:rsid w:val="002448B9"/>
    <w:rsid w:val="00245C1E"/>
    <w:rsid w:val="00246F49"/>
    <w:rsid w:val="002471AF"/>
    <w:rsid w:val="002520D4"/>
    <w:rsid w:val="0025214C"/>
    <w:rsid w:val="002544DB"/>
    <w:rsid w:val="00254B66"/>
    <w:rsid w:val="00256E00"/>
    <w:rsid w:val="00260B9D"/>
    <w:rsid w:val="00260FF1"/>
    <w:rsid w:val="002621EC"/>
    <w:rsid w:val="002705B6"/>
    <w:rsid w:val="00270738"/>
    <w:rsid w:val="002719E7"/>
    <w:rsid w:val="0027349F"/>
    <w:rsid w:val="00277E50"/>
    <w:rsid w:val="00280D07"/>
    <w:rsid w:val="00294537"/>
    <w:rsid w:val="002964C4"/>
    <w:rsid w:val="002A0A2A"/>
    <w:rsid w:val="002A6E33"/>
    <w:rsid w:val="002B094C"/>
    <w:rsid w:val="002B0BDB"/>
    <w:rsid w:val="002B0CC4"/>
    <w:rsid w:val="002B177F"/>
    <w:rsid w:val="002C3E8B"/>
    <w:rsid w:val="002C5905"/>
    <w:rsid w:val="002C596F"/>
    <w:rsid w:val="002C6CEF"/>
    <w:rsid w:val="002D379E"/>
    <w:rsid w:val="002E2D6A"/>
    <w:rsid w:val="002E3F85"/>
    <w:rsid w:val="002E5256"/>
    <w:rsid w:val="002E602D"/>
    <w:rsid w:val="002E6EC7"/>
    <w:rsid w:val="002F7EE2"/>
    <w:rsid w:val="003022CF"/>
    <w:rsid w:val="003044D5"/>
    <w:rsid w:val="00305158"/>
    <w:rsid w:val="0030672B"/>
    <w:rsid w:val="003129F7"/>
    <w:rsid w:val="00315EF1"/>
    <w:rsid w:val="003161D5"/>
    <w:rsid w:val="00316C7E"/>
    <w:rsid w:val="0032404B"/>
    <w:rsid w:val="00332C33"/>
    <w:rsid w:val="003339DF"/>
    <w:rsid w:val="00336486"/>
    <w:rsid w:val="00343B96"/>
    <w:rsid w:val="00345210"/>
    <w:rsid w:val="003512FF"/>
    <w:rsid w:val="00351A77"/>
    <w:rsid w:val="003556D0"/>
    <w:rsid w:val="00355FEE"/>
    <w:rsid w:val="00357C22"/>
    <w:rsid w:val="00361BD7"/>
    <w:rsid w:val="00366741"/>
    <w:rsid w:val="003718AB"/>
    <w:rsid w:val="003725C7"/>
    <w:rsid w:val="00374D76"/>
    <w:rsid w:val="00374DE8"/>
    <w:rsid w:val="00376E7D"/>
    <w:rsid w:val="00380BA6"/>
    <w:rsid w:val="00381718"/>
    <w:rsid w:val="00381EDC"/>
    <w:rsid w:val="00385F6D"/>
    <w:rsid w:val="003863DE"/>
    <w:rsid w:val="00392466"/>
    <w:rsid w:val="00394CD8"/>
    <w:rsid w:val="003961F3"/>
    <w:rsid w:val="003A13FE"/>
    <w:rsid w:val="003A2E0C"/>
    <w:rsid w:val="003A453C"/>
    <w:rsid w:val="003B7232"/>
    <w:rsid w:val="003C3A7C"/>
    <w:rsid w:val="003C6DE7"/>
    <w:rsid w:val="003D1861"/>
    <w:rsid w:val="003E0F6F"/>
    <w:rsid w:val="003E161B"/>
    <w:rsid w:val="003E1856"/>
    <w:rsid w:val="003E3505"/>
    <w:rsid w:val="003E4296"/>
    <w:rsid w:val="003F2261"/>
    <w:rsid w:val="003F277F"/>
    <w:rsid w:val="003F50B2"/>
    <w:rsid w:val="0040027F"/>
    <w:rsid w:val="00403025"/>
    <w:rsid w:val="0040399A"/>
    <w:rsid w:val="00406613"/>
    <w:rsid w:val="00407FBA"/>
    <w:rsid w:val="00410E3A"/>
    <w:rsid w:val="00422AA2"/>
    <w:rsid w:val="00426960"/>
    <w:rsid w:val="004272B1"/>
    <w:rsid w:val="004309E8"/>
    <w:rsid w:val="004311EB"/>
    <w:rsid w:val="00432C42"/>
    <w:rsid w:val="00432F05"/>
    <w:rsid w:val="00434857"/>
    <w:rsid w:val="00436F55"/>
    <w:rsid w:val="004431DD"/>
    <w:rsid w:val="004444F4"/>
    <w:rsid w:val="004536BB"/>
    <w:rsid w:val="0045411A"/>
    <w:rsid w:val="00460226"/>
    <w:rsid w:val="004624BB"/>
    <w:rsid w:val="004634CF"/>
    <w:rsid w:val="00466AED"/>
    <w:rsid w:val="00480556"/>
    <w:rsid w:val="00485051"/>
    <w:rsid w:val="00492E9C"/>
    <w:rsid w:val="004930AF"/>
    <w:rsid w:val="00493AE9"/>
    <w:rsid w:val="00497B55"/>
    <w:rsid w:val="004A03A4"/>
    <w:rsid w:val="004A108B"/>
    <w:rsid w:val="004B4F69"/>
    <w:rsid w:val="004B7141"/>
    <w:rsid w:val="004C000F"/>
    <w:rsid w:val="004C3570"/>
    <w:rsid w:val="004C3C39"/>
    <w:rsid w:val="004C7844"/>
    <w:rsid w:val="004D232E"/>
    <w:rsid w:val="004D27B5"/>
    <w:rsid w:val="004D3829"/>
    <w:rsid w:val="004D3839"/>
    <w:rsid w:val="004D57F7"/>
    <w:rsid w:val="004E0C01"/>
    <w:rsid w:val="004E5030"/>
    <w:rsid w:val="004E589C"/>
    <w:rsid w:val="004E5D4D"/>
    <w:rsid w:val="005000AB"/>
    <w:rsid w:val="00500617"/>
    <w:rsid w:val="00534BCA"/>
    <w:rsid w:val="00543B92"/>
    <w:rsid w:val="00544073"/>
    <w:rsid w:val="005457C3"/>
    <w:rsid w:val="00545DD0"/>
    <w:rsid w:val="00553B82"/>
    <w:rsid w:val="00565853"/>
    <w:rsid w:val="00570C9E"/>
    <w:rsid w:val="00571D6D"/>
    <w:rsid w:val="005736C0"/>
    <w:rsid w:val="005766CA"/>
    <w:rsid w:val="0059623D"/>
    <w:rsid w:val="00596E31"/>
    <w:rsid w:val="005A3E5A"/>
    <w:rsid w:val="005A63BC"/>
    <w:rsid w:val="005A661A"/>
    <w:rsid w:val="005A664E"/>
    <w:rsid w:val="005A7C16"/>
    <w:rsid w:val="005B27BE"/>
    <w:rsid w:val="005B4F49"/>
    <w:rsid w:val="005B646F"/>
    <w:rsid w:val="005B79EF"/>
    <w:rsid w:val="005B7B5F"/>
    <w:rsid w:val="005C063C"/>
    <w:rsid w:val="005C6B5E"/>
    <w:rsid w:val="005D2B1B"/>
    <w:rsid w:val="005D2C71"/>
    <w:rsid w:val="005D7FDF"/>
    <w:rsid w:val="005E5FEF"/>
    <w:rsid w:val="005E6DDD"/>
    <w:rsid w:val="005E735E"/>
    <w:rsid w:val="005F01E1"/>
    <w:rsid w:val="005F2DC3"/>
    <w:rsid w:val="006103EF"/>
    <w:rsid w:val="00611527"/>
    <w:rsid w:val="00616A57"/>
    <w:rsid w:val="00621C99"/>
    <w:rsid w:val="0062657C"/>
    <w:rsid w:val="00647F15"/>
    <w:rsid w:val="00653CA1"/>
    <w:rsid w:val="006561B3"/>
    <w:rsid w:val="00661D59"/>
    <w:rsid w:val="006639F3"/>
    <w:rsid w:val="006646C3"/>
    <w:rsid w:val="00665981"/>
    <w:rsid w:val="00665CA6"/>
    <w:rsid w:val="0067762D"/>
    <w:rsid w:val="00680773"/>
    <w:rsid w:val="00682456"/>
    <w:rsid w:val="00685412"/>
    <w:rsid w:val="00685B47"/>
    <w:rsid w:val="00687643"/>
    <w:rsid w:val="006935A8"/>
    <w:rsid w:val="00695DC5"/>
    <w:rsid w:val="006A235A"/>
    <w:rsid w:val="006A3BCA"/>
    <w:rsid w:val="006A4C77"/>
    <w:rsid w:val="006A7B34"/>
    <w:rsid w:val="006A7FA6"/>
    <w:rsid w:val="006B6963"/>
    <w:rsid w:val="006B6C66"/>
    <w:rsid w:val="006C1F8E"/>
    <w:rsid w:val="006D26D8"/>
    <w:rsid w:val="006D3443"/>
    <w:rsid w:val="006D573E"/>
    <w:rsid w:val="006E2ADA"/>
    <w:rsid w:val="006F1032"/>
    <w:rsid w:val="006F4419"/>
    <w:rsid w:val="006F4B79"/>
    <w:rsid w:val="006F5A07"/>
    <w:rsid w:val="00701AF1"/>
    <w:rsid w:val="00701BA6"/>
    <w:rsid w:val="00703A9D"/>
    <w:rsid w:val="007047F1"/>
    <w:rsid w:val="0071097A"/>
    <w:rsid w:val="007115D6"/>
    <w:rsid w:val="00711824"/>
    <w:rsid w:val="007121A7"/>
    <w:rsid w:val="00713902"/>
    <w:rsid w:val="007153F9"/>
    <w:rsid w:val="007208ED"/>
    <w:rsid w:val="00725CC8"/>
    <w:rsid w:val="00730DE1"/>
    <w:rsid w:val="0073290C"/>
    <w:rsid w:val="007351C5"/>
    <w:rsid w:val="00735422"/>
    <w:rsid w:val="007379D7"/>
    <w:rsid w:val="00740F34"/>
    <w:rsid w:val="0075229F"/>
    <w:rsid w:val="00752487"/>
    <w:rsid w:val="007537DC"/>
    <w:rsid w:val="00772C2A"/>
    <w:rsid w:val="00776C9A"/>
    <w:rsid w:val="00780E0A"/>
    <w:rsid w:val="00783AE2"/>
    <w:rsid w:val="00786219"/>
    <w:rsid w:val="00786D5F"/>
    <w:rsid w:val="007930CB"/>
    <w:rsid w:val="0079440B"/>
    <w:rsid w:val="007A36B4"/>
    <w:rsid w:val="007A560C"/>
    <w:rsid w:val="007A5D40"/>
    <w:rsid w:val="007B2B37"/>
    <w:rsid w:val="007B419B"/>
    <w:rsid w:val="007B58FF"/>
    <w:rsid w:val="007B70A7"/>
    <w:rsid w:val="007C062C"/>
    <w:rsid w:val="007C3222"/>
    <w:rsid w:val="007C3290"/>
    <w:rsid w:val="007C6CB0"/>
    <w:rsid w:val="007D20DA"/>
    <w:rsid w:val="007D21DE"/>
    <w:rsid w:val="007D4DF8"/>
    <w:rsid w:val="007D5813"/>
    <w:rsid w:val="007E227A"/>
    <w:rsid w:val="007E587A"/>
    <w:rsid w:val="007F0ABF"/>
    <w:rsid w:val="007F1111"/>
    <w:rsid w:val="007F19A9"/>
    <w:rsid w:val="007F519A"/>
    <w:rsid w:val="00801299"/>
    <w:rsid w:val="00803127"/>
    <w:rsid w:val="008077E4"/>
    <w:rsid w:val="008176D1"/>
    <w:rsid w:val="00820BEC"/>
    <w:rsid w:val="008246EE"/>
    <w:rsid w:val="008309CA"/>
    <w:rsid w:val="00836D43"/>
    <w:rsid w:val="00841201"/>
    <w:rsid w:val="008432B9"/>
    <w:rsid w:val="00851D5E"/>
    <w:rsid w:val="008556E8"/>
    <w:rsid w:val="0087653B"/>
    <w:rsid w:val="00882C7B"/>
    <w:rsid w:val="00882D82"/>
    <w:rsid w:val="00885213"/>
    <w:rsid w:val="00887EC6"/>
    <w:rsid w:val="0089046F"/>
    <w:rsid w:val="00895C84"/>
    <w:rsid w:val="008A228A"/>
    <w:rsid w:val="008A33DE"/>
    <w:rsid w:val="008C4AB5"/>
    <w:rsid w:val="008D1A95"/>
    <w:rsid w:val="008E2749"/>
    <w:rsid w:val="008E5554"/>
    <w:rsid w:val="008E5980"/>
    <w:rsid w:val="008E6594"/>
    <w:rsid w:val="008F6B93"/>
    <w:rsid w:val="008F7D07"/>
    <w:rsid w:val="00904850"/>
    <w:rsid w:val="00915A57"/>
    <w:rsid w:val="009175DB"/>
    <w:rsid w:val="00920F74"/>
    <w:rsid w:val="00923AAB"/>
    <w:rsid w:val="00924D2D"/>
    <w:rsid w:val="009255DC"/>
    <w:rsid w:val="009271B7"/>
    <w:rsid w:val="00930FCC"/>
    <w:rsid w:val="00935B78"/>
    <w:rsid w:val="009364FD"/>
    <w:rsid w:val="00941BB2"/>
    <w:rsid w:val="0096066F"/>
    <w:rsid w:val="00961ACE"/>
    <w:rsid w:val="00961CB7"/>
    <w:rsid w:val="009620D9"/>
    <w:rsid w:val="0096515C"/>
    <w:rsid w:val="00966574"/>
    <w:rsid w:val="00966CB4"/>
    <w:rsid w:val="00972182"/>
    <w:rsid w:val="00972E19"/>
    <w:rsid w:val="009741BA"/>
    <w:rsid w:val="00976D86"/>
    <w:rsid w:val="00984148"/>
    <w:rsid w:val="00984CD9"/>
    <w:rsid w:val="0098527E"/>
    <w:rsid w:val="00986858"/>
    <w:rsid w:val="009933E6"/>
    <w:rsid w:val="00994393"/>
    <w:rsid w:val="009971EF"/>
    <w:rsid w:val="009A2AFB"/>
    <w:rsid w:val="009A58AD"/>
    <w:rsid w:val="009A6CE7"/>
    <w:rsid w:val="009B2D8B"/>
    <w:rsid w:val="009C534A"/>
    <w:rsid w:val="009D1D34"/>
    <w:rsid w:val="009D6E2F"/>
    <w:rsid w:val="009E3307"/>
    <w:rsid w:val="009E6F4E"/>
    <w:rsid w:val="009F0C8B"/>
    <w:rsid w:val="009F1A78"/>
    <w:rsid w:val="009F6C59"/>
    <w:rsid w:val="00A0500D"/>
    <w:rsid w:val="00A07C11"/>
    <w:rsid w:val="00A1108E"/>
    <w:rsid w:val="00A12082"/>
    <w:rsid w:val="00A14F5E"/>
    <w:rsid w:val="00A16E13"/>
    <w:rsid w:val="00A26650"/>
    <w:rsid w:val="00A27DC7"/>
    <w:rsid w:val="00A33DFD"/>
    <w:rsid w:val="00A40FA8"/>
    <w:rsid w:val="00A438B8"/>
    <w:rsid w:val="00A47402"/>
    <w:rsid w:val="00A521A2"/>
    <w:rsid w:val="00A52F4D"/>
    <w:rsid w:val="00A56E1A"/>
    <w:rsid w:val="00A60A5F"/>
    <w:rsid w:val="00A61E54"/>
    <w:rsid w:val="00A74ED2"/>
    <w:rsid w:val="00A779CF"/>
    <w:rsid w:val="00A81829"/>
    <w:rsid w:val="00A8570E"/>
    <w:rsid w:val="00A85B25"/>
    <w:rsid w:val="00A86AED"/>
    <w:rsid w:val="00A94B32"/>
    <w:rsid w:val="00A970C4"/>
    <w:rsid w:val="00AA52A6"/>
    <w:rsid w:val="00AB054F"/>
    <w:rsid w:val="00AB4D21"/>
    <w:rsid w:val="00AB5FC0"/>
    <w:rsid w:val="00AB6BCF"/>
    <w:rsid w:val="00AB70FE"/>
    <w:rsid w:val="00AC417A"/>
    <w:rsid w:val="00AC446F"/>
    <w:rsid w:val="00AC45AE"/>
    <w:rsid w:val="00AC6138"/>
    <w:rsid w:val="00AD01DA"/>
    <w:rsid w:val="00AD1C33"/>
    <w:rsid w:val="00AD5B55"/>
    <w:rsid w:val="00AD6E8D"/>
    <w:rsid w:val="00AE059F"/>
    <w:rsid w:val="00AE4A3F"/>
    <w:rsid w:val="00AE6B56"/>
    <w:rsid w:val="00AF0829"/>
    <w:rsid w:val="00AF0EFE"/>
    <w:rsid w:val="00AF3071"/>
    <w:rsid w:val="00AF4B74"/>
    <w:rsid w:val="00AF5346"/>
    <w:rsid w:val="00AF7FAD"/>
    <w:rsid w:val="00B01081"/>
    <w:rsid w:val="00B07D2E"/>
    <w:rsid w:val="00B20845"/>
    <w:rsid w:val="00B35430"/>
    <w:rsid w:val="00B46ED6"/>
    <w:rsid w:val="00B50834"/>
    <w:rsid w:val="00B5565E"/>
    <w:rsid w:val="00B56799"/>
    <w:rsid w:val="00B56F5C"/>
    <w:rsid w:val="00B6034B"/>
    <w:rsid w:val="00B611CE"/>
    <w:rsid w:val="00B76AC3"/>
    <w:rsid w:val="00B779A6"/>
    <w:rsid w:val="00B779B7"/>
    <w:rsid w:val="00B80F21"/>
    <w:rsid w:val="00B810CB"/>
    <w:rsid w:val="00B81122"/>
    <w:rsid w:val="00B876A4"/>
    <w:rsid w:val="00B8795B"/>
    <w:rsid w:val="00B971A3"/>
    <w:rsid w:val="00BA221F"/>
    <w:rsid w:val="00BA73EE"/>
    <w:rsid w:val="00BA7654"/>
    <w:rsid w:val="00BB2306"/>
    <w:rsid w:val="00BC26A5"/>
    <w:rsid w:val="00BC4131"/>
    <w:rsid w:val="00BC5DB5"/>
    <w:rsid w:val="00BD18AC"/>
    <w:rsid w:val="00BE1843"/>
    <w:rsid w:val="00BE317D"/>
    <w:rsid w:val="00BF3187"/>
    <w:rsid w:val="00BF5EDE"/>
    <w:rsid w:val="00BF6C70"/>
    <w:rsid w:val="00C00775"/>
    <w:rsid w:val="00C01154"/>
    <w:rsid w:val="00C226CE"/>
    <w:rsid w:val="00C23CE3"/>
    <w:rsid w:val="00C30D83"/>
    <w:rsid w:val="00C33D24"/>
    <w:rsid w:val="00C37D93"/>
    <w:rsid w:val="00C53781"/>
    <w:rsid w:val="00C540EC"/>
    <w:rsid w:val="00C6137E"/>
    <w:rsid w:val="00C62A0F"/>
    <w:rsid w:val="00C63BBE"/>
    <w:rsid w:val="00C77407"/>
    <w:rsid w:val="00C80C9F"/>
    <w:rsid w:val="00C86027"/>
    <w:rsid w:val="00C902C2"/>
    <w:rsid w:val="00C90656"/>
    <w:rsid w:val="00C90E07"/>
    <w:rsid w:val="00C96978"/>
    <w:rsid w:val="00CA0570"/>
    <w:rsid w:val="00CB450F"/>
    <w:rsid w:val="00CB4B40"/>
    <w:rsid w:val="00CB7210"/>
    <w:rsid w:val="00CC18B0"/>
    <w:rsid w:val="00CC196E"/>
    <w:rsid w:val="00CC7381"/>
    <w:rsid w:val="00CD003E"/>
    <w:rsid w:val="00CD1CC5"/>
    <w:rsid w:val="00CD572D"/>
    <w:rsid w:val="00CE081E"/>
    <w:rsid w:val="00CE1F92"/>
    <w:rsid w:val="00CF68F9"/>
    <w:rsid w:val="00D02117"/>
    <w:rsid w:val="00D03626"/>
    <w:rsid w:val="00D06465"/>
    <w:rsid w:val="00D10373"/>
    <w:rsid w:val="00D10B0A"/>
    <w:rsid w:val="00D12758"/>
    <w:rsid w:val="00D14A98"/>
    <w:rsid w:val="00D14D9D"/>
    <w:rsid w:val="00D25297"/>
    <w:rsid w:val="00D260E2"/>
    <w:rsid w:val="00D30A97"/>
    <w:rsid w:val="00D31482"/>
    <w:rsid w:val="00D32638"/>
    <w:rsid w:val="00D341DA"/>
    <w:rsid w:val="00D34C74"/>
    <w:rsid w:val="00D34DC4"/>
    <w:rsid w:val="00D37370"/>
    <w:rsid w:val="00D52231"/>
    <w:rsid w:val="00D6431B"/>
    <w:rsid w:val="00D6475B"/>
    <w:rsid w:val="00D67229"/>
    <w:rsid w:val="00D72124"/>
    <w:rsid w:val="00D73653"/>
    <w:rsid w:val="00D802EE"/>
    <w:rsid w:val="00D86AC1"/>
    <w:rsid w:val="00D8710D"/>
    <w:rsid w:val="00D91883"/>
    <w:rsid w:val="00D96571"/>
    <w:rsid w:val="00DA1D55"/>
    <w:rsid w:val="00DA2608"/>
    <w:rsid w:val="00DA6AC9"/>
    <w:rsid w:val="00DB0E13"/>
    <w:rsid w:val="00DB3825"/>
    <w:rsid w:val="00DC1895"/>
    <w:rsid w:val="00DC25F3"/>
    <w:rsid w:val="00DC275C"/>
    <w:rsid w:val="00DC6FDB"/>
    <w:rsid w:val="00DC7654"/>
    <w:rsid w:val="00DD1686"/>
    <w:rsid w:val="00DF6ABB"/>
    <w:rsid w:val="00DF725E"/>
    <w:rsid w:val="00E05DCD"/>
    <w:rsid w:val="00E079CB"/>
    <w:rsid w:val="00E1569B"/>
    <w:rsid w:val="00E16FD0"/>
    <w:rsid w:val="00E2331C"/>
    <w:rsid w:val="00E24A5C"/>
    <w:rsid w:val="00E26E2A"/>
    <w:rsid w:val="00E3022E"/>
    <w:rsid w:val="00E317BD"/>
    <w:rsid w:val="00E32769"/>
    <w:rsid w:val="00E40142"/>
    <w:rsid w:val="00E40B09"/>
    <w:rsid w:val="00E420F5"/>
    <w:rsid w:val="00E463DD"/>
    <w:rsid w:val="00E4758C"/>
    <w:rsid w:val="00E5316B"/>
    <w:rsid w:val="00E546E5"/>
    <w:rsid w:val="00E55B42"/>
    <w:rsid w:val="00E566C5"/>
    <w:rsid w:val="00E65152"/>
    <w:rsid w:val="00E70291"/>
    <w:rsid w:val="00E71D9E"/>
    <w:rsid w:val="00E73165"/>
    <w:rsid w:val="00E75E18"/>
    <w:rsid w:val="00E82C9D"/>
    <w:rsid w:val="00E91625"/>
    <w:rsid w:val="00E94CD8"/>
    <w:rsid w:val="00E95720"/>
    <w:rsid w:val="00EA1911"/>
    <w:rsid w:val="00EA4B01"/>
    <w:rsid w:val="00EA4DE7"/>
    <w:rsid w:val="00EA5580"/>
    <w:rsid w:val="00EA7184"/>
    <w:rsid w:val="00EB04B8"/>
    <w:rsid w:val="00EC05DF"/>
    <w:rsid w:val="00EC24CD"/>
    <w:rsid w:val="00EC734C"/>
    <w:rsid w:val="00EC7A9F"/>
    <w:rsid w:val="00ED110C"/>
    <w:rsid w:val="00ED54F6"/>
    <w:rsid w:val="00ED6300"/>
    <w:rsid w:val="00EE12F5"/>
    <w:rsid w:val="00EE175D"/>
    <w:rsid w:val="00EE2065"/>
    <w:rsid w:val="00EE3ED5"/>
    <w:rsid w:val="00F01CF9"/>
    <w:rsid w:val="00F01FC3"/>
    <w:rsid w:val="00F030A4"/>
    <w:rsid w:val="00F03DAC"/>
    <w:rsid w:val="00F04014"/>
    <w:rsid w:val="00F05DFC"/>
    <w:rsid w:val="00F14FC0"/>
    <w:rsid w:val="00F17FBB"/>
    <w:rsid w:val="00F204C1"/>
    <w:rsid w:val="00F30DB2"/>
    <w:rsid w:val="00F35FB4"/>
    <w:rsid w:val="00F4324E"/>
    <w:rsid w:val="00F45711"/>
    <w:rsid w:val="00F45FB4"/>
    <w:rsid w:val="00F515E3"/>
    <w:rsid w:val="00F52B50"/>
    <w:rsid w:val="00F5316A"/>
    <w:rsid w:val="00F74F68"/>
    <w:rsid w:val="00F76690"/>
    <w:rsid w:val="00F81201"/>
    <w:rsid w:val="00F82C1B"/>
    <w:rsid w:val="00F91B56"/>
    <w:rsid w:val="00F94F04"/>
    <w:rsid w:val="00F95B17"/>
    <w:rsid w:val="00FA39EB"/>
    <w:rsid w:val="00FB0B6C"/>
    <w:rsid w:val="00FB5E89"/>
    <w:rsid w:val="00FC04F1"/>
    <w:rsid w:val="00FC3592"/>
    <w:rsid w:val="00FC6751"/>
    <w:rsid w:val="00FD0974"/>
    <w:rsid w:val="00FD6CB9"/>
    <w:rsid w:val="00FD79E6"/>
    <w:rsid w:val="00FE6481"/>
    <w:rsid w:val="00FE67CC"/>
    <w:rsid w:val="00FE6B58"/>
    <w:rsid w:val="00FF3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41B774"/>
  <w15:docId w15:val="{F7994BFF-FF34-4F3C-A378-A1361F48D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PMingLiU" w:hAnsiTheme="minorHAnsi" w:cstheme="minorHAns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41BB2"/>
    <w:pPr>
      <w:spacing w:after="0" w:line="340" w:lineRule="atLeast"/>
    </w:pPr>
    <w:rPr>
      <w:rFonts w:ascii="Bosch Sans Regular" w:hAnsi="Bosch Sans Regular" w:cs="Times New Roman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LStat">
    <w:name w:val="MLStat"/>
    <w:basedOn w:val="Normalny"/>
    <w:uiPriority w:val="99"/>
    <w:rsid w:val="00941BB2"/>
    <w:pPr>
      <w:spacing w:before="2" w:after="2" w:line="20" w:lineRule="exact"/>
      <w:ind w:left="2000" w:right="2000" w:firstLine="2000"/>
    </w:pPr>
    <w:rPr>
      <w:rFonts w:ascii="MLStat" w:hAnsi="MLStat"/>
      <w:noProof/>
      <w:sz w:val="2"/>
    </w:rPr>
  </w:style>
  <w:style w:type="paragraph" w:styleId="Nagwek">
    <w:name w:val="header"/>
    <w:basedOn w:val="Normalny"/>
    <w:link w:val="NagwekZnak"/>
    <w:uiPriority w:val="99"/>
    <w:rsid w:val="00941BB2"/>
    <w:pPr>
      <w:tabs>
        <w:tab w:val="center" w:pos="4153"/>
        <w:tab w:val="right" w:pos="8306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941BB2"/>
    <w:rPr>
      <w:rFonts w:ascii="Bosch Sans Regular" w:hAnsi="Bosch Sans Regular" w:cs="Times New Roman"/>
      <w:sz w:val="21"/>
      <w:szCs w:val="21"/>
    </w:rPr>
  </w:style>
  <w:style w:type="paragraph" w:customStyle="1" w:styleId="Zwischenberschrift">
    <w:name w:val="Zwischenüberschrift"/>
    <w:basedOn w:val="Normalny"/>
    <w:next w:val="Normalny"/>
    <w:uiPriority w:val="99"/>
    <w:rsid w:val="00941BB2"/>
    <w:rPr>
      <w:rFonts w:ascii="Bosch Sans Bold" w:hAnsi="Bosch Sans Bold"/>
    </w:rPr>
  </w:style>
  <w:style w:type="character" w:styleId="Hipercze">
    <w:name w:val="Hyperlink"/>
    <w:basedOn w:val="Domylnaczcionkaakapitu"/>
    <w:uiPriority w:val="99"/>
    <w:rsid w:val="00941BB2"/>
    <w:rPr>
      <w:rFonts w:cs="Times New Roman"/>
      <w:color w:val="0000FF"/>
      <w:u w:val="single"/>
    </w:rPr>
  </w:style>
  <w:style w:type="paragraph" w:customStyle="1" w:styleId="BoschKopfZeile">
    <w:name w:val="BoschKopfZeile"/>
    <w:uiPriority w:val="99"/>
    <w:rsid w:val="00941BB2"/>
    <w:pPr>
      <w:spacing w:after="18" w:line="240" w:lineRule="auto"/>
    </w:pPr>
    <w:rPr>
      <w:rFonts w:ascii="Bosch Sans Regular" w:hAnsi="Bosch Sans Regular" w:cs="Bosch Sans Regular"/>
      <w:sz w:val="16"/>
      <w:szCs w:val="16"/>
    </w:rPr>
  </w:style>
  <w:style w:type="paragraph" w:customStyle="1" w:styleId="bold1">
    <w:name w:val="bold1"/>
    <w:basedOn w:val="Normalny"/>
    <w:uiPriority w:val="99"/>
    <w:rsid w:val="00941BB2"/>
    <w:pPr>
      <w:spacing w:line="240" w:lineRule="auto"/>
    </w:pPr>
    <w:rPr>
      <w:rFonts w:ascii="Times New Roman" w:hAnsi="Times New Roman"/>
      <w:b/>
      <w:bCs/>
      <w:sz w:val="24"/>
      <w:szCs w:val="24"/>
      <w:lang w:eastAsia="de-DE"/>
    </w:rPr>
  </w:style>
  <w:style w:type="paragraph" w:customStyle="1" w:styleId="Default">
    <w:name w:val="Default"/>
    <w:rsid w:val="00941BB2"/>
    <w:pPr>
      <w:autoSpaceDE w:val="0"/>
      <w:autoSpaceDN w:val="0"/>
      <w:adjustRightInd w:val="0"/>
      <w:spacing w:after="0" w:line="240" w:lineRule="auto"/>
    </w:pPr>
    <w:rPr>
      <w:rFonts w:ascii="Bosch Sans" w:hAnsi="Bosch Sans" w:cs="Bosch Sans"/>
      <w:color w:val="000000"/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unhideWhenUsed/>
    <w:rsid w:val="005D7FD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5D7FDF"/>
    <w:rPr>
      <w:rFonts w:ascii="Bosch Sans Regular" w:hAnsi="Bosch Sans Regular" w:cs="Times New Roman"/>
      <w:sz w:val="21"/>
      <w:szCs w:val="21"/>
    </w:rPr>
  </w:style>
  <w:style w:type="paragraph" w:styleId="NormalnyWeb">
    <w:name w:val="Normal (Web)"/>
    <w:basedOn w:val="Normalny"/>
    <w:uiPriority w:val="99"/>
    <w:unhideWhenUsed/>
    <w:rsid w:val="00AB5FC0"/>
    <w:pPr>
      <w:spacing w:before="100" w:beforeAutospacing="1" w:after="100" w:afterAutospacing="1" w:line="384" w:lineRule="auto"/>
      <w:jc w:val="both"/>
    </w:pPr>
    <w:rPr>
      <w:rFonts w:ascii="Times New Roman" w:hAnsi="Times New Roman"/>
      <w:sz w:val="24"/>
      <w:szCs w:val="24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51A7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351A77"/>
    <w:rPr>
      <w:rFonts w:ascii="Tahoma" w:hAnsi="Tahoma" w:cs="Tahoma"/>
      <w:sz w:val="16"/>
      <w:szCs w:val="16"/>
    </w:rPr>
  </w:style>
  <w:style w:type="paragraph" w:customStyle="1" w:styleId="rbStandard">
    <w:name w:val="rb_Standard"/>
    <w:basedOn w:val="Normalny"/>
    <w:rsid w:val="009255DC"/>
    <w:pPr>
      <w:spacing w:line="360" w:lineRule="exact"/>
      <w:ind w:right="1361"/>
    </w:pPr>
    <w:rPr>
      <w:rFonts w:ascii="Times New Roman" w:eastAsia="Times New Roman" w:hAnsi="Times New Roman"/>
      <w:sz w:val="22"/>
      <w:szCs w:val="20"/>
      <w:lang w:eastAsia="de-DE"/>
    </w:rPr>
  </w:style>
  <w:style w:type="paragraph" w:customStyle="1" w:styleId="rbMarginaltext">
    <w:name w:val="rb_Marginaltext"/>
    <w:basedOn w:val="Normalny"/>
    <w:autoRedefine/>
    <w:rsid w:val="009255DC"/>
    <w:pPr>
      <w:spacing w:line="360" w:lineRule="exact"/>
    </w:pPr>
    <w:rPr>
      <w:rFonts w:ascii="Bosch Office Sans" w:eastAsia="Times New Roman" w:hAnsi="Bosch Office Sans"/>
      <w:noProof/>
      <w:sz w:val="18"/>
      <w:szCs w:val="20"/>
      <w:lang w:eastAsia="de-DE"/>
    </w:rPr>
  </w:style>
  <w:style w:type="paragraph" w:customStyle="1" w:styleId="rbUntertitel">
    <w:name w:val="rb_Untertitel"/>
    <w:basedOn w:val="Normalny"/>
    <w:next w:val="rbStandard"/>
    <w:autoRedefine/>
    <w:rsid w:val="009255DC"/>
    <w:pPr>
      <w:widowControl w:val="0"/>
      <w:spacing w:after="720" w:line="360" w:lineRule="exact"/>
      <w:ind w:right="1361"/>
    </w:pPr>
    <w:rPr>
      <w:rFonts w:ascii="Arial" w:eastAsia="Times New Roman" w:hAnsi="Arial"/>
      <w:noProof/>
      <w:sz w:val="22"/>
      <w:szCs w:val="20"/>
      <w:lang w:eastAsia="de-D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0211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211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02117"/>
    <w:rPr>
      <w:rFonts w:ascii="Bosch Sans Regular" w:hAnsi="Bosch Sans Regular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211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02117"/>
    <w:rPr>
      <w:rFonts w:ascii="Bosch Sans Regular" w:hAnsi="Bosch Sans Regular" w:cs="Times New Roman"/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7A36B4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74D76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74D76"/>
    <w:rPr>
      <w:rFonts w:ascii="Bosch Sans Regular" w:hAnsi="Bosch Sans Regular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74D76"/>
    <w:rPr>
      <w:vertAlign w:val="superscript"/>
    </w:rPr>
  </w:style>
  <w:style w:type="table" w:styleId="Tabela-Siatka">
    <w:name w:val="Table Grid"/>
    <w:basedOn w:val="Standardowy"/>
    <w:uiPriority w:val="39"/>
    <w:rsid w:val="003161D5"/>
    <w:pPr>
      <w:spacing w:after="0" w:line="240" w:lineRule="auto"/>
    </w:pPr>
    <w:rPr>
      <w:rFonts w:eastAsiaTheme="minorHAnsi" w:cstheme="minorBidi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2964C4"/>
    <w:rPr>
      <w:b/>
      <w:bCs/>
    </w:rPr>
  </w:style>
  <w:style w:type="character" w:customStyle="1" w:styleId="tlid-translation">
    <w:name w:val="tlid-translation"/>
    <w:basedOn w:val="Domylnaczcionkaakapitu"/>
    <w:rsid w:val="00DC6FDB"/>
  </w:style>
  <w:style w:type="character" w:styleId="UyteHipercze">
    <w:name w:val="FollowedHyperlink"/>
    <w:basedOn w:val="Domylnaczcionkaakapitu"/>
    <w:uiPriority w:val="99"/>
    <w:semiHidden/>
    <w:unhideWhenUsed/>
    <w:rsid w:val="00772C2A"/>
    <w:rPr>
      <w:color w:val="800080" w:themeColor="followedHyperlink"/>
      <w:u w:val="single"/>
    </w:rPr>
  </w:style>
  <w:style w:type="character" w:customStyle="1" w:styleId="st">
    <w:name w:val="st"/>
    <w:basedOn w:val="Domylnaczcionkaakapitu"/>
    <w:rsid w:val="00F82C1B"/>
  </w:style>
  <w:style w:type="character" w:styleId="Uwydatnienie">
    <w:name w:val="Emphasis"/>
    <w:basedOn w:val="Domylnaczcionkaakapitu"/>
    <w:uiPriority w:val="20"/>
    <w:qFormat/>
    <w:rsid w:val="00F82C1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3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366142">
          <w:marLeft w:val="403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7414">
          <w:marLeft w:val="403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02401">
          <w:marLeft w:val="403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961601">
          <w:marLeft w:val="403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62843">
          <w:marLeft w:val="403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9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79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8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8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8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8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8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9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34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28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6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585380">
          <w:marLeft w:val="403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96155">
          <w:marLeft w:val="403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65576">
          <w:marLeft w:val="403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95406">
          <w:marLeft w:val="403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6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E6F607-40CB-4960-8132-A31868707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258</Words>
  <Characters>1547</Characters>
  <Application>Microsoft Office Word</Application>
  <DocSecurity>4</DocSecurity>
  <Lines>12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Bosch Group</Company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str5wz</dc:creator>
  <cp:lastModifiedBy>FIXED-TERM Stepien Kamila (C/CGR-PL)</cp:lastModifiedBy>
  <cp:revision>2</cp:revision>
  <cp:lastPrinted>2019-04-04T09:20:00Z</cp:lastPrinted>
  <dcterms:created xsi:type="dcterms:W3CDTF">2019-12-17T11:05:00Z</dcterms:created>
  <dcterms:modified xsi:type="dcterms:W3CDTF">2019-12-17T11:05:00Z</dcterms:modified>
</cp:coreProperties>
</file>