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FF84" w14:textId="016C970A" w:rsidR="003A0AF7" w:rsidRPr="004822D5" w:rsidRDefault="009A2DAB" w:rsidP="003A0AF7">
      <w:pPr>
        <w:pStyle w:val="Headline"/>
        <w:rPr>
          <w:spacing w:val="-2"/>
          <w:lang w:val="de-DE"/>
        </w:rPr>
      </w:pPr>
      <w:r>
        <w:rPr>
          <w:spacing w:val="-2"/>
          <w:lang w:val="de-DE"/>
        </w:rPr>
        <w:t xml:space="preserve">Zukunftsmarkt Fahrzeugcomputer: </w:t>
      </w:r>
      <w:r w:rsidR="003A0AF7" w:rsidRPr="003A0AF7">
        <w:rPr>
          <w:spacing w:val="-2"/>
          <w:lang w:val="de-DE"/>
        </w:rPr>
        <w:t xml:space="preserve">Bosch </w:t>
      </w:r>
      <w:r w:rsidR="00F15D9C">
        <w:rPr>
          <w:spacing w:val="-2"/>
          <w:lang w:val="de-DE"/>
        </w:rPr>
        <w:t>er</w:t>
      </w:r>
      <w:r w:rsidR="00594920">
        <w:rPr>
          <w:spacing w:val="-2"/>
          <w:lang w:val="de-DE"/>
        </w:rPr>
        <w:t>hält Aufträge in Milliardenhöhe</w:t>
      </w:r>
    </w:p>
    <w:p w14:paraId="51D5ACCE" w14:textId="77777777" w:rsidR="00B261AA" w:rsidRPr="00797F4F" w:rsidRDefault="00B261AA">
      <w:pPr>
        <w:rPr>
          <w:lang w:val="de-DE"/>
        </w:rPr>
      </w:pPr>
    </w:p>
    <w:p w14:paraId="42EFC3EA" w14:textId="7349DED7" w:rsidR="004D4DB8" w:rsidRPr="00C34F60" w:rsidRDefault="004D4DB8" w:rsidP="00A55232">
      <w:pPr>
        <w:pStyle w:val="Strichpunkt"/>
        <w:rPr>
          <w:spacing w:val="-2"/>
          <w:lang w:val="de-DE"/>
        </w:rPr>
      </w:pPr>
      <w:r w:rsidRPr="00C34F60">
        <w:rPr>
          <w:spacing w:val="-2"/>
          <w:lang w:val="de-DE"/>
        </w:rPr>
        <w:t>Bosch-Geschäftsführer Harald Kröger: „</w:t>
      </w:r>
      <w:r w:rsidR="00A55232" w:rsidRPr="00C34F60">
        <w:rPr>
          <w:spacing w:val="-2"/>
          <w:lang w:val="de-DE"/>
        </w:rPr>
        <w:t xml:space="preserve">Fahrzeugcomputer sind der Schlüssel, </w:t>
      </w:r>
      <w:r w:rsidR="00A55232" w:rsidRPr="00C34F60">
        <w:rPr>
          <w:lang w:val="de-DE"/>
        </w:rPr>
        <w:t xml:space="preserve">um die Komplexität von Elektroniksystemen </w:t>
      </w:r>
      <w:r w:rsidR="00C34F60" w:rsidRPr="00C34F60">
        <w:rPr>
          <w:lang w:val="de-DE"/>
        </w:rPr>
        <w:t xml:space="preserve">deutlich </w:t>
      </w:r>
      <w:r w:rsidR="00CF0921" w:rsidRPr="00C34F60">
        <w:rPr>
          <w:lang w:val="de-DE"/>
        </w:rPr>
        <w:t>zu reduzieren.“</w:t>
      </w:r>
    </w:p>
    <w:p w14:paraId="599803AB" w14:textId="28BDD27D" w:rsidR="00B336DF" w:rsidRDefault="00B67AA2" w:rsidP="0021401D">
      <w:pPr>
        <w:pStyle w:val="Strichpunkt"/>
        <w:rPr>
          <w:lang w:val="de-DE"/>
        </w:rPr>
      </w:pPr>
      <w:r>
        <w:rPr>
          <w:lang w:val="de-DE"/>
        </w:rPr>
        <w:t xml:space="preserve">Bosch entwickelt </w:t>
      </w:r>
      <w:r w:rsidR="00B336DF">
        <w:rPr>
          <w:lang w:val="de-DE"/>
        </w:rPr>
        <w:t>Fahrzeugcom</w:t>
      </w:r>
      <w:r w:rsidR="00EB1AC1">
        <w:rPr>
          <w:lang w:val="de-DE"/>
        </w:rPr>
        <w:t>puter für alle Fahrzeugbereiche.</w:t>
      </w:r>
    </w:p>
    <w:p w14:paraId="0185AEA5" w14:textId="524E3523" w:rsidR="009A2DAB" w:rsidRPr="00B67AA2" w:rsidRDefault="00B67AA2" w:rsidP="00B336DF">
      <w:pPr>
        <w:pStyle w:val="Strichpunkt"/>
        <w:rPr>
          <w:spacing w:val="-2"/>
          <w:lang w:val="de-DE"/>
        </w:rPr>
      </w:pPr>
      <w:r w:rsidRPr="00B67AA2">
        <w:rPr>
          <w:spacing w:val="-2"/>
          <w:lang w:val="de-DE"/>
        </w:rPr>
        <w:t>Fahrzeuge mit Zentral</w:t>
      </w:r>
      <w:r w:rsidR="008B6C69">
        <w:rPr>
          <w:spacing w:val="-2"/>
          <w:lang w:val="de-DE"/>
        </w:rPr>
        <w:t>rechnern</w:t>
      </w:r>
      <w:r w:rsidRPr="00B67AA2">
        <w:rPr>
          <w:spacing w:val="-2"/>
          <w:lang w:val="de-DE"/>
        </w:rPr>
        <w:t xml:space="preserve"> von Bosch</w:t>
      </w:r>
      <w:r w:rsidR="006F4B1A" w:rsidRPr="00B67AA2">
        <w:rPr>
          <w:spacing w:val="-2"/>
          <w:lang w:val="de-DE"/>
        </w:rPr>
        <w:t xml:space="preserve"> </w:t>
      </w:r>
      <w:r w:rsidR="008B6C69">
        <w:rPr>
          <w:spacing w:val="-2"/>
          <w:lang w:val="de-DE"/>
        </w:rPr>
        <w:t xml:space="preserve">sind </w:t>
      </w:r>
      <w:r w:rsidRPr="00B67AA2">
        <w:rPr>
          <w:spacing w:val="-2"/>
          <w:lang w:val="de-DE"/>
        </w:rPr>
        <w:t xml:space="preserve">seit 2019 </w:t>
      </w:r>
      <w:r w:rsidR="008B6C69">
        <w:rPr>
          <w:spacing w:val="-2"/>
          <w:lang w:val="de-DE"/>
        </w:rPr>
        <w:t>im Einsatz</w:t>
      </w:r>
      <w:r w:rsidR="00EB1AC1">
        <w:rPr>
          <w:spacing w:val="-2"/>
          <w:lang w:val="de-DE"/>
        </w:rPr>
        <w:t>.</w:t>
      </w:r>
    </w:p>
    <w:p w14:paraId="3CD64561" w14:textId="2A3BACB8" w:rsidR="00E93B50" w:rsidRPr="00572D06" w:rsidRDefault="00A04B65" w:rsidP="00431CA5">
      <w:pPr>
        <w:pStyle w:val="Strichpunkt"/>
        <w:rPr>
          <w:lang w:val="de-DE"/>
        </w:rPr>
      </w:pPr>
      <w:r w:rsidRPr="00572D06">
        <w:rPr>
          <w:lang w:val="de-DE"/>
        </w:rPr>
        <w:t xml:space="preserve">Geschäftsbereich Cross-Domain Computing Solutions startet </w:t>
      </w:r>
      <w:r w:rsidR="00A21931">
        <w:rPr>
          <w:lang w:val="de-DE"/>
        </w:rPr>
        <w:t>im Januar</w:t>
      </w:r>
      <w:r w:rsidR="00EB1AC1">
        <w:rPr>
          <w:lang w:val="de-DE"/>
        </w:rPr>
        <w:t>.</w:t>
      </w:r>
    </w:p>
    <w:p w14:paraId="033073C8" w14:textId="40AD52FB" w:rsidR="00264D7C" w:rsidRDefault="00264D7C" w:rsidP="00EA66D9">
      <w:pPr>
        <w:rPr>
          <w:lang w:val="de-DE"/>
        </w:rPr>
      </w:pPr>
    </w:p>
    <w:p w14:paraId="54554A9D" w14:textId="77777777" w:rsidR="00BD6813" w:rsidRPr="00797F4F" w:rsidRDefault="00BD6813" w:rsidP="00EA66D9">
      <w:pPr>
        <w:rPr>
          <w:lang w:val="de-DE"/>
        </w:rPr>
      </w:pPr>
    </w:p>
    <w:p w14:paraId="74D67574" w14:textId="77777777" w:rsidR="00264D7C" w:rsidRPr="00797F4F" w:rsidRDefault="00264D7C" w:rsidP="00EA66D9">
      <w:pPr>
        <w:rPr>
          <w:lang w:val="de-DE"/>
        </w:rPr>
      </w:pPr>
    </w:p>
    <w:p w14:paraId="045801C5" w14:textId="4E71A603" w:rsidR="005B03C5" w:rsidRPr="00BA2879" w:rsidRDefault="005403CE" w:rsidP="004B7CE4">
      <w:pPr>
        <w:rPr>
          <w:lang w:val="de-DE"/>
        </w:rPr>
      </w:pPr>
      <w:r w:rsidRPr="00797F4F">
        <w:rPr>
          <w:lang w:val="de-DE"/>
        </w:rPr>
        <w:t>Stutt</w:t>
      </w:r>
      <w:r w:rsidR="003B014B" w:rsidRPr="00797F4F">
        <w:rPr>
          <w:lang w:val="de-DE"/>
        </w:rPr>
        <w:t>g</w:t>
      </w:r>
      <w:r w:rsidRPr="00797F4F">
        <w:rPr>
          <w:lang w:val="de-DE"/>
        </w:rPr>
        <w:t xml:space="preserve">art </w:t>
      </w:r>
      <w:r w:rsidR="00264120" w:rsidRPr="00797F4F">
        <w:rPr>
          <w:lang w:val="de-DE"/>
        </w:rPr>
        <w:t>–</w:t>
      </w:r>
      <w:r w:rsidR="0071547D" w:rsidRPr="00797F4F">
        <w:rPr>
          <w:lang w:val="de-DE"/>
        </w:rPr>
        <w:t xml:space="preserve"> </w:t>
      </w:r>
      <w:r w:rsidR="00B200CD">
        <w:rPr>
          <w:lang w:val="de-DE"/>
        </w:rPr>
        <w:t>Mehr Intelligenz als PS im Auto: Dafür sorgt Bosch mi</w:t>
      </w:r>
      <w:r w:rsidR="00041B95">
        <w:rPr>
          <w:lang w:val="de-DE"/>
        </w:rPr>
        <w:t xml:space="preserve">t </w:t>
      </w:r>
      <w:r w:rsidR="00C72D40">
        <w:rPr>
          <w:lang w:val="de-DE"/>
        </w:rPr>
        <w:t xml:space="preserve">Fahrzeugcomputern. </w:t>
      </w:r>
      <w:r w:rsidR="006074F4">
        <w:rPr>
          <w:lang w:val="de-DE"/>
        </w:rPr>
        <w:t>Sie</w:t>
      </w:r>
      <w:r w:rsidR="006074F4" w:rsidRPr="00B67AA2">
        <w:rPr>
          <w:lang w:val="de-DE"/>
        </w:rPr>
        <w:t xml:space="preserve"> </w:t>
      </w:r>
      <w:r w:rsidR="006074F4">
        <w:rPr>
          <w:lang w:val="de-DE"/>
        </w:rPr>
        <w:t xml:space="preserve">sind die neuen Multitalente der Fahrzeugelektronik und bündeln immer mehr Funktionen einzelner Steuergeräte in zentralen, besonders </w:t>
      </w:r>
      <w:r w:rsidR="006074F4" w:rsidRPr="000539FC">
        <w:rPr>
          <w:spacing w:val="-2"/>
          <w:lang w:val="de-DE"/>
        </w:rPr>
        <w:t xml:space="preserve">leistungsstarken Elektronikmodulen. </w:t>
      </w:r>
      <w:r w:rsidR="00CA3BBE" w:rsidRPr="000539FC">
        <w:rPr>
          <w:spacing w:val="-2"/>
          <w:lang w:val="de-DE"/>
        </w:rPr>
        <w:t xml:space="preserve">Bereits seit 2019 </w:t>
      </w:r>
      <w:r w:rsidR="008B6C69" w:rsidRPr="000539FC">
        <w:rPr>
          <w:spacing w:val="-2"/>
          <w:lang w:val="de-DE"/>
        </w:rPr>
        <w:t xml:space="preserve">steuern </w:t>
      </w:r>
      <w:r w:rsidR="008A2A7B" w:rsidRPr="000539FC">
        <w:rPr>
          <w:spacing w:val="-2"/>
          <w:lang w:val="de-DE"/>
        </w:rPr>
        <w:t>Fahrzeugcomputer</w:t>
      </w:r>
      <w:r w:rsidR="00CA3BBE">
        <w:rPr>
          <w:lang w:val="de-DE"/>
        </w:rPr>
        <w:t xml:space="preserve"> von Bosch </w:t>
      </w:r>
      <w:r w:rsidR="00CA3BBE" w:rsidRPr="00CA3BBE">
        <w:rPr>
          <w:lang w:val="de-DE"/>
        </w:rPr>
        <w:t xml:space="preserve">etwa </w:t>
      </w:r>
      <w:r w:rsidR="00F60AD3" w:rsidRPr="00CA3BBE">
        <w:rPr>
          <w:lang w:val="de-DE"/>
        </w:rPr>
        <w:t>Fahrerassistenz</w:t>
      </w:r>
      <w:r w:rsidR="00F60AD3">
        <w:rPr>
          <w:lang w:val="de-DE"/>
        </w:rPr>
        <w:t xml:space="preserve">systeme oder </w:t>
      </w:r>
      <w:r w:rsidR="00CA3BBE">
        <w:rPr>
          <w:lang w:val="de-DE"/>
        </w:rPr>
        <w:t xml:space="preserve">Fahrzeugbewegung </w:t>
      </w:r>
      <w:r w:rsidR="00367944">
        <w:rPr>
          <w:lang w:val="de-DE"/>
        </w:rPr>
        <w:t xml:space="preserve">von </w:t>
      </w:r>
      <w:r w:rsidR="008B6C69">
        <w:rPr>
          <w:lang w:val="de-DE"/>
        </w:rPr>
        <w:t>Serienfahrzeugen</w:t>
      </w:r>
      <w:r w:rsidR="005C0F59">
        <w:rPr>
          <w:lang w:val="de-DE"/>
        </w:rPr>
        <w:t xml:space="preserve">. In Kürze kommen </w:t>
      </w:r>
      <w:r w:rsidR="00817120">
        <w:rPr>
          <w:lang w:val="de-DE"/>
        </w:rPr>
        <w:t xml:space="preserve">zentrale </w:t>
      </w:r>
      <w:r w:rsidR="00572D06">
        <w:rPr>
          <w:lang w:val="de-DE"/>
        </w:rPr>
        <w:t xml:space="preserve">Computer für </w:t>
      </w:r>
      <w:r w:rsidR="005C0F59">
        <w:rPr>
          <w:lang w:val="de-DE"/>
        </w:rPr>
        <w:t>Cockpitfunktionen und Karosserieelektronik dazu</w:t>
      </w:r>
      <w:r w:rsidR="00CA3BBE">
        <w:rPr>
          <w:lang w:val="de-DE"/>
        </w:rPr>
        <w:t xml:space="preserve">. </w:t>
      </w:r>
      <w:r w:rsidR="008A2A7B" w:rsidRPr="008A2A7B">
        <w:rPr>
          <w:lang w:val="de-DE"/>
        </w:rPr>
        <w:t xml:space="preserve">Damit </w:t>
      </w:r>
      <w:r w:rsidR="00D244D0">
        <w:rPr>
          <w:lang w:val="de-DE"/>
        </w:rPr>
        <w:t xml:space="preserve">ist das </w:t>
      </w:r>
      <w:r w:rsidR="008A2A7B" w:rsidRPr="008A2A7B">
        <w:rPr>
          <w:lang w:val="de-DE"/>
        </w:rPr>
        <w:t xml:space="preserve">Technologie- und Dienstleistungsunternehmen </w:t>
      </w:r>
      <w:r w:rsidR="00D244D0">
        <w:rPr>
          <w:lang w:val="de-DE"/>
        </w:rPr>
        <w:t xml:space="preserve">bei Fahrzeugcomputern so breit aufgestellt wie kein </w:t>
      </w:r>
      <w:r w:rsidR="00D244D0" w:rsidRPr="000539FC">
        <w:rPr>
          <w:lang w:val="de-DE"/>
        </w:rPr>
        <w:t xml:space="preserve">anderes Unternehmen, denn Bosch bietet sie </w:t>
      </w:r>
      <w:r w:rsidR="000539FC">
        <w:rPr>
          <w:lang w:val="de-DE"/>
        </w:rPr>
        <w:t xml:space="preserve">serienreif </w:t>
      </w:r>
      <w:r w:rsidR="00D244D0" w:rsidRPr="000539FC">
        <w:rPr>
          <w:lang w:val="de-DE"/>
        </w:rPr>
        <w:t xml:space="preserve">für alle </w:t>
      </w:r>
      <w:r w:rsidR="00F60AD3">
        <w:rPr>
          <w:lang w:val="de-DE"/>
        </w:rPr>
        <w:t>B</w:t>
      </w:r>
      <w:r w:rsidR="00D244D0" w:rsidRPr="000539FC">
        <w:rPr>
          <w:lang w:val="de-DE"/>
        </w:rPr>
        <w:t>ereiche</w:t>
      </w:r>
      <w:r w:rsidR="00D244D0">
        <w:rPr>
          <w:lang w:val="de-DE"/>
        </w:rPr>
        <w:t xml:space="preserve"> </w:t>
      </w:r>
      <w:r w:rsidR="00F60AD3">
        <w:rPr>
          <w:lang w:val="de-DE"/>
        </w:rPr>
        <w:t xml:space="preserve">moderner Fahrzeuge </w:t>
      </w:r>
      <w:r w:rsidR="00D244D0">
        <w:rPr>
          <w:lang w:val="de-DE"/>
        </w:rPr>
        <w:t xml:space="preserve">an. </w:t>
      </w:r>
      <w:r w:rsidR="008B6C69" w:rsidRPr="008A2A7B">
        <w:rPr>
          <w:lang w:val="de-DE"/>
        </w:rPr>
        <w:t>Das zahl</w:t>
      </w:r>
      <w:r w:rsidR="005B03C5" w:rsidRPr="008A2A7B">
        <w:rPr>
          <w:lang w:val="de-DE"/>
        </w:rPr>
        <w:t>t</w:t>
      </w:r>
      <w:r w:rsidR="008B6C69" w:rsidRPr="008A2A7B">
        <w:rPr>
          <w:lang w:val="de-DE"/>
        </w:rPr>
        <w:t xml:space="preserve"> sich </w:t>
      </w:r>
      <w:r w:rsidR="005C0F59" w:rsidRPr="008A2A7B">
        <w:rPr>
          <w:lang w:val="de-DE"/>
        </w:rPr>
        <w:t>auch wirtschaftlich au</w:t>
      </w:r>
      <w:r w:rsidR="00817120" w:rsidRPr="008A2A7B">
        <w:rPr>
          <w:lang w:val="de-DE"/>
        </w:rPr>
        <w:t>s</w:t>
      </w:r>
      <w:r w:rsidR="008A2A7B" w:rsidRPr="008A2A7B">
        <w:rPr>
          <w:lang w:val="de-DE"/>
        </w:rPr>
        <w:t xml:space="preserve">. </w:t>
      </w:r>
      <w:r w:rsidR="00CA3BBE" w:rsidRPr="008A2A7B">
        <w:rPr>
          <w:lang w:val="de-DE"/>
        </w:rPr>
        <w:t xml:space="preserve">Für seine </w:t>
      </w:r>
      <w:r w:rsidR="00367944" w:rsidRPr="008A2A7B">
        <w:rPr>
          <w:lang w:val="de-DE"/>
        </w:rPr>
        <w:t>Fahrzeugcomputer</w:t>
      </w:r>
      <w:r w:rsidR="00C72D40" w:rsidRPr="008A2A7B">
        <w:rPr>
          <w:lang w:val="de-DE"/>
        </w:rPr>
        <w:t xml:space="preserve"> hat Bosch </w:t>
      </w:r>
      <w:r w:rsidR="008B6C69" w:rsidRPr="008A2A7B">
        <w:rPr>
          <w:lang w:val="de-DE"/>
        </w:rPr>
        <w:t>inzwischen</w:t>
      </w:r>
      <w:r w:rsidR="00C72D40" w:rsidRPr="008A2A7B">
        <w:rPr>
          <w:lang w:val="de-DE"/>
        </w:rPr>
        <w:t xml:space="preserve"> Aufträge in </w:t>
      </w:r>
      <w:r w:rsidR="00817120" w:rsidRPr="008A2A7B">
        <w:rPr>
          <w:lang w:val="de-DE"/>
        </w:rPr>
        <w:t xml:space="preserve">Höhe </w:t>
      </w:r>
      <w:r w:rsidR="003E63B9" w:rsidRPr="008A2A7B">
        <w:rPr>
          <w:lang w:val="de-DE"/>
        </w:rPr>
        <w:t xml:space="preserve">mehrerer </w:t>
      </w:r>
      <w:r w:rsidR="00817120" w:rsidRPr="008A2A7B">
        <w:rPr>
          <w:lang w:val="de-DE"/>
        </w:rPr>
        <w:t xml:space="preserve">Milliarden Euro </w:t>
      </w:r>
      <w:r w:rsidR="00C72D40" w:rsidRPr="00976D07">
        <w:rPr>
          <w:lang w:val="de-DE"/>
        </w:rPr>
        <w:t>erhalten</w:t>
      </w:r>
      <w:r w:rsidR="00F60AD3" w:rsidRPr="00976D07">
        <w:rPr>
          <w:lang w:val="de-DE"/>
        </w:rPr>
        <w:t xml:space="preserve">; </w:t>
      </w:r>
      <w:r w:rsidR="003E63B9" w:rsidRPr="00976D07">
        <w:rPr>
          <w:lang w:val="de-DE"/>
        </w:rPr>
        <w:t>alleine rund 2,5 Milliarden sind es seit Sommer 2020</w:t>
      </w:r>
      <w:r w:rsidR="00C72D40" w:rsidRPr="00976D07">
        <w:rPr>
          <w:lang w:val="de-DE"/>
        </w:rPr>
        <w:t>. „</w:t>
      </w:r>
      <w:r w:rsidR="00C75FF7" w:rsidRPr="00976D07">
        <w:rPr>
          <w:lang w:val="de-DE"/>
        </w:rPr>
        <w:t>Fahrzeugcomputer bergen für Bosch enormes Geschäftspotenzial. Bereits heute sind wir mit Hochlei</w:t>
      </w:r>
      <w:r w:rsidR="00FB07C7" w:rsidRPr="00976D07">
        <w:rPr>
          <w:lang w:val="de-DE"/>
        </w:rPr>
        <w:t>s</w:t>
      </w:r>
      <w:r w:rsidR="00C75FF7" w:rsidRPr="00976D07">
        <w:rPr>
          <w:lang w:val="de-DE"/>
        </w:rPr>
        <w:t>tungsrechnern einer der führenden</w:t>
      </w:r>
      <w:r w:rsidR="00C75FF7">
        <w:rPr>
          <w:lang w:val="de-DE"/>
        </w:rPr>
        <w:t xml:space="preserve"> </w:t>
      </w:r>
      <w:r w:rsidR="00C75FF7" w:rsidRPr="00A04B65">
        <w:rPr>
          <w:lang w:val="de-DE"/>
        </w:rPr>
        <w:t>Entwicklungs- und Technologiepartner</w:t>
      </w:r>
      <w:r w:rsidR="00C75FF7">
        <w:rPr>
          <w:lang w:val="de-DE"/>
        </w:rPr>
        <w:t xml:space="preserve"> für Automobilhersteller“, </w:t>
      </w:r>
      <w:r w:rsidR="00C75FF7" w:rsidRPr="000539FC">
        <w:rPr>
          <w:lang w:val="de-DE"/>
        </w:rPr>
        <w:t>sagt Harald Kröger, Geschäftsführer der Robert Bosch GmbH.</w:t>
      </w:r>
      <w:r w:rsidR="00C75FF7">
        <w:rPr>
          <w:lang w:val="de-DE"/>
        </w:rPr>
        <w:t xml:space="preserve"> </w:t>
      </w:r>
      <w:r w:rsidR="008A2A7B" w:rsidRPr="000539FC">
        <w:rPr>
          <w:lang w:val="de-DE"/>
        </w:rPr>
        <w:t xml:space="preserve">Die </w:t>
      </w:r>
      <w:r w:rsidR="00367944" w:rsidRPr="000539FC">
        <w:rPr>
          <w:lang w:val="de-DE"/>
        </w:rPr>
        <w:t>F</w:t>
      </w:r>
      <w:r w:rsidR="00606B6C" w:rsidRPr="000539FC">
        <w:rPr>
          <w:lang w:val="de-DE"/>
        </w:rPr>
        <w:t>ahrzeugcomputer</w:t>
      </w:r>
      <w:r w:rsidR="00606B6C" w:rsidRPr="00041B95">
        <w:rPr>
          <w:lang w:val="de-DE"/>
        </w:rPr>
        <w:t xml:space="preserve"> sind ein zentraler Baustein, </w:t>
      </w:r>
      <w:r w:rsidR="00606B6C">
        <w:rPr>
          <w:lang w:val="de-DE"/>
        </w:rPr>
        <w:t>mit d</w:t>
      </w:r>
      <w:r w:rsidR="00572D06">
        <w:rPr>
          <w:lang w:val="de-DE"/>
        </w:rPr>
        <w:t>em</w:t>
      </w:r>
      <w:r w:rsidR="00606B6C">
        <w:rPr>
          <w:lang w:val="de-DE"/>
        </w:rPr>
        <w:t xml:space="preserve"> Bosch seine führende Rolle </w:t>
      </w:r>
      <w:r w:rsidR="004E2D72">
        <w:rPr>
          <w:lang w:val="de-DE"/>
        </w:rPr>
        <w:t>bei</w:t>
      </w:r>
      <w:r w:rsidR="00606B6C">
        <w:rPr>
          <w:lang w:val="de-DE"/>
        </w:rPr>
        <w:t xml:space="preserve"> </w:t>
      </w:r>
      <w:r w:rsidR="00606B6C" w:rsidRPr="00041B95">
        <w:rPr>
          <w:lang w:val="de-DE"/>
        </w:rPr>
        <w:t>software</w:t>
      </w:r>
      <w:r w:rsidR="004E2D72" w:rsidRPr="00041B95">
        <w:rPr>
          <w:lang w:val="de-DE"/>
        </w:rPr>
        <w:t>intensive</w:t>
      </w:r>
      <w:r w:rsidR="004E2D72">
        <w:rPr>
          <w:lang w:val="de-DE"/>
        </w:rPr>
        <w:t>n</w:t>
      </w:r>
      <w:r w:rsidR="004E2D72" w:rsidRPr="00041B95">
        <w:rPr>
          <w:lang w:val="de-DE"/>
        </w:rPr>
        <w:t xml:space="preserve"> </w:t>
      </w:r>
      <w:r w:rsidR="00606B6C" w:rsidRPr="00041B95">
        <w:rPr>
          <w:lang w:val="de-DE"/>
        </w:rPr>
        <w:t>Elektroniksysteme</w:t>
      </w:r>
      <w:r w:rsidR="004E2D72">
        <w:rPr>
          <w:lang w:val="de-DE"/>
        </w:rPr>
        <w:t>n</w:t>
      </w:r>
      <w:r w:rsidR="00606B6C" w:rsidRPr="00041B95">
        <w:rPr>
          <w:lang w:val="de-DE"/>
        </w:rPr>
        <w:t xml:space="preserve"> </w:t>
      </w:r>
      <w:r w:rsidR="00606B6C">
        <w:rPr>
          <w:lang w:val="de-DE"/>
        </w:rPr>
        <w:t xml:space="preserve">ausbauen will. </w:t>
      </w:r>
      <w:r w:rsidR="00606B6C" w:rsidRPr="00041B95">
        <w:rPr>
          <w:lang w:val="de-DE"/>
        </w:rPr>
        <w:t>Dieser Markt umfasst rund 20</w:t>
      </w:r>
      <w:r w:rsidR="00EB1AC1">
        <w:rPr>
          <w:lang w:val="de-DE"/>
        </w:rPr>
        <w:t> </w:t>
      </w:r>
      <w:r w:rsidR="00606B6C" w:rsidRPr="00041B95">
        <w:rPr>
          <w:lang w:val="de-DE"/>
        </w:rPr>
        <w:t xml:space="preserve">Milliarden Euro und wächst bis 2030 </w:t>
      </w:r>
      <w:r w:rsidR="00606B6C" w:rsidRPr="00885B98">
        <w:rPr>
          <w:lang w:val="de-DE"/>
        </w:rPr>
        <w:t xml:space="preserve">jährlich um bis zu 15 Prozent. Im Januar 2021 nimmt </w:t>
      </w:r>
      <w:r w:rsidR="00572D06" w:rsidRPr="00885B98">
        <w:rPr>
          <w:lang w:val="de-DE"/>
        </w:rPr>
        <w:t xml:space="preserve">dazu </w:t>
      </w:r>
      <w:r w:rsidR="00606B6C" w:rsidRPr="00885B98">
        <w:rPr>
          <w:lang w:val="de-DE"/>
        </w:rPr>
        <w:t>der neue Geschäftsbereich Cross-D</w:t>
      </w:r>
      <w:r w:rsidR="00572D06" w:rsidRPr="00885B98">
        <w:rPr>
          <w:lang w:val="de-DE"/>
        </w:rPr>
        <w:t xml:space="preserve">omain Computing Solutions </w:t>
      </w:r>
      <w:r w:rsidR="00606B6C" w:rsidRPr="00885B98">
        <w:rPr>
          <w:lang w:val="de-DE"/>
        </w:rPr>
        <w:t>mit insgesamt 17</w:t>
      </w:r>
      <w:r w:rsidR="00EB1AC1" w:rsidRPr="00885B98">
        <w:rPr>
          <w:lang w:val="de-DE"/>
        </w:rPr>
        <w:t> </w:t>
      </w:r>
      <w:r w:rsidR="00606B6C" w:rsidRPr="00885B98">
        <w:rPr>
          <w:lang w:val="de-DE"/>
        </w:rPr>
        <w:t xml:space="preserve">000 Mitarbeitern seine Arbeit auf. In der Einheit </w:t>
      </w:r>
      <w:r w:rsidR="00885B98" w:rsidRPr="00885B98">
        <w:rPr>
          <w:lang w:val="de-DE"/>
        </w:rPr>
        <w:t>führt</w:t>
      </w:r>
      <w:r w:rsidR="004E2D72" w:rsidRPr="00885B98">
        <w:rPr>
          <w:lang w:val="de-DE"/>
        </w:rPr>
        <w:t xml:space="preserve"> Bosch </w:t>
      </w:r>
      <w:r w:rsidR="00606B6C" w:rsidRPr="00885B98">
        <w:rPr>
          <w:lang w:val="de-DE"/>
        </w:rPr>
        <w:t xml:space="preserve">sowohl </w:t>
      </w:r>
      <w:r w:rsidR="00B95DF9" w:rsidRPr="00885B98">
        <w:rPr>
          <w:lang w:val="de-DE"/>
        </w:rPr>
        <w:t xml:space="preserve">die </w:t>
      </w:r>
      <w:r w:rsidR="00572D06" w:rsidRPr="00885B98">
        <w:rPr>
          <w:lang w:val="de-DE"/>
        </w:rPr>
        <w:t>Hard- als auch Software</w:t>
      </w:r>
      <w:r w:rsidR="00B95DF9" w:rsidRPr="00885B98">
        <w:rPr>
          <w:lang w:val="de-DE"/>
        </w:rPr>
        <w:t>entwicklung</w:t>
      </w:r>
      <w:r w:rsidR="00572D06" w:rsidRPr="00885B98">
        <w:rPr>
          <w:lang w:val="de-DE"/>
        </w:rPr>
        <w:t xml:space="preserve"> für </w:t>
      </w:r>
      <w:r w:rsidR="00606B6C" w:rsidRPr="00885B98">
        <w:rPr>
          <w:lang w:val="de-DE"/>
        </w:rPr>
        <w:t>Fahrzeugcomputer</w:t>
      </w:r>
      <w:r w:rsidR="00572D06" w:rsidRPr="00885B98">
        <w:rPr>
          <w:lang w:val="de-DE"/>
        </w:rPr>
        <w:t xml:space="preserve">, </w:t>
      </w:r>
      <w:r w:rsidR="00BB02E0" w:rsidRPr="00885B98">
        <w:rPr>
          <w:lang w:val="de-DE"/>
        </w:rPr>
        <w:t>Sensoren und Steuergeräte</w:t>
      </w:r>
      <w:r w:rsidR="00606B6C" w:rsidRPr="00885B98">
        <w:rPr>
          <w:lang w:val="de-DE"/>
        </w:rPr>
        <w:t xml:space="preserve"> </w:t>
      </w:r>
      <w:r w:rsidR="00572D06" w:rsidRPr="00885B98">
        <w:rPr>
          <w:lang w:val="de-DE"/>
        </w:rPr>
        <w:t>für alle Fahrzeugbereiche</w:t>
      </w:r>
      <w:r w:rsidR="00B95DF9" w:rsidRPr="00885B98">
        <w:rPr>
          <w:lang w:val="de-DE"/>
        </w:rPr>
        <w:t xml:space="preserve"> </w:t>
      </w:r>
      <w:r w:rsidR="00885B98" w:rsidRPr="00885B98">
        <w:rPr>
          <w:lang w:val="de-DE"/>
        </w:rPr>
        <w:t>zusammen</w:t>
      </w:r>
      <w:r w:rsidR="00606B6C" w:rsidRPr="00885B98">
        <w:rPr>
          <w:lang w:val="de-DE"/>
        </w:rPr>
        <w:t>.</w:t>
      </w:r>
    </w:p>
    <w:p w14:paraId="62181DB0" w14:textId="77777777" w:rsidR="00CF0921" w:rsidRDefault="00CF0921" w:rsidP="00041B95">
      <w:pPr>
        <w:rPr>
          <w:b/>
          <w:lang w:val="de-DE"/>
        </w:rPr>
      </w:pPr>
    </w:p>
    <w:p w14:paraId="714DBC39" w14:textId="11E6E627" w:rsidR="00041B95" w:rsidRPr="00C72D40" w:rsidRDefault="0022100D" w:rsidP="00041B95">
      <w:pPr>
        <w:rPr>
          <w:b/>
          <w:lang w:val="de-DE"/>
        </w:rPr>
      </w:pPr>
      <w:r>
        <w:rPr>
          <w:b/>
          <w:lang w:val="de-DE"/>
        </w:rPr>
        <w:lastRenderedPageBreak/>
        <w:t>Fahrzeugelektronik wird fit für die Zukunft</w:t>
      </w:r>
    </w:p>
    <w:p w14:paraId="7D2B5D55" w14:textId="45FBFCF1" w:rsidR="00D244D0" w:rsidRDefault="00B27E4D" w:rsidP="00AB5385">
      <w:pPr>
        <w:rPr>
          <w:lang w:val="de-DE"/>
        </w:rPr>
      </w:pPr>
      <w:r>
        <w:rPr>
          <w:lang w:val="de-DE"/>
        </w:rPr>
        <w:t xml:space="preserve">Kein Auto wird </w:t>
      </w:r>
      <w:r w:rsidR="00367944">
        <w:rPr>
          <w:lang w:val="de-DE"/>
        </w:rPr>
        <w:t>in Zukunft</w:t>
      </w:r>
      <w:r>
        <w:rPr>
          <w:lang w:val="de-DE"/>
        </w:rPr>
        <w:t xml:space="preserve"> mehr ohne </w:t>
      </w:r>
      <w:r w:rsidR="00367944" w:rsidRPr="00367944">
        <w:rPr>
          <w:lang w:val="de-DE"/>
        </w:rPr>
        <w:t>Hochleistungs</w:t>
      </w:r>
      <w:r w:rsidR="00367944">
        <w:rPr>
          <w:lang w:val="de-DE"/>
        </w:rPr>
        <w:t>-Steuergeräte</w:t>
      </w:r>
      <w:r w:rsidR="005566FB">
        <w:rPr>
          <w:lang w:val="de-DE"/>
        </w:rPr>
        <w:t xml:space="preserve"> </w:t>
      </w:r>
      <w:r>
        <w:rPr>
          <w:lang w:val="de-DE"/>
        </w:rPr>
        <w:t>auskommen</w:t>
      </w:r>
      <w:r w:rsidR="00E75317">
        <w:rPr>
          <w:lang w:val="de-DE"/>
        </w:rPr>
        <w:t>.</w:t>
      </w:r>
      <w:r w:rsidR="005566FB">
        <w:rPr>
          <w:lang w:val="de-DE"/>
        </w:rPr>
        <w:t xml:space="preserve"> </w:t>
      </w:r>
      <w:r w:rsidR="005756FC">
        <w:rPr>
          <w:lang w:val="de-DE"/>
        </w:rPr>
        <w:t>In den zentralen Knotenpunkten laufen a</w:t>
      </w:r>
      <w:r w:rsidR="00010AB4" w:rsidRPr="00010AB4">
        <w:rPr>
          <w:lang w:val="de-DE"/>
        </w:rPr>
        <w:t>lle Nervenstränge eines Autos zusammen</w:t>
      </w:r>
      <w:r w:rsidR="005756FC">
        <w:rPr>
          <w:lang w:val="de-DE"/>
        </w:rPr>
        <w:t xml:space="preserve">. </w:t>
      </w:r>
      <w:r w:rsidR="005756FC" w:rsidRPr="005756FC">
        <w:rPr>
          <w:lang w:val="de-DE"/>
        </w:rPr>
        <w:t xml:space="preserve">Dank enormer Rechenleistung </w:t>
      </w:r>
      <w:r w:rsidR="005756FC">
        <w:rPr>
          <w:lang w:val="de-DE"/>
        </w:rPr>
        <w:t xml:space="preserve">von mehreren Milliarden </w:t>
      </w:r>
      <w:r w:rsidR="005C0F59">
        <w:rPr>
          <w:lang w:val="de-DE"/>
        </w:rPr>
        <w:t>O</w:t>
      </w:r>
      <w:r w:rsidR="005756FC">
        <w:rPr>
          <w:lang w:val="de-DE"/>
        </w:rPr>
        <w:t xml:space="preserve">perationen pro Sekunde </w:t>
      </w:r>
      <w:r w:rsidR="002C26E7">
        <w:rPr>
          <w:lang w:val="de-DE"/>
        </w:rPr>
        <w:t>verarbeiten</w:t>
      </w:r>
      <w:r w:rsidR="005C0F59">
        <w:rPr>
          <w:lang w:val="de-DE"/>
        </w:rPr>
        <w:t xml:space="preserve"> </w:t>
      </w:r>
      <w:r w:rsidR="002C26E7">
        <w:rPr>
          <w:lang w:val="de-DE"/>
        </w:rPr>
        <w:t>die Zentralrechner</w:t>
      </w:r>
      <w:r w:rsidR="005C0F59">
        <w:rPr>
          <w:lang w:val="de-DE"/>
        </w:rPr>
        <w:t xml:space="preserve"> </w:t>
      </w:r>
      <w:r w:rsidR="005756FC" w:rsidRPr="005756FC">
        <w:rPr>
          <w:lang w:val="de-DE"/>
        </w:rPr>
        <w:t>selbst große Datenmengen</w:t>
      </w:r>
      <w:r w:rsidR="00A21931">
        <w:rPr>
          <w:lang w:val="de-DE"/>
        </w:rPr>
        <w:t>,</w:t>
      </w:r>
      <w:r w:rsidR="005756FC" w:rsidRPr="005756FC">
        <w:rPr>
          <w:lang w:val="de-DE"/>
        </w:rPr>
        <w:t xml:space="preserve"> wie </w:t>
      </w:r>
      <w:r w:rsidR="00572D06">
        <w:rPr>
          <w:lang w:val="de-DE"/>
        </w:rPr>
        <w:t xml:space="preserve">sie </w:t>
      </w:r>
      <w:r w:rsidR="005756FC" w:rsidRPr="005756FC">
        <w:rPr>
          <w:lang w:val="de-DE"/>
        </w:rPr>
        <w:t xml:space="preserve">für </w:t>
      </w:r>
      <w:r w:rsidR="00A21931" w:rsidRPr="005756FC">
        <w:rPr>
          <w:lang w:val="de-DE"/>
        </w:rPr>
        <w:t>das automatisierte Fahren</w:t>
      </w:r>
      <w:r w:rsidR="00A21931">
        <w:rPr>
          <w:lang w:val="de-DE"/>
        </w:rPr>
        <w:t>,</w:t>
      </w:r>
      <w:r w:rsidR="00A21931" w:rsidRPr="00A21931">
        <w:rPr>
          <w:lang w:val="de-DE"/>
        </w:rPr>
        <w:t xml:space="preserve"> </w:t>
      </w:r>
      <w:r w:rsidR="00A21931">
        <w:rPr>
          <w:lang w:val="de-DE"/>
        </w:rPr>
        <w:t xml:space="preserve">datenbasierte Dienste und </w:t>
      </w:r>
      <w:r w:rsidR="00D32B84">
        <w:rPr>
          <w:lang w:val="de-DE"/>
        </w:rPr>
        <w:t>permanente Software-Updates</w:t>
      </w:r>
      <w:r w:rsidR="002C26E7">
        <w:rPr>
          <w:lang w:val="de-DE"/>
        </w:rPr>
        <w:t xml:space="preserve"> </w:t>
      </w:r>
      <w:r w:rsidR="00572D06">
        <w:rPr>
          <w:lang w:val="de-DE"/>
        </w:rPr>
        <w:t>erforderlich sind</w:t>
      </w:r>
      <w:r w:rsidR="005756FC">
        <w:rPr>
          <w:lang w:val="de-DE"/>
        </w:rPr>
        <w:t xml:space="preserve">. </w:t>
      </w:r>
      <w:r w:rsidR="00805A0E">
        <w:rPr>
          <w:lang w:val="de-DE"/>
        </w:rPr>
        <w:t xml:space="preserve">Rund 30 Prozent des </w:t>
      </w:r>
      <w:r w:rsidR="00805A0E" w:rsidRPr="00EC4414">
        <w:rPr>
          <w:lang w:val="de-DE"/>
        </w:rPr>
        <w:t xml:space="preserve">Werts eines Fahrzeugs </w:t>
      </w:r>
      <w:r w:rsidR="00805A0E">
        <w:rPr>
          <w:lang w:val="de-DE"/>
        </w:rPr>
        <w:t xml:space="preserve">soll </w:t>
      </w:r>
      <w:r w:rsidR="002C26E7">
        <w:rPr>
          <w:lang w:val="de-DE"/>
        </w:rPr>
        <w:t>Software</w:t>
      </w:r>
      <w:r w:rsidR="00805A0E">
        <w:rPr>
          <w:lang w:val="de-DE"/>
        </w:rPr>
        <w:t xml:space="preserve"> künftig ausmachen; heute sind es lediglich zehn Prozent (Quelle: </w:t>
      </w:r>
      <w:r w:rsidR="004B7CE4">
        <w:rPr>
          <w:lang w:val="de-DE"/>
        </w:rPr>
        <w:t>McKinsey</w:t>
      </w:r>
      <w:r w:rsidR="00805A0E">
        <w:rPr>
          <w:lang w:val="de-DE"/>
        </w:rPr>
        <w:t xml:space="preserve">). </w:t>
      </w:r>
      <w:r w:rsidR="00A21931">
        <w:rPr>
          <w:lang w:val="de-DE"/>
        </w:rPr>
        <w:t>Diese Entwicklung</w:t>
      </w:r>
      <w:r w:rsidR="002C26E7">
        <w:rPr>
          <w:lang w:val="de-DE"/>
        </w:rPr>
        <w:t xml:space="preserve"> zeigt den Stellenwert, den Bits und Bytes für Fahrzeuge künftig haben. </w:t>
      </w:r>
      <w:r w:rsidR="00D32B84" w:rsidRPr="00BA3482">
        <w:rPr>
          <w:lang w:val="de-DE"/>
        </w:rPr>
        <w:t>Fahrzeugcomputer</w:t>
      </w:r>
      <w:r w:rsidR="00003652" w:rsidRPr="00BA3482">
        <w:rPr>
          <w:lang w:val="de-DE"/>
        </w:rPr>
        <w:t xml:space="preserve">, die einen solchen Software- und Datenumfang </w:t>
      </w:r>
      <w:r w:rsidR="00F71731" w:rsidRPr="00BA3482">
        <w:rPr>
          <w:lang w:val="de-DE"/>
        </w:rPr>
        <w:t>handhaben</w:t>
      </w:r>
      <w:r w:rsidR="002C26E7" w:rsidRPr="00BA3482">
        <w:rPr>
          <w:lang w:val="de-DE"/>
        </w:rPr>
        <w:t>,</w:t>
      </w:r>
      <w:r w:rsidR="00572D06" w:rsidRPr="00BA3482">
        <w:rPr>
          <w:lang w:val="de-DE"/>
        </w:rPr>
        <w:t xml:space="preserve"> </w:t>
      </w:r>
      <w:r w:rsidR="006C7E2B" w:rsidRPr="00BA3482">
        <w:rPr>
          <w:lang w:val="de-DE"/>
        </w:rPr>
        <w:t>sind</w:t>
      </w:r>
      <w:r w:rsidR="00572D06" w:rsidRPr="00BA3482">
        <w:rPr>
          <w:lang w:val="de-DE"/>
        </w:rPr>
        <w:t xml:space="preserve"> daher</w:t>
      </w:r>
      <w:r w:rsidR="00D32B84" w:rsidRPr="00BA3482">
        <w:rPr>
          <w:lang w:val="de-DE"/>
        </w:rPr>
        <w:t xml:space="preserve"> </w:t>
      </w:r>
      <w:r w:rsidR="006C7E2B" w:rsidRPr="00BA3482">
        <w:rPr>
          <w:lang w:val="de-DE"/>
        </w:rPr>
        <w:t>bald</w:t>
      </w:r>
      <w:r w:rsidR="002C26E7" w:rsidRPr="00BA3482">
        <w:rPr>
          <w:lang w:val="de-DE"/>
        </w:rPr>
        <w:t xml:space="preserve"> Standard in </w:t>
      </w:r>
      <w:r w:rsidR="00BB02E0" w:rsidRPr="00BA3482">
        <w:rPr>
          <w:lang w:val="de-DE"/>
        </w:rPr>
        <w:t xml:space="preserve">allen </w:t>
      </w:r>
      <w:r w:rsidR="00572D06" w:rsidRPr="00BA3482">
        <w:rPr>
          <w:lang w:val="de-DE"/>
        </w:rPr>
        <w:t xml:space="preserve">Fahrzeugen </w:t>
      </w:r>
      <w:r w:rsidR="00E75317" w:rsidRPr="00BA3482">
        <w:rPr>
          <w:lang w:val="de-DE"/>
        </w:rPr>
        <w:t xml:space="preserve">– von Kleinwagen </w:t>
      </w:r>
      <w:r w:rsidR="00016D47" w:rsidRPr="00BA3482">
        <w:rPr>
          <w:lang w:val="de-DE"/>
        </w:rPr>
        <w:t xml:space="preserve">über die </w:t>
      </w:r>
      <w:r w:rsidR="00E75317" w:rsidRPr="00BA3482">
        <w:rPr>
          <w:lang w:val="de-DE"/>
        </w:rPr>
        <w:t>Oberklasse</w:t>
      </w:r>
      <w:r w:rsidR="00016D47" w:rsidRPr="00BA3482">
        <w:rPr>
          <w:lang w:val="de-DE"/>
        </w:rPr>
        <w:t xml:space="preserve"> bis zum 40 </w:t>
      </w:r>
      <w:proofErr w:type="spellStart"/>
      <w:r w:rsidR="00016D47" w:rsidRPr="00BA3482">
        <w:rPr>
          <w:lang w:val="de-DE"/>
        </w:rPr>
        <w:t>Tonner</w:t>
      </w:r>
      <w:proofErr w:type="spellEnd"/>
      <w:r w:rsidR="00E75317" w:rsidRPr="00BA3482">
        <w:rPr>
          <w:lang w:val="de-DE"/>
        </w:rPr>
        <w:t>.</w:t>
      </w:r>
      <w:r w:rsidR="00E75317">
        <w:rPr>
          <w:lang w:val="de-DE"/>
        </w:rPr>
        <w:t xml:space="preserve"> </w:t>
      </w:r>
      <w:r w:rsidR="00A55232">
        <w:rPr>
          <w:lang w:val="de-DE"/>
        </w:rPr>
        <w:t xml:space="preserve">Bosch </w:t>
      </w:r>
      <w:r w:rsidR="00BE4340">
        <w:rPr>
          <w:lang w:val="de-DE"/>
        </w:rPr>
        <w:t xml:space="preserve">entwickelt sie </w:t>
      </w:r>
      <w:r w:rsidR="00F60AD3">
        <w:rPr>
          <w:lang w:val="de-DE"/>
        </w:rPr>
        <w:t>sowohl für</w:t>
      </w:r>
      <w:r w:rsidR="003C1BB0">
        <w:rPr>
          <w:lang w:val="de-DE"/>
        </w:rPr>
        <w:t xml:space="preserve"> </w:t>
      </w:r>
      <w:r w:rsidR="003C1BB0" w:rsidRPr="003C1BB0">
        <w:rPr>
          <w:lang w:val="de-DE"/>
        </w:rPr>
        <w:t>Cockpit- und Vernetzungsfunktionen, Fahrerassistenzsysteme und automatisierte</w:t>
      </w:r>
      <w:r w:rsidR="007D1FDB">
        <w:rPr>
          <w:lang w:val="de-DE"/>
        </w:rPr>
        <w:t>s</w:t>
      </w:r>
      <w:r w:rsidR="003C1BB0" w:rsidRPr="003C1BB0">
        <w:rPr>
          <w:lang w:val="de-DE"/>
        </w:rPr>
        <w:t xml:space="preserve"> Fahren </w:t>
      </w:r>
      <w:r w:rsidR="00F60AD3">
        <w:rPr>
          <w:lang w:val="de-DE"/>
        </w:rPr>
        <w:t>als auch den</w:t>
      </w:r>
      <w:r w:rsidR="00A55232">
        <w:rPr>
          <w:lang w:val="de-DE"/>
        </w:rPr>
        <w:t xml:space="preserve"> Antrieb und </w:t>
      </w:r>
      <w:r w:rsidR="00F60AD3">
        <w:rPr>
          <w:lang w:val="de-DE"/>
        </w:rPr>
        <w:t xml:space="preserve">die </w:t>
      </w:r>
      <w:r w:rsidR="003C1BB0">
        <w:rPr>
          <w:lang w:val="de-DE"/>
        </w:rPr>
        <w:t xml:space="preserve">Karosserieelektronik. </w:t>
      </w:r>
      <w:r w:rsidR="00A55232">
        <w:rPr>
          <w:lang w:val="de-DE"/>
        </w:rPr>
        <w:t>Damit</w:t>
      </w:r>
      <w:r w:rsidR="00BE4340">
        <w:rPr>
          <w:lang w:val="de-DE"/>
        </w:rPr>
        <w:t xml:space="preserve"> lassen sich alle zentralen Fahrzeugfunktionen auf einer </w:t>
      </w:r>
      <w:r w:rsidR="00BE4340" w:rsidRPr="00D32B84">
        <w:rPr>
          <w:lang w:val="de-DE"/>
        </w:rPr>
        <w:t>Handvoll leistungsstarke</w:t>
      </w:r>
      <w:r w:rsidR="00BE4340">
        <w:rPr>
          <w:lang w:val="de-DE"/>
        </w:rPr>
        <w:t>r</w:t>
      </w:r>
      <w:r w:rsidR="00BE4340" w:rsidRPr="00D32B84">
        <w:rPr>
          <w:lang w:val="de-DE"/>
        </w:rPr>
        <w:t xml:space="preserve"> Zentralrechner </w:t>
      </w:r>
      <w:r w:rsidR="00BE4340">
        <w:rPr>
          <w:lang w:val="de-DE"/>
        </w:rPr>
        <w:t>zusammenführen.</w:t>
      </w:r>
      <w:r w:rsidR="00A55232">
        <w:rPr>
          <w:lang w:val="de-DE"/>
        </w:rPr>
        <w:t xml:space="preserve"> Ein Beispiel: </w:t>
      </w:r>
      <w:r w:rsidR="00A55232" w:rsidRPr="00A55232">
        <w:rPr>
          <w:spacing w:val="-2"/>
          <w:lang w:val="de-DE"/>
        </w:rPr>
        <w:t>Boschs zentraler Cockpit</w:t>
      </w:r>
      <w:r w:rsidR="001216C5">
        <w:rPr>
          <w:spacing w:val="-2"/>
          <w:lang w:val="de-DE"/>
        </w:rPr>
        <w:t>-C</w:t>
      </w:r>
      <w:r w:rsidR="00A55232" w:rsidRPr="00A55232">
        <w:rPr>
          <w:spacing w:val="-2"/>
          <w:lang w:val="de-DE"/>
        </w:rPr>
        <w:t>omputer übernimmt in der nächsten Fahrzeuggeneration</w:t>
      </w:r>
      <w:r w:rsidR="00A55232">
        <w:rPr>
          <w:lang w:val="de-DE"/>
        </w:rPr>
        <w:t xml:space="preserve"> die Aufgaben von bis zu zehn Steuergeräten. In Folge können </w:t>
      </w:r>
      <w:r w:rsidR="00A55232" w:rsidRPr="0086521C">
        <w:rPr>
          <w:lang w:val="de-DE"/>
        </w:rPr>
        <w:t xml:space="preserve">Automobilhersteller die </w:t>
      </w:r>
      <w:r w:rsidR="00A55232">
        <w:rPr>
          <w:lang w:val="de-DE"/>
        </w:rPr>
        <w:t>Anzahl</w:t>
      </w:r>
      <w:r w:rsidR="00A55232" w:rsidRPr="0086521C">
        <w:rPr>
          <w:lang w:val="de-DE"/>
        </w:rPr>
        <w:t xml:space="preserve"> </w:t>
      </w:r>
      <w:r w:rsidR="00A55232">
        <w:rPr>
          <w:lang w:val="de-DE"/>
        </w:rPr>
        <w:t xml:space="preserve">der </w:t>
      </w:r>
      <w:r w:rsidR="00A55232" w:rsidRPr="0086521C">
        <w:rPr>
          <w:lang w:val="de-DE"/>
        </w:rPr>
        <w:t xml:space="preserve">teilweise mehr als 100 </w:t>
      </w:r>
      <w:r w:rsidR="00A55232">
        <w:rPr>
          <w:lang w:val="de-DE"/>
        </w:rPr>
        <w:t xml:space="preserve">Steuergeräte deutlich </w:t>
      </w:r>
      <w:r w:rsidR="00A55232" w:rsidRPr="0086521C">
        <w:rPr>
          <w:lang w:val="de-DE"/>
        </w:rPr>
        <w:t>reduzieren</w:t>
      </w:r>
      <w:r w:rsidR="00A55232">
        <w:rPr>
          <w:lang w:val="de-DE"/>
        </w:rPr>
        <w:t xml:space="preserve">. „Fahrzeugcomputer sind der Schlüssel, um die Komplexität von Elektroniksystemen </w:t>
      </w:r>
      <w:r w:rsidR="00CF0921">
        <w:rPr>
          <w:lang w:val="de-DE"/>
        </w:rPr>
        <w:t>zu reduzieren und so sicher wie möglich zu machen</w:t>
      </w:r>
      <w:r w:rsidR="00A55232">
        <w:rPr>
          <w:lang w:val="de-DE"/>
        </w:rPr>
        <w:t xml:space="preserve">“, sagt Kröger. Werden künftig mehr </w:t>
      </w:r>
      <w:r w:rsidR="00F60AD3">
        <w:rPr>
          <w:lang w:val="de-DE"/>
        </w:rPr>
        <w:t xml:space="preserve">zentrale </w:t>
      </w:r>
      <w:r w:rsidR="00A55232">
        <w:rPr>
          <w:lang w:val="de-DE"/>
        </w:rPr>
        <w:t xml:space="preserve">Hochleistungsrechner verbaut, spart das </w:t>
      </w:r>
      <w:r w:rsidR="00BE4340">
        <w:rPr>
          <w:lang w:val="de-DE"/>
        </w:rPr>
        <w:t>obendrein</w:t>
      </w:r>
      <w:r w:rsidR="00BE4340" w:rsidRPr="00603053">
        <w:rPr>
          <w:lang w:val="de-DE"/>
        </w:rPr>
        <w:t xml:space="preserve"> Kabellänge – und damit Kosten, Gewicht und Bauraum.</w:t>
      </w:r>
    </w:p>
    <w:p w14:paraId="350F162D" w14:textId="18B3109F" w:rsidR="00BE4340" w:rsidRDefault="00BE4340" w:rsidP="00AB5385">
      <w:pPr>
        <w:rPr>
          <w:lang w:val="de-DE"/>
        </w:rPr>
      </w:pPr>
    </w:p>
    <w:p w14:paraId="6C3F0299" w14:textId="7EB5EC3A" w:rsidR="00572D06" w:rsidRPr="001B6F97" w:rsidRDefault="003E63B9" w:rsidP="00AB5385">
      <w:pPr>
        <w:rPr>
          <w:b/>
          <w:lang w:val="de-DE"/>
        </w:rPr>
      </w:pPr>
      <w:r w:rsidRPr="003E63B9">
        <w:rPr>
          <w:b/>
          <w:lang w:val="de-DE"/>
        </w:rPr>
        <w:t>Speerspitze der Fahrzeugelektronik</w:t>
      </w:r>
      <w:r w:rsidR="001B6F97" w:rsidRPr="001B6F97">
        <w:rPr>
          <w:b/>
          <w:lang w:val="de-DE"/>
        </w:rPr>
        <w:t xml:space="preserve"> </w:t>
      </w:r>
    </w:p>
    <w:p w14:paraId="382C1146" w14:textId="62D12210" w:rsidR="006B0DF4" w:rsidRDefault="00D4185E" w:rsidP="00AB5385">
      <w:pPr>
        <w:rPr>
          <w:lang w:val="de-DE"/>
        </w:rPr>
      </w:pPr>
      <w:r>
        <w:rPr>
          <w:lang w:val="de-DE"/>
        </w:rPr>
        <w:t>In Fahrzeugcomputern werden i</w:t>
      </w:r>
      <w:r w:rsidR="00D13E54">
        <w:rPr>
          <w:lang w:val="de-DE"/>
        </w:rPr>
        <w:t xml:space="preserve">n den nächsten Jahren außerdem Aufgaben aus </w:t>
      </w:r>
      <w:r w:rsidR="00D13E54" w:rsidRPr="00C34F60">
        <w:rPr>
          <w:spacing w:val="-2"/>
          <w:lang w:val="de-DE"/>
        </w:rPr>
        <w:t xml:space="preserve">unterschiedlichen </w:t>
      </w:r>
      <w:r w:rsidRPr="00C34F60">
        <w:rPr>
          <w:spacing w:val="-2"/>
          <w:lang w:val="de-DE"/>
        </w:rPr>
        <w:t>Bereichen des Fahrzeugs – Experten sprechen von Domänen –</w:t>
      </w:r>
      <w:r>
        <w:rPr>
          <w:lang w:val="de-DE"/>
        </w:rPr>
        <w:t xml:space="preserve"> </w:t>
      </w:r>
      <w:r w:rsidR="00547B1B">
        <w:rPr>
          <w:lang w:val="de-DE"/>
        </w:rPr>
        <w:t>v</w:t>
      </w:r>
      <w:r w:rsidR="00D13E54">
        <w:rPr>
          <w:lang w:val="de-DE"/>
        </w:rPr>
        <w:t xml:space="preserve">erschmelzen. Sie steuern dann </w:t>
      </w:r>
      <w:r>
        <w:rPr>
          <w:lang w:val="de-DE"/>
        </w:rPr>
        <w:t xml:space="preserve">neben der Fahrzeugbewegung beispielsweise auch die Karosserieelektronik </w:t>
      </w:r>
      <w:r w:rsidR="00ED58C2">
        <w:rPr>
          <w:lang w:val="de-DE"/>
        </w:rPr>
        <w:t xml:space="preserve">in </w:t>
      </w:r>
      <w:r>
        <w:rPr>
          <w:lang w:val="de-DE"/>
        </w:rPr>
        <w:t xml:space="preserve">nur </w:t>
      </w:r>
      <w:r w:rsidR="00003652">
        <w:rPr>
          <w:lang w:val="de-DE"/>
        </w:rPr>
        <w:t xml:space="preserve">einem </w:t>
      </w:r>
      <w:r w:rsidR="001216C5">
        <w:rPr>
          <w:lang w:val="de-DE"/>
        </w:rPr>
        <w:t>Zentralrechner</w:t>
      </w:r>
      <w:r>
        <w:rPr>
          <w:lang w:val="de-DE"/>
        </w:rPr>
        <w:t xml:space="preserve">. </w:t>
      </w:r>
      <w:r w:rsidR="001216C5">
        <w:rPr>
          <w:lang w:val="de-DE"/>
        </w:rPr>
        <w:t xml:space="preserve">Diese sind dann umso </w:t>
      </w:r>
      <w:r w:rsidR="00572D06">
        <w:rPr>
          <w:lang w:val="de-DE"/>
        </w:rPr>
        <w:t>leistungsfähiger</w:t>
      </w:r>
      <w:r w:rsidR="001216C5">
        <w:rPr>
          <w:lang w:val="de-DE"/>
        </w:rPr>
        <w:t>:</w:t>
      </w:r>
      <w:r w:rsidR="00572D06">
        <w:rPr>
          <w:lang w:val="de-DE"/>
        </w:rPr>
        <w:t xml:space="preserve"> </w:t>
      </w:r>
      <w:r w:rsidR="006B0DF4">
        <w:rPr>
          <w:lang w:val="de-DE"/>
        </w:rPr>
        <w:t xml:space="preserve">In den letzten rund 20 Jahren wuchs die Rechenleistung eines einst für die Navigation eingesetzten Steuergerätes um </w:t>
      </w:r>
      <w:r w:rsidR="002B1AFF">
        <w:rPr>
          <w:lang w:val="de-DE"/>
        </w:rPr>
        <w:t>den</w:t>
      </w:r>
      <w:r w:rsidR="006B0DF4">
        <w:rPr>
          <w:lang w:val="de-DE"/>
        </w:rPr>
        <w:t xml:space="preserve"> Faktor 3</w:t>
      </w:r>
      <w:r w:rsidR="008C4828">
        <w:rPr>
          <w:lang w:val="de-DE"/>
        </w:rPr>
        <w:t> </w:t>
      </w:r>
      <w:r w:rsidR="006B0DF4">
        <w:rPr>
          <w:lang w:val="de-DE"/>
        </w:rPr>
        <w:t>000</w:t>
      </w:r>
      <w:r w:rsidR="002C5CDD">
        <w:rPr>
          <w:lang w:val="de-DE"/>
        </w:rPr>
        <w:t xml:space="preserve">. Verglichen </w:t>
      </w:r>
      <w:r w:rsidR="002B1AFF">
        <w:rPr>
          <w:lang w:val="de-DE"/>
        </w:rPr>
        <w:t xml:space="preserve">mit dem </w:t>
      </w:r>
      <w:proofErr w:type="spellStart"/>
      <w:r w:rsidR="002B1AFF">
        <w:rPr>
          <w:lang w:val="de-DE"/>
        </w:rPr>
        <w:t>Moore‘schen</w:t>
      </w:r>
      <w:proofErr w:type="spellEnd"/>
      <w:r w:rsidR="002B1AFF">
        <w:rPr>
          <w:lang w:val="de-DE"/>
        </w:rPr>
        <w:t xml:space="preserve"> Gesetz, das eine Verdopplung der Rechenleistung alle </w:t>
      </w:r>
      <w:r w:rsidR="002C5CDD" w:rsidRPr="002C5CDD">
        <w:rPr>
          <w:lang w:val="de-DE"/>
        </w:rPr>
        <w:t xml:space="preserve">zwei Jahre </w:t>
      </w:r>
      <w:r w:rsidR="002B1AFF">
        <w:rPr>
          <w:lang w:val="de-DE"/>
        </w:rPr>
        <w:t xml:space="preserve">annimmt, ist diese Steigerung rund drei Mal so groß. </w:t>
      </w:r>
      <w:r w:rsidR="006C7E2B">
        <w:rPr>
          <w:lang w:val="de-DE"/>
        </w:rPr>
        <w:t xml:space="preserve">Damit kann </w:t>
      </w:r>
      <w:r>
        <w:rPr>
          <w:lang w:val="de-DE"/>
        </w:rPr>
        <w:t xml:space="preserve">ein Cockpit-Computer neben Displays, Infotainment und Sprachsteuerung </w:t>
      </w:r>
      <w:r w:rsidR="001B6F97">
        <w:rPr>
          <w:lang w:val="de-DE"/>
        </w:rPr>
        <w:t xml:space="preserve">auch Aufgaben anderer Fahrzeugbereiche steuern, wie etwa </w:t>
      </w:r>
      <w:r>
        <w:rPr>
          <w:lang w:val="de-DE"/>
        </w:rPr>
        <w:t xml:space="preserve">bestimmte Assistenzfunktionen. </w:t>
      </w:r>
      <w:r w:rsidR="00547B1B" w:rsidRPr="00547B1B">
        <w:rPr>
          <w:lang w:val="de-DE"/>
        </w:rPr>
        <w:t>„</w:t>
      </w:r>
      <w:r w:rsidR="00A55232">
        <w:rPr>
          <w:lang w:val="de-DE"/>
        </w:rPr>
        <w:t xml:space="preserve">Mit Fahrzeugcomputern von Bosch werden </w:t>
      </w:r>
      <w:r w:rsidR="00A55232" w:rsidRPr="00A55232">
        <w:rPr>
          <w:lang w:val="de-DE"/>
        </w:rPr>
        <w:t>selbst hoch komplexe Fahrfunktionen beherrschbar, die über einzelne Fahrzeugdomänen hinausgehen</w:t>
      </w:r>
      <w:r w:rsidR="00A55232">
        <w:rPr>
          <w:lang w:val="de-DE"/>
        </w:rPr>
        <w:t xml:space="preserve">“, </w:t>
      </w:r>
      <w:r w:rsidR="00547B1B" w:rsidRPr="00547B1B">
        <w:rPr>
          <w:lang w:val="de-DE"/>
        </w:rPr>
        <w:t>sagt Dr.</w:t>
      </w:r>
      <w:r w:rsidR="008C4828">
        <w:rPr>
          <w:lang w:val="de-DE"/>
        </w:rPr>
        <w:t> </w:t>
      </w:r>
      <w:r w:rsidR="00547B1B" w:rsidRPr="00547B1B">
        <w:rPr>
          <w:lang w:val="de-DE"/>
        </w:rPr>
        <w:t>Mathias Pillin von Bosch. Er übernimmt ab Januar 2021 den Vorsitz des Bereichsvorstandes des neuen Geschäftsbereichs Cross-Domain Computing Solutions.</w:t>
      </w:r>
      <w:r w:rsidR="001B6F97">
        <w:rPr>
          <w:lang w:val="de-DE"/>
        </w:rPr>
        <w:t xml:space="preserve"> Seinen Namen hat </w:t>
      </w:r>
      <w:r w:rsidR="001216C5">
        <w:rPr>
          <w:lang w:val="de-DE"/>
        </w:rPr>
        <w:t>der</w:t>
      </w:r>
      <w:r w:rsidR="001B6F97">
        <w:rPr>
          <w:lang w:val="de-DE"/>
        </w:rPr>
        <w:t xml:space="preserve"> </w:t>
      </w:r>
      <w:r w:rsidR="001216C5">
        <w:rPr>
          <w:spacing w:val="-2"/>
          <w:lang w:val="de-DE"/>
        </w:rPr>
        <w:t>Bereich</w:t>
      </w:r>
      <w:r w:rsidR="001B6F97" w:rsidRPr="00A55232">
        <w:rPr>
          <w:spacing w:val="-2"/>
          <w:lang w:val="de-DE"/>
        </w:rPr>
        <w:t xml:space="preserve"> übrigens nicht von ungefähr. Übersetzt bedeute er domänenübergreifende</w:t>
      </w:r>
      <w:r w:rsidR="001B6F97">
        <w:rPr>
          <w:lang w:val="de-DE"/>
        </w:rPr>
        <w:t xml:space="preserve"> Computer-Lösungen. </w:t>
      </w:r>
      <w:r w:rsidR="006C7E2B">
        <w:rPr>
          <w:lang w:val="de-DE"/>
        </w:rPr>
        <w:t>Hier</w:t>
      </w:r>
      <w:r w:rsidR="001B6F97">
        <w:rPr>
          <w:lang w:val="de-DE"/>
        </w:rPr>
        <w:t xml:space="preserve"> </w:t>
      </w:r>
      <w:r w:rsidR="006B0DF4">
        <w:rPr>
          <w:lang w:val="de-DE"/>
        </w:rPr>
        <w:t xml:space="preserve">bündelt das Unternehmen seine Kräfte in der </w:t>
      </w:r>
      <w:r w:rsidR="006B0DF4" w:rsidRPr="006B0DF4">
        <w:rPr>
          <w:lang w:val="de-DE"/>
        </w:rPr>
        <w:lastRenderedPageBreak/>
        <w:t xml:space="preserve">Software-, Elektrik- sowie Elektronikentwicklung aus den Bereichen Fahrerassistenz und automatisiertes Fahren, Car Multimedia sowie Antrieb und Body Electronics </w:t>
      </w:r>
      <w:r w:rsidR="006B0DF4">
        <w:rPr>
          <w:lang w:val="de-DE"/>
        </w:rPr>
        <w:t>unter einem Dach</w:t>
      </w:r>
      <w:r w:rsidR="006B0DF4" w:rsidRPr="006B0DF4">
        <w:rPr>
          <w:lang w:val="de-DE"/>
        </w:rPr>
        <w:t>.</w:t>
      </w:r>
    </w:p>
    <w:p w14:paraId="7D94692F" w14:textId="6654ADFF" w:rsidR="00BE4340" w:rsidRDefault="00BE4340" w:rsidP="00AB5385">
      <w:pPr>
        <w:rPr>
          <w:lang w:val="de-DE"/>
        </w:rPr>
      </w:pPr>
    </w:p>
    <w:p w14:paraId="3A780721" w14:textId="0F59D724" w:rsidR="00462619" w:rsidRPr="00817120" w:rsidRDefault="00817120" w:rsidP="00AB5385">
      <w:pPr>
        <w:rPr>
          <w:b/>
          <w:lang w:val="de-DE"/>
        </w:rPr>
      </w:pPr>
      <w:r w:rsidRPr="00817120">
        <w:rPr>
          <w:b/>
          <w:lang w:val="de-DE"/>
        </w:rPr>
        <w:t xml:space="preserve">Baukastenlogik </w:t>
      </w:r>
      <w:r w:rsidR="00C34F60">
        <w:rPr>
          <w:b/>
          <w:lang w:val="de-DE"/>
        </w:rPr>
        <w:t>birgt Geschäftspotenzial</w:t>
      </w:r>
    </w:p>
    <w:p w14:paraId="16DABF55" w14:textId="4B1722D1" w:rsidR="00462619" w:rsidRDefault="00462619" w:rsidP="00462619">
      <w:pPr>
        <w:rPr>
          <w:lang w:val="de-DE"/>
        </w:rPr>
      </w:pPr>
      <w:r w:rsidRPr="00BA2879">
        <w:rPr>
          <w:lang w:val="de-DE"/>
        </w:rPr>
        <w:t xml:space="preserve">Bosch bietet seine Fahrzeugcomputer in einem </w:t>
      </w:r>
      <w:r w:rsidR="00A21931">
        <w:rPr>
          <w:lang w:val="de-DE"/>
        </w:rPr>
        <w:t>skalierbaren</w:t>
      </w:r>
      <w:r w:rsidRPr="00BA2879">
        <w:rPr>
          <w:lang w:val="de-DE"/>
        </w:rPr>
        <w:t xml:space="preserve"> Baukasten an, in dem für alle </w:t>
      </w:r>
      <w:r w:rsidR="00554A08" w:rsidRPr="00BA2879">
        <w:rPr>
          <w:lang w:val="de-DE"/>
        </w:rPr>
        <w:t>A</w:t>
      </w:r>
      <w:r w:rsidRPr="00BA2879">
        <w:rPr>
          <w:lang w:val="de-DE"/>
        </w:rPr>
        <w:t xml:space="preserve">nforderungen und Voraussetzungen das passende Elektroniksystem aus Hard- und Software enthalten ist. Das Ziel ist eine </w:t>
      </w:r>
      <w:r w:rsidR="0072451F">
        <w:rPr>
          <w:lang w:val="de-DE"/>
        </w:rPr>
        <w:t>S</w:t>
      </w:r>
      <w:r w:rsidR="001A2D77">
        <w:rPr>
          <w:lang w:val="de-DE"/>
        </w:rPr>
        <w:t>oftware- und Systemar</w:t>
      </w:r>
      <w:r w:rsidRPr="00BA2879">
        <w:rPr>
          <w:lang w:val="de-DE"/>
        </w:rPr>
        <w:t>chitektur für das gesamte Fahrzeug, bei der alle Zentralrechner</w:t>
      </w:r>
      <w:r w:rsidR="00554A08" w:rsidRPr="00BA2879">
        <w:rPr>
          <w:lang w:val="de-DE"/>
        </w:rPr>
        <w:t>, Sensoren</w:t>
      </w:r>
      <w:r w:rsidRPr="00BA2879">
        <w:rPr>
          <w:lang w:val="de-DE"/>
        </w:rPr>
        <w:t xml:space="preserve"> und Steuergeräte wie in einem Baukasten zusammenpassen und aufeinander aufbauen. </w:t>
      </w:r>
      <w:r w:rsidR="00554A08" w:rsidRPr="00BA2879">
        <w:rPr>
          <w:lang w:val="de-DE"/>
        </w:rPr>
        <w:t xml:space="preserve">Davon profitieren Autobauer, denn die Baukastenlogik macht die </w:t>
      </w:r>
      <w:r w:rsidR="00E97ED6" w:rsidRPr="003729CC">
        <w:rPr>
          <w:lang w:val="de-DE"/>
        </w:rPr>
        <w:t xml:space="preserve">Entwicklung der Fahrzeugcomputer für unterschiedliche Fahrzeugmodelle </w:t>
      </w:r>
      <w:r w:rsidR="00554A08" w:rsidRPr="009F6A77">
        <w:rPr>
          <w:lang w:val="de-DE"/>
        </w:rPr>
        <w:t xml:space="preserve">besonders flexibel. Ist </w:t>
      </w:r>
      <w:r w:rsidR="00E97ED6" w:rsidRPr="009F6A77">
        <w:rPr>
          <w:lang w:val="de-DE"/>
        </w:rPr>
        <w:t>beispielsweise</w:t>
      </w:r>
      <w:r w:rsidR="00554A08" w:rsidRPr="009F6A77">
        <w:rPr>
          <w:lang w:val="de-DE"/>
        </w:rPr>
        <w:t xml:space="preserve"> eine grundsätzliche Architektur von Hard- und Software vorgegeben, lässt sie sich </w:t>
      </w:r>
      <w:r w:rsidR="001216C5">
        <w:rPr>
          <w:lang w:val="de-DE"/>
        </w:rPr>
        <w:br/>
      </w:r>
      <w:r w:rsidR="00554A08" w:rsidRPr="009F6A77">
        <w:rPr>
          <w:lang w:val="de-DE"/>
        </w:rPr>
        <w:t xml:space="preserve">– je nach Kundenprojekt – entlang einer festgelegten Systematik anpassen. </w:t>
      </w:r>
      <w:r w:rsidR="00554A08" w:rsidRPr="00BA2879">
        <w:rPr>
          <w:lang w:val="de-DE"/>
        </w:rPr>
        <w:t>Für Premiumfahrzeuge kommen dann weitere Software</w:t>
      </w:r>
      <w:r w:rsidR="001216C5">
        <w:rPr>
          <w:lang w:val="de-DE"/>
        </w:rPr>
        <w:t>b</w:t>
      </w:r>
      <w:r w:rsidR="00554A08" w:rsidRPr="00BA2879">
        <w:rPr>
          <w:lang w:val="de-DE"/>
        </w:rPr>
        <w:t xml:space="preserve">austeine oder spezielle Chips auf den Platinen dazu, um mehr Funktionen zu ermöglichen. In Kleinwagen hingegen lässt sich der Aufbau der Fahrzeugcomputer so anpassen, dass sie wichtige </w:t>
      </w:r>
      <w:r w:rsidR="00E97ED6" w:rsidRPr="00BA2879">
        <w:rPr>
          <w:lang w:val="de-DE"/>
        </w:rPr>
        <w:t xml:space="preserve">sicherheitsrelevante </w:t>
      </w:r>
      <w:r w:rsidR="00554A08" w:rsidRPr="00BA2879">
        <w:rPr>
          <w:lang w:val="de-DE"/>
        </w:rPr>
        <w:t xml:space="preserve">Basisfunktionen zentral </w:t>
      </w:r>
      <w:r w:rsidR="00E97ED6" w:rsidRPr="00BA2879">
        <w:rPr>
          <w:lang w:val="de-DE"/>
        </w:rPr>
        <w:t>abdecken</w:t>
      </w:r>
      <w:r w:rsidR="00554A08" w:rsidRPr="00BA2879">
        <w:rPr>
          <w:lang w:val="de-DE"/>
        </w:rPr>
        <w:t xml:space="preserve">. </w:t>
      </w:r>
      <w:r w:rsidRPr="00BA2879">
        <w:rPr>
          <w:lang w:val="de-DE"/>
        </w:rPr>
        <w:t xml:space="preserve">„Mit </w:t>
      </w:r>
      <w:r w:rsidR="00CF0921">
        <w:rPr>
          <w:lang w:val="de-DE"/>
        </w:rPr>
        <w:t>der</w:t>
      </w:r>
      <w:r w:rsidRPr="00BA2879">
        <w:rPr>
          <w:lang w:val="de-DE"/>
        </w:rPr>
        <w:t xml:space="preserve"> </w:t>
      </w:r>
      <w:r w:rsidR="00554A08" w:rsidRPr="00BA2879">
        <w:rPr>
          <w:lang w:val="de-DE"/>
        </w:rPr>
        <w:t>Baukasten</w:t>
      </w:r>
      <w:r w:rsidRPr="00BA2879">
        <w:rPr>
          <w:lang w:val="de-DE"/>
        </w:rPr>
        <w:t xml:space="preserve">logik für Fahrzeugcomputer </w:t>
      </w:r>
      <w:r w:rsidR="00CF0921">
        <w:rPr>
          <w:lang w:val="de-DE"/>
        </w:rPr>
        <w:t>und unserer breiten Aufstellung kann Bosch</w:t>
      </w:r>
      <w:r w:rsidR="00C34F60">
        <w:rPr>
          <w:lang w:val="de-DE"/>
        </w:rPr>
        <w:t xml:space="preserve"> auf alle Bedürfnisse von Autoherstellern eingehen</w:t>
      </w:r>
      <w:r w:rsidRPr="00BA2879">
        <w:rPr>
          <w:lang w:val="de-DE"/>
        </w:rPr>
        <w:t xml:space="preserve">“, sagt </w:t>
      </w:r>
      <w:r w:rsidR="00554A08" w:rsidRPr="00BA2879">
        <w:rPr>
          <w:lang w:val="de-DE"/>
        </w:rPr>
        <w:t xml:space="preserve">Pillin. </w:t>
      </w:r>
      <w:r w:rsidR="00E97ED6" w:rsidRPr="00BA2879">
        <w:rPr>
          <w:lang w:val="de-DE"/>
        </w:rPr>
        <w:t xml:space="preserve">Durch das </w:t>
      </w:r>
      <w:r w:rsidR="00E97ED6">
        <w:rPr>
          <w:lang w:val="de-DE"/>
        </w:rPr>
        <w:t>Baukastenprinzip steckt in den Hochleistungscomputern außerdem</w:t>
      </w:r>
      <w:r w:rsidR="004E2D72">
        <w:rPr>
          <w:lang w:val="de-DE"/>
        </w:rPr>
        <w:t xml:space="preserve"> </w:t>
      </w:r>
      <w:r w:rsidR="00E97ED6">
        <w:rPr>
          <w:lang w:val="de-DE"/>
        </w:rPr>
        <w:t xml:space="preserve">enormes Geschäftspotenzial, denn Bosch kann damit einen großen Markt erschließen. </w:t>
      </w:r>
    </w:p>
    <w:p w14:paraId="4DC308F6" w14:textId="02D6BFC1" w:rsidR="00462619" w:rsidRDefault="00462619" w:rsidP="00630D98">
      <w:pPr>
        <w:rPr>
          <w:lang w:val="de-DE"/>
        </w:rPr>
      </w:pPr>
    </w:p>
    <w:p w14:paraId="78B261B6" w14:textId="04893107" w:rsidR="00E93B50" w:rsidRDefault="00E93B50">
      <w:pPr>
        <w:pStyle w:val="Zwischenberschrift"/>
        <w:rPr>
          <w:b w:val="0"/>
          <w:lang w:val="de-DE"/>
        </w:rPr>
      </w:pPr>
      <w:r w:rsidRPr="00797F4F">
        <w:rPr>
          <w:lang w:val="de-DE"/>
        </w:rPr>
        <w:t>Pressebild</w:t>
      </w:r>
      <w:r w:rsidR="007E3808">
        <w:rPr>
          <w:lang w:val="de-DE"/>
        </w:rPr>
        <w:t>er</w:t>
      </w:r>
      <w:r w:rsidRPr="00797F4F">
        <w:rPr>
          <w:lang w:val="de-DE"/>
        </w:rPr>
        <w:t>:</w:t>
      </w:r>
      <w:r w:rsidRPr="00F71731">
        <w:rPr>
          <w:b w:val="0"/>
          <w:lang w:val="de-DE"/>
        </w:rPr>
        <w:t xml:space="preserve"> </w:t>
      </w:r>
      <w:r w:rsidR="00F71731" w:rsidRPr="00F71731">
        <w:rPr>
          <w:b w:val="0"/>
          <w:lang w:val="de-DE"/>
        </w:rPr>
        <w:t xml:space="preserve">#3071196, </w:t>
      </w:r>
      <w:r w:rsidR="002531E8" w:rsidRPr="00F71731">
        <w:rPr>
          <w:b w:val="0"/>
          <w:lang w:val="de-DE"/>
        </w:rPr>
        <w:t>#</w:t>
      </w:r>
      <w:r w:rsidR="00202C08" w:rsidRPr="00F71731">
        <w:rPr>
          <w:b w:val="0"/>
          <w:lang w:val="de-DE"/>
        </w:rPr>
        <w:t>29368</w:t>
      </w:r>
      <w:r w:rsidR="00993F02">
        <w:rPr>
          <w:b w:val="0"/>
          <w:lang w:val="de-DE"/>
        </w:rPr>
        <w:t>6</w:t>
      </w:r>
      <w:r w:rsidR="00202C08" w:rsidRPr="00F71731">
        <w:rPr>
          <w:b w:val="0"/>
          <w:lang w:val="de-DE"/>
        </w:rPr>
        <w:t>3</w:t>
      </w:r>
      <w:r w:rsidR="00A9050B" w:rsidRPr="00F71731">
        <w:rPr>
          <w:b w:val="0"/>
          <w:lang w:val="de-DE"/>
        </w:rPr>
        <w:t xml:space="preserve">, </w:t>
      </w:r>
      <w:r w:rsidR="00F71731" w:rsidRPr="00F71731">
        <w:rPr>
          <w:b w:val="0"/>
          <w:lang w:val="de-DE"/>
        </w:rPr>
        <w:t xml:space="preserve">#3071268, #3071536, #3071535 </w:t>
      </w:r>
    </w:p>
    <w:p w14:paraId="6E5B6E56" w14:textId="02500E5C" w:rsidR="00E93B50" w:rsidRDefault="00E93B50">
      <w:pPr>
        <w:rPr>
          <w:lang w:val="de-DE"/>
        </w:rPr>
      </w:pPr>
    </w:p>
    <w:p w14:paraId="54437F91" w14:textId="03BC1118" w:rsidR="006F3F25" w:rsidRPr="006F3F25" w:rsidRDefault="006F3F25">
      <w:pPr>
        <w:rPr>
          <w:b/>
          <w:lang w:val="de-DE"/>
        </w:rPr>
      </w:pPr>
      <w:r w:rsidRPr="006F3F25">
        <w:rPr>
          <w:b/>
          <w:lang w:val="de-DE"/>
        </w:rPr>
        <w:t>Weitere Informationen:</w:t>
      </w:r>
    </w:p>
    <w:p w14:paraId="570C29CC" w14:textId="74642984" w:rsidR="00A21931" w:rsidRPr="00A21931" w:rsidRDefault="00976D07" w:rsidP="00897C82">
      <w:pPr>
        <w:rPr>
          <w:lang w:val="de-DE"/>
        </w:rPr>
      </w:pPr>
      <w:hyperlink r:id="rId8" w:history="1">
        <w:r w:rsidR="00A21931" w:rsidRPr="00A21931">
          <w:rPr>
            <w:rStyle w:val="Hyperlink"/>
            <w:lang w:val="de-DE"/>
          </w:rPr>
          <w:t>Bosch bündelt Software- und Elektronikkompetenz in einem 17 000 Mitarbeiter starken Geschäftsbereich</w:t>
        </w:r>
      </w:hyperlink>
    </w:p>
    <w:p w14:paraId="3134C3A8" w14:textId="155ACA36" w:rsidR="006F3F25" w:rsidRDefault="00976D07" w:rsidP="00897C82">
      <w:pPr>
        <w:rPr>
          <w:lang w:val="de-DE"/>
        </w:rPr>
      </w:pPr>
      <w:hyperlink r:id="rId9" w:history="1">
        <w:r w:rsidR="006F3F25" w:rsidRPr="00897C82">
          <w:rPr>
            <w:rStyle w:val="Hyperlink"/>
            <w:lang w:val="de-DE"/>
          </w:rPr>
          <w:t>Fakten rund um Software und Elektronik im Fahrzeug</w:t>
        </w:r>
      </w:hyperlink>
    </w:p>
    <w:p w14:paraId="2B461CC9" w14:textId="77777777" w:rsidR="00897C82" w:rsidRDefault="00897C82" w:rsidP="00897C82">
      <w:pPr>
        <w:rPr>
          <w:b/>
          <w:lang w:val="de-DE"/>
        </w:rPr>
      </w:pPr>
    </w:p>
    <w:p w14:paraId="44A4D6BF" w14:textId="49C1F730" w:rsidR="00E93B50" w:rsidRPr="00797F4F" w:rsidRDefault="0099071F">
      <w:pPr>
        <w:pStyle w:val="Zwischenberschrift"/>
        <w:rPr>
          <w:lang w:val="de-DE"/>
        </w:rPr>
      </w:pPr>
      <w:r>
        <w:rPr>
          <w:lang w:val="de-DE"/>
        </w:rPr>
        <w:t>Journalisten</w:t>
      </w:r>
      <w:r w:rsidR="00797F4F">
        <w:rPr>
          <w:lang w:val="de-DE"/>
        </w:rPr>
        <w:t>kontakt:</w:t>
      </w:r>
    </w:p>
    <w:p w14:paraId="02CF40D2" w14:textId="4103276E" w:rsidR="0034363D" w:rsidRPr="00797F4F" w:rsidRDefault="00F41D4E" w:rsidP="00944575">
      <w:pPr>
        <w:pStyle w:val="Zwischenberschrift"/>
        <w:rPr>
          <w:b w:val="0"/>
          <w:lang w:val="de-DE"/>
        </w:rPr>
      </w:pPr>
      <w:r w:rsidRPr="00797F4F">
        <w:rPr>
          <w:b w:val="0"/>
          <w:lang w:val="de-DE"/>
        </w:rPr>
        <w:t>Annett Fischer</w:t>
      </w:r>
      <w:r w:rsidR="00797F4F">
        <w:rPr>
          <w:b w:val="0"/>
          <w:lang w:val="de-DE"/>
        </w:rPr>
        <w:t>,</w:t>
      </w:r>
      <w:r w:rsidR="00944575" w:rsidRPr="00797F4F">
        <w:rPr>
          <w:b w:val="0"/>
          <w:lang w:val="de-DE"/>
        </w:rPr>
        <w:t xml:space="preserve"> </w:t>
      </w:r>
      <w:r w:rsidR="00944575" w:rsidRPr="00797F4F">
        <w:rPr>
          <w:b w:val="0"/>
          <w:lang w:val="de-DE"/>
        </w:rPr>
        <w:br/>
        <w:t>Telefon</w:t>
      </w:r>
      <w:r w:rsidR="00B146A0" w:rsidRPr="00797F4F">
        <w:rPr>
          <w:b w:val="0"/>
          <w:lang w:val="de-DE"/>
        </w:rPr>
        <w:t>:</w:t>
      </w:r>
      <w:r w:rsidR="0034363D" w:rsidRPr="00797F4F">
        <w:rPr>
          <w:b w:val="0"/>
          <w:lang w:val="de-DE"/>
        </w:rPr>
        <w:t xml:space="preserve"> +49 711 811-6286</w:t>
      </w:r>
    </w:p>
    <w:p w14:paraId="63F66D30" w14:textId="20C43804" w:rsidR="00944575" w:rsidRDefault="0034363D" w:rsidP="00944575">
      <w:pPr>
        <w:pStyle w:val="Zwischenberschrift"/>
        <w:rPr>
          <w:b w:val="0"/>
          <w:lang w:val="de-DE"/>
        </w:rPr>
      </w:pPr>
      <w:r w:rsidRPr="00797F4F">
        <w:rPr>
          <w:b w:val="0"/>
          <w:lang w:val="de-DE"/>
        </w:rPr>
        <w:t>Twitter: @</w:t>
      </w:r>
      <w:proofErr w:type="spellStart"/>
      <w:r w:rsidRPr="00797F4F">
        <w:rPr>
          <w:b w:val="0"/>
          <w:lang w:val="de-DE"/>
        </w:rPr>
        <w:t>Annett__Fischer</w:t>
      </w:r>
      <w:bookmarkStart w:id="0" w:name="_GoBack"/>
      <w:bookmarkEnd w:id="0"/>
      <w:proofErr w:type="spellEnd"/>
    </w:p>
    <w:p w14:paraId="22A5A5C1" w14:textId="61BCEC67" w:rsidR="00667798" w:rsidRDefault="00667798" w:rsidP="00667798">
      <w:pPr>
        <w:rPr>
          <w:lang w:val="de-DE"/>
        </w:rPr>
      </w:pPr>
    </w:p>
    <w:p w14:paraId="6EF3F376" w14:textId="77777777" w:rsidR="00667798" w:rsidRPr="00667798" w:rsidRDefault="00667798" w:rsidP="00667798">
      <w:pPr>
        <w:rPr>
          <w:b/>
          <w:bCs/>
          <w:sz w:val="22"/>
          <w:szCs w:val="22"/>
          <w:lang w:val="de-DE"/>
        </w:rPr>
      </w:pPr>
      <w:r w:rsidRPr="00667798">
        <w:rPr>
          <w:b/>
          <w:bCs/>
          <w:sz w:val="22"/>
          <w:szCs w:val="22"/>
          <w:lang w:val="de-DE"/>
        </w:rPr>
        <w:t>Bosch auf der virtuellen CES 2021:</w:t>
      </w:r>
    </w:p>
    <w:p w14:paraId="1FCFEFA1" w14:textId="77777777" w:rsidR="00667798" w:rsidRPr="00667798" w:rsidRDefault="00667798" w:rsidP="00667798">
      <w:pPr>
        <w:numPr>
          <w:ilvl w:val="0"/>
          <w:numId w:val="8"/>
        </w:numPr>
        <w:rPr>
          <w:sz w:val="22"/>
          <w:szCs w:val="22"/>
          <w:lang w:val="de-DE"/>
        </w:rPr>
      </w:pPr>
      <w:r w:rsidRPr="00667798">
        <w:rPr>
          <w:b/>
          <w:bCs/>
          <w:sz w:val="22"/>
          <w:szCs w:val="22"/>
          <w:lang w:val="de-DE"/>
        </w:rPr>
        <w:t xml:space="preserve">PRESSEKONFERENZ: Montag, 11. Januar 2021 </w:t>
      </w:r>
      <w:r w:rsidRPr="00667798">
        <w:rPr>
          <w:bCs/>
          <w:sz w:val="22"/>
          <w:szCs w:val="22"/>
          <w:lang w:val="de-DE"/>
        </w:rPr>
        <w:t xml:space="preserve">von </w:t>
      </w:r>
      <w:r w:rsidRPr="00667798">
        <w:rPr>
          <w:sz w:val="22"/>
          <w:szCs w:val="22"/>
          <w:lang w:val="de-DE"/>
        </w:rPr>
        <w:t>14:00 bis 14:30 CET</w:t>
      </w:r>
      <w:r w:rsidRPr="00667798">
        <w:rPr>
          <w:bCs/>
          <w:sz w:val="22"/>
          <w:szCs w:val="22"/>
          <w:lang w:val="de-DE"/>
        </w:rPr>
        <w:t xml:space="preserve"> </w:t>
      </w:r>
      <w:r w:rsidRPr="00667798">
        <w:rPr>
          <w:sz w:val="22"/>
          <w:szCs w:val="22"/>
          <w:lang w:val="de-DE"/>
        </w:rPr>
        <w:t>(</w:t>
      </w:r>
      <w:r w:rsidRPr="00667798">
        <w:rPr>
          <w:bCs/>
          <w:sz w:val="22"/>
          <w:szCs w:val="22"/>
          <w:lang w:val="de-DE"/>
        </w:rPr>
        <w:t xml:space="preserve">8:00 bis 8:30 Uhr </w:t>
      </w:r>
      <w:r w:rsidRPr="00667798">
        <w:rPr>
          <w:sz w:val="22"/>
          <w:szCs w:val="22"/>
          <w:lang w:val="de-DE"/>
        </w:rPr>
        <w:t xml:space="preserve">EST) mit Dr. Michael Bolle, Geschäftsführer der Robert Bosch GmbH, und </w:t>
      </w:r>
      <w:r w:rsidRPr="00667798">
        <w:rPr>
          <w:sz w:val="22"/>
          <w:szCs w:val="22"/>
          <w:lang w:val="de-DE"/>
        </w:rPr>
        <w:br/>
        <w:t xml:space="preserve">Mike </w:t>
      </w:r>
      <w:proofErr w:type="spellStart"/>
      <w:r w:rsidRPr="00667798">
        <w:rPr>
          <w:sz w:val="22"/>
          <w:szCs w:val="22"/>
          <w:lang w:val="de-DE"/>
        </w:rPr>
        <w:t>Mansuetti</w:t>
      </w:r>
      <w:proofErr w:type="spellEnd"/>
      <w:r w:rsidRPr="00667798">
        <w:rPr>
          <w:sz w:val="22"/>
          <w:szCs w:val="22"/>
          <w:lang w:val="de-DE"/>
        </w:rPr>
        <w:t xml:space="preserve">, Präsident Bosch Nordamerika, auf dem </w:t>
      </w:r>
      <w:hyperlink r:id="rId10" w:history="1">
        <w:r w:rsidRPr="00667798">
          <w:rPr>
            <w:color w:val="0000FF"/>
            <w:sz w:val="22"/>
            <w:szCs w:val="22"/>
            <w:u w:val="single"/>
            <w:lang w:val="de-DE"/>
          </w:rPr>
          <w:t>Bosch Media Service</w:t>
        </w:r>
      </w:hyperlink>
      <w:r w:rsidRPr="00667798">
        <w:rPr>
          <w:sz w:val="22"/>
          <w:szCs w:val="22"/>
          <w:lang w:val="de-DE"/>
        </w:rPr>
        <w:t>.</w:t>
      </w:r>
    </w:p>
    <w:p w14:paraId="0728AD69" w14:textId="77777777" w:rsidR="00667798" w:rsidRPr="00667798" w:rsidRDefault="00667798" w:rsidP="00667798">
      <w:pPr>
        <w:numPr>
          <w:ilvl w:val="0"/>
          <w:numId w:val="8"/>
        </w:numPr>
        <w:rPr>
          <w:sz w:val="22"/>
          <w:szCs w:val="22"/>
          <w:lang w:val="de-DE"/>
        </w:rPr>
      </w:pPr>
      <w:r w:rsidRPr="00667798">
        <w:rPr>
          <w:rFonts w:eastAsia="Calibri"/>
          <w:b/>
          <w:sz w:val="22"/>
          <w:szCs w:val="22"/>
          <w:lang w:val="de-DE"/>
        </w:rPr>
        <w:lastRenderedPageBreak/>
        <w:t>VIRTUELLER MESSESTAND: 12. Januar - 15. Februar 2021</w:t>
      </w:r>
      <w:r w:rsidRPr="00667798">
        <w:rPr>
          <w:rFonts w:eastAsia="Calibri"/>
          <w:sz w:val="22"/>
          <w:szCs w:val="22"/>
          <w:lang w:val="de-DE"/>
        </w:rPr>
        <w:t xml:space="preserve"> auf </w:t>
      </w:r>
      <w:hyperlink r:id="rId11" w:history="1">
        <w:r w:rsidRPr="00667798">
          <w:rPr>
            <w:rFonts w:eastAsia="Calibri"/>
            <w:color w:val="0000FF"/>
            <w:sz w:val="22"/>
            <w:szCs w:val="22"/>
            <w:u w:val="single"/>
            <w:lang w:val="de-DE"/>
          </w:rPr>
          <w:t>www.ces.tech</w:t>
        </w:r>
      </w:hyperlink>
      <w:r w:rsidRPr="00667798">
        <w:rPr>
          <w:rFonts w:eastAsia="Calibri"/>
          <w:sz w:val="22"/>
          <w:szCs w:val="22"/>
          <w:lang w:val="de-DE"/>
        </w:rPr>
        <w:t>.</w:t>
      </w:r>
    </w:p>
    <w:p w14:paraId="3E915848" w14:textId="77777777" w:rsidR="00667798" w:rsidRPr="00667798" w:rsidRDefault="00667798" w:rsidP="00667798">
      <w:pPr>
        <w:numPr>
          <w:ilvl w:val="0"/>
          <w:numId w:val="8"/>
        </w:numPr>
        <w:contextualSpacing/>
        <w:rPr>
          <w:sz w:val="22"/>
          <w:szCs w:val="22"/>
          <w:lang w:val="de-DE"/>
        </w:rPr>
      </w:pPr>
      <w:r w:rsidRPr="00667798">
        <w:rPr>
          <w:rFonts w:eastAsia="Calibri"/>
          <w:b/>
          <w:sz w:val="22"/>
          <w:szCs w:val="22"/>
          <w:lang w:val="de-DE"/>
        </w:rPr>
        <w:t>FOLGEN</w:t>
      </w:r>
      <w:r w:rsidRPr="00667798">
        <w:rPr>
          <w:b/>
          <w:bCs/>
          <w:sz w:val="22"/>
          <w:szCs w:val="22"/>
          <w:lang w:val="de-DE"/>
        </w:rPr>
        <w:t xml:space="preserve"> SIE</w:t>
      </w:r>
      <w:r w:rsidRPr="00667798">
        <w:rPr>
          <w:sz w:val="22"/>
          <w:szCs w:val="22"/>
          <w:lang w:val="de-DE"/>
        </w:rPr>
        <w:t xml:space="preserve"> den Bosch CES 2021 Highlights auch auf Twitter: </w:t>
      </w:r>
      <w:hyperlink r:id="rId12" w:tgtFrame="_blank" w:history="1">
        <w:r w:rsidRPr="00667798">
          <w:rPr>
            <w:b/>
            <w:bCs/>
            <w:color w:val="0000FF"/>
            <w:sz w:val="22"/>
            <w:szCs w:val="22"/>
            <w:u w:val="single"/>
            <w:lang w:val="de-DE"/>
          </w:rPr>
          <w:t>#</w:t>
        </w:r>
        <w:proofErr w:type="spellStart"/>
        <w:r w:rsidRPr="00667798">
          <w:rPr>
            <w:b/>
            <w:bCs/>
            <w:color w:val="0000FF"/>
            <w:sz w:val="22"/>
            <w:szCs w:val="22"/>
            <w:u w:val="single"/>
            <w:lang w:val="de-DE"/>
          </w:rPr>
          <w:t>BoschCES</w:t>
        </w:r>
        <w:proofErr w:type="spellEnd"/>
      </w:hyperlink>
      <w:r w:rsidRPr="00667798">
        <w:rPr>
          <w:b/>
          <w:bCs/>
          <w:color w:val="0000FF"/>
          <w:sz w:val="22"/>
          <w:szCs w:val="22"/>
          <w:u w:val="single"/>
          <w:lang w:val="de-DE"/>
        </w:rPr>
        <w:t>.</w:t>
      </w:r>
    </w:p>
    <w:p w14:paraId="68F49267" w14:textId="77777777" w:rsidR="00667798" w:rsidRPr="00667798" w:rsidRDefault="00667798" w:rsidP="00667798">
      <w:pPr>
        <w:numPr>
          <w:ilvl w:val="0"/>
          <w:numId w:val="9"/>
        </w:numPr>
        <w:ind w:left="714" w:hanging="357"/>
        <w:rPr>
          <w:b/>
          <w:bCs/>
          <w:sz w:val="22"/>
          <w:szCs w:val="22"/>
          <w:lang w:val="de-DE"/>
        </w:rPr>
      </w:pPr>
      <w:r w:rsidRPr="00667798">
        <w:rPr>
          <w:b/>
          <w:bCs/>
          <w:sz w:val="22"/>
          <w:szCs w:val="22"/>
          <w:lang w:val="de-DE"/>
        </w:rPr>
        <w:t>DEEP-DIVE SESSIONS MIT BOSCH-EXPERTEN</w:t>
      </w:r>
      <w:r w:rsidRPr="00667798">
        <w:rPr>
          <w:rFonts w:eastAsia="Calibri"/>
          <w:b/>
          <w:sz w:val="22"/>
          <w:szCs w:val="22"/>
          <w:lang w:val="de-DE"/>
        </w:rPr>
        <w:t>: 12. Januar - 15. Februar 2021</w:t>
      </w:r>
      <w:r w:rsidRPr="00667798">
        <w:rPr>
          <w:rFonts w:eastAsia="Calibri"/>
          <w:sz w:val="22"/>
          <w:szCs w:val="22"/>
          <w:lang w:val="de-DE"/>
        </w:rPr>
        <w:t xml:space="preserve"> auf </w:t>
      </w:r>
      <w:hyperlink r:id="rId13" w:history="1">
        <w:r w:rsidRPr="00667798">
          <w:rPr>
            <w:rFonts w:eastAsia="Calibri"/>
            <w:color w:val="0000FF"/>
            <w:sz w:val="22"/>
            <w:szCs w:val="22"/>
            <w:u w:val="single"/>
            <w:lang w:val="de-DE"/>
          </w:rPr>
          <w:t>www.ces.tech</w:t>
        </w:r>
      </w:hyperlink>
      <w:r w:rsidRPr="00667798">
        <w:rPr>
          <w:rFonts w:eastAsia="Calibri"/>
          <w:sz w:val="22"/>
          <w:szCs w:val="22"/>
          <w:lang w:val="de-DE"/>
        </w:rPr>
        <w:t>.</w:t>
      </w:r>
    </w:p>
    <w:p w14:paraId="09A167DE" w14:textId="77777777" w:rsidR="00667798" w:rsidRPr="00667798" w:rsidRDefault="00667798" w:rsidP="00667798">
      <w:pPr>
        <w:numPr>
          <w:ilvl w:val="0"/>
          <w:numId w:val="10"/>
        </w:numPr>
        <w:tabs>
          <w:tab w:val="num" w:pos="1134"/>
        </w:tabs>
        <w:ind w:left="1134" w:hanging="425"/>
        <w:contextualSpacing/>
        <w:rPr>
          <w:bCs/>
          <w:sz w:val="22"/>
          <w:szCs w:val="22"/>
          <w:lang w:val="de-DE"/>
        </w:rPr>
      </w:pPr>
      <w:r w:rsidRPr="00667798">
        <w:rPr>
          <w:bCs/>
          <w:i/>
          <w:sz w:val="22"/>
          <w:szCs w:val="22"/>
          <w:lang w:val="de-DE"/>
        </w:rPr>
        <w:t>“</w:t>
      </w:r>
      <w:proofErr w:type="spellStart"/>
      <w:r w:rsidRPr="00667798">
        <w:rPr>
          <w:bCs/>
          <w:i/>
          <w:sz w:val="22"/>
          <w:szCs w:val="22"/>
          <w:lang w:val="de-DE"/>
        </w:rPr>
        <w:t>Sustainable</w:t>
      </w:r>
      <w:proofErr w:type="spellEnd"/>
      <w:r w:rsidRPr="00667798">
        <w:rPr>
          <w:bCs/>
          <w:i/>
          <w:sz w:val="22"/>
          <w:szCs w:val="22"/>
          <w:lang w:val="de-DE"/>
        </w:rPr>
        <w:t xml:space="preserve"> #</w:t>
      </w:r>
      <w:proofErr w:type="spellStart"/>
      <w:r w:rsidRPr="00667798">
        <w:rPr>
          <w:bCs/>
          <w:i/>
          <w:sz w:val="22"/>
          <w:szCs w:val="22"/>
          <w:lang w:val="de-DE"/>
        </w:rPr>
        <w:t>LikeABosch</w:t>
      </w:r>
      <w:proofErr w:type="spellEnd"/>
      <w:r w:rsidRPr="00667798">
        <w:rPr>
          <w:bCs/>
          <w:i/>
          <w:sz w:val="22"/>
          <w:szCs w:val="22"/>
          <w:lang w:val="de-DE"/>
        </w:rPr>
        <w:t xml:space="preserve">: </w:t>
      </w:r>
      <w:proofErr w:type="spellStart"/>
      <w:r w:rsidRPr="00667798">
        <w:rPr>
          <w:bCs/>
          <w:i/>
          <w:sz w:val="22"/>
          <w:szCs w:val="22"/>
          <w:lang w:val="de-DE"/>
        </w:rPr>
        <w:t>How</w:t>
      </w:r>
      <w:proofErr w:type="spellEnd"/>
      <w:r w:rsidRPr="00667798">
        <w:rPr>
          <w:bCs/>
          <w:i/>
          <w:sz w:val="22"/>
          <w:szCs w:val="22"/>
          <w:lang w:val="de-DE"/>
        </w:rPr>
        <w:t xml:space="preserve"> a </w:t>
      </w:r>
      <w:proofErr w:type="spellStart"/>
      <w:r w:rsidRPr="00667798">
        <w:rPr>
          <w:bCs/>
          <w:i/>
          <w:sz w:val="22"/>
          <w:szCs w:val="22"/>
          <w:lang w:val="de-DE"/>
        </w:rPr>
        <w:t>key</w:t>
      </w:r>
      <w:proofErr w:type="spellEnd"/>
      <w:r w:rsidRPr="00667798">
        <w:rPr>
          <w:bCs/>
          <w:i/>
          <w:sz w:val="22"/>
          <w:szCs w:val="22"/>
          <w:lang w:val="de-DE"/>
        </w:rPr>
        <w:t xml:space="preserve"> global </w:t>
      </w:r>
      <w:proofErr w:type="spellStart"/>
      <w:r w:rsidRPr="00667798">
        <w:rPr>
          <w:bCs/>
          <w:i/>
          <w:sz w:val="22"/>
          <w:szCs w:val="22"/>
          <w:lang w:val="de-DE"/>
        </w:rPr>
        <w:t>industry</w:t>
      </w:r>
      <w:proofErr w:type="spellEnd"/>
      <w:r w:rsidRPr="00667798">
        <w:rPr>
          <w:bCs/>
          <w:i/>
          <w:sz w:val="22"/>
          <w:szCs w:val="22"/>
          <w:lang w:val="de-DE"/>
        </w:rPr>
        <w:t xml:space="preserve"> </w:t>
      </w:r>
      <w:proofErr w:type="spellStart"/>
      <w:r w:rsidRPr="00667798">
        <w:rPr>
          <w:bCs/>
          <w:i/>
          <w:sz w:val="22"/>
          <w:szCs w:val="22"/>
          <w:lang w:val="de-DE"/>
        </w:rPr>
        <w:t>player</w:t>
      </w:r>
      <w:proofErr w:type="spellEnd"/>
      <w:r w:rsidRPr="00667798">
        <w:rPr>
          <w:bCs/>
          <w:i/>
          <w:sz w:val="22"/>
          <w:szCs w:val="22"/>
          <w:lang w:val="de-DE"/>
        </w:rPr>
        <w:t xml:space="preserve"> </w:t>
      </w:r>
      <w:proofErr w:type="spellStart"/>
      <w:r w:rsidRPr="00667798">
        <w:rPr>
          <w:bCs/>
          <w:i/>
          <w:sz w:val="22"/>
          <w:szCs w:val="22"/>
          <w:lang w:val="de-DE"/>
        </w:rPr>
        <w:t>drives</w:t>
      </w:r>
      <w:proofErr w:type="spellEnd"/>
      <w:r w:rsidRPr="00667798">
        <w:rPr>
          <w:bCs/>
          <w:i/>
          <w:sz w:val="22"/>
          <w:szCs w:val="22"/>
          <w:lang w:val="de-DE"/>
        </w:rPr>
        <w:t xml:space="preserve"> </w:t>
      </w:r>
      <w:proofErr w:type="spellStart"/>
      <w:r w:rsidRPr="00667798">
        <w:rPr>
          <w:bCs/>
          <w:i/>
          <w:sz w:val="22"/>
          <w:szCs w:val="22"/>
          <w:lang w:val="de-DE"/>
        </w:rPr>
        <w:t>carbon</w:t>
      </w:r>
      <w:proofErr w:type="spellEnd"/>
      <w:r w:rsidRPr="00667798">
        <w:rPr>
          <w:bCs/>
          <w:i/>
          <w:sz w:val="22"/>
          <w:szCs w:val="22"/>
          <w:lang w:val="de-DE"/>
        </w:rPr>
        <w:t xml:space="preserve"> </w:t>
      </w:r>
      <w:proofErr w:type="spellStart"/>
      <w:r w:rsidRPr="00667798">
        <w:rPr>
          <w:bCs/>
          <w:i/>
          <w:sz w:val="22"/>
          <w:szCs w:val="22"/>
          <w:lang w:val="de-DE"/>
        </w:rPr>
        <w:t>neutrality</w:t>
      </w:r>
      <w:proofErr w:type="spellEnd"/>
      <w:r w:rsidRPr="00667798">
        <w:rPr>
          <w:bCs/>
          <w:i/>
          <w:sz w:val="22"/>
          <w:szCs w:val="22"/>
          <w:lang w:val="de-DE"/>
        </w:rPr>
        <w:t xml:space="preserve">” </w:t>
      </w:r>
      <w:r w:rsidRPr="00667798">
        <w:rPr>
          <w:bCs/>
          <w:sz w:val="22"/>
          <w:szCs w:val="22"/>
          <w:lang w:val="de-DE"/>
        </w:rPr>
        <w:t xml:space="preserve">mit </w:t>
      </w:r>
      <w:r w:rsidRPr="00667798">
        <w:rPr>
          <w:b/>
          <w:bCs/>
          <w:sz w:val="22"/>
          <w:szCs w:val="22"/>
          <w:lang w:val="de-DE"/>
        </w:rPr>
        <w:t>Torsten Kallweit</w:t>
      </w:r>
      <w:r w:rsidRPr="00667798">
        <w:rPr>
          <w:bCs/>
          <w:sz w:val="22"/>
          <w:szCs w:val="22"/>
          <w:lang w:val="de-DE"/>
        </w:rPr>
        <w:t xml:space="preserve">, Leitung Zentralstelle Arbeits-, Brand-, Umweltschutz und Nachhaltigkeit und Geschäftsführer CTO Bosch </w:t>
      </w:r>
      <w:proofErr w:type="spellStart"/>
      <w:r w:rsidRPr="00667798">
        <w:rPr>
          <w:bCs/>
          <w:sz w:val="22"/>
          <w:szCs w:val="22"/>
          <w:lang w:val="de-DE"/>
        </w:rPr>
        <w:t>Climate</w:t>
      </w:r>
      <w:proofErr w:type="spellEnd"/>
      <w:r w:rsidRPr="00667798">
        <w:rPr>
          <w:bCs/>
          <w:sz w:val="22"/>
          <w:szCs w:val="22"/>
          <w:lang w:val="de-DE"/>
        </w:rPr>
        <w:t xml:space="preserve"> Solutions GmbH, und </w:t>
      </w:r>
      <w:r w:rsidRPr="00667798">
        <w:rPr>
          <w:b/>
          <w:bCs/>
          <w:sz w:val="22"/>
          <w:szCs w:val="22"/>
          <w:lang w:val="de-DE"/>
        </w:rPr>
        <w:t>Annette Wagner</w:t>
      </w:r>
      <w:r w:rsidRPr="00667798">
        <w:rPr>
          <w:bCs/>
          <w:sz w:val="22"/>
          <w:szCs w:val="22"/>
          <w:lang w:val="de-DE"/>
        </w:rPr>
        <w:t>, Leitung Zentralstelle Nachhaltigkeit und Ideenschmiede.</w:t>
      </w:r>
    </w:p>
    <w:p w14:paraId="101A5916" w14:textId="77777777" w:rsidR="00667798" w:rsidRPr="00667798" w:rsidRDefault="00667798" w:rsidP="00667798">
      <w:pPr>
        <w:numPr>
          <w:ilvl w:val="0"/>
          <w:numId w:val="10"/>
        </w:numPr>
        <w:tabs>
          <w:tab w:val="num" w:pos="1134"/>
        </w:tabs>
        <w:ind w:left="1134" w:hanging="425"/>
        <w:contextualSpacing/>
        <w:rPr>
          <w:sz w:val="22"/>
          <w:szCs w:val="22"/>
          <w:lang w:val="de-DE" w:eastAsia="de-DE"/>
        </w:rPr>
      </w:pPr>
      <w:r w:rsidRPr="00667798">
        <w:rPr>
          <w:bCs/>
          <w:i/>
          <w:sz w:val="22"/>
          <w:szCs w:val="22"/>
          <w:lang w:val="de-DE"/>
        </w:rPr>
        <w:t>“</w:t>
      </w:r>
      <w:r w:rsidRPr="00667798">
        <w:rPr>
          <w:rFonts w:eastAsia="Calibri"/>
          <w:i/>
          <w:sz w:val="22"/>
          <w:szCs w:val="22"/>
          <w:lang w:val="de-DE"/>
        </w:rPr>
        <w:t>Move #</w:t>
      </w:r>
      <w:proofErr w:type="spellStart"/>
      <w:r w:rsidRPr="00667798">
        <w:rPr>
          <w:rFonts w:eastAsia="Calibri"/>
          <w:i/>
          <w:sz w:val="22"/>
          <w:szCs w:val="22"/>
          <w:lang w:val="de-DE"/>
        </w:rPr>
        <w:t>LikeABosch</w:t>
      </w:r>
      <w:proofErr w:type="spellEnd"/>
      <w:r w:rsidRPr="00667798">
        <w:rPr>
          <w:rFonts w:eastAsia="Calibri"/>
          <w:i/>
          <w:sz w:val="22"/>
          <w:szCs w:val="22"/>
          <w:lang w:val="de-DE"/>
        </w:rPr>
        <w:t xml:space="preserve">: Technology for </w:t>
      </w:r>
      <w:proofErr w:type="spellStart"/>
      <w:r w:rsidRPr="00667798">
        <w:rPr>
          <w:rFonts w:eastAsia="Calibri"/>
          <w:i/>
          <w:sz w:val="22"/>
          <w:szCs w:val="22"/>
          <w:lang w:val="de-DE"/>
        </w:rPr>
        <w:t>sustainable</w:t>
      </w:r>
      <w:proofErr w:type="spellEnd"/>
      <w:r w:rsidRPr="00667798">
        <w:rPr>
          <w:rFonts w:eastAsia="Calibri"/>
          <w:i/>
          <w:sz w:val="22"/>
          <w:szCs w:val="22"/>
          <w:lang w:val="de-DE"/>
        </w:rPr>
        <w:t xml:space="preserve"> </w:t>
      </w:r>
      <w:proofErr w:type="spellStart"/>
      <w:r w:rsidRPr="00667798">
        <w:rPr>
          <w:rFonts w:eastAsia="Calibri"/>
          <w:i/>
          <w:sz w:val="22"/>
          <w:szCs w:val="22"/>
          <w:lang w:val="de-DE"/>
        </w:rPr>
        <w:t>future</w:t>
      </w:r>
      <w:proofErr w:type="spellEnd"/>
      <w:r w:rsidRPr="00667798">
        <w:rPr>
          <w:rFonts w:eastAsia="Calibri"/>
          <w:i/>
          <w:sz w:val="22"/>
          <w:szCs w:val="22"/>
          <w:lang w:val="de-DE"/>
        </w:rPr>
        <w:t xml:space="preserve"> </w:t>
      </w:r>
      <w:proofErr w:type="spellStart"/>
      <w:r w:rsidRPr="00667798">
        <w:rPr>
          <w:rFonts w:eastAsia="Calibri"/>
          <w:i/>
          <w:sz w:val="22"/>
          <w:szCs w:val="22"/>
          <w:lang w:val="de-DE"/>
        </w:rPr>
        <w:t>mobility</w:t>
      </w:r>
      <w:proofErr w:type="spellEnd"/>
      <w:r w:rsidRPr="00667798">
        <w:rPr>
          <w:rFonts w:eastAsia="Calibri"/>
          <w:i/>
          <w:sz w:val="22"/>
          <w:szCs w:val="22"/>
          <w:lang w:val="de-DE"/>
        </w:rPr>
        <w:t>”</w:t>
      </w:r>
      <w:r w:rsidRPr="00667798">
        <w:rPr>
          <w:i/>
          <w:sz w:val="22"/>
          <w:szCs w:val="22"/>
          <w:lang w:val="de-DE" w:eastAsia="de-DE"/>
        </w:rPr>
        <w:t xml:space="preserve"> </w:t>
      </w:r>
      <w:r w:rsidRPr="00667798">
        <w:rPr>
          <w:sz w:val="22"/>
          <w:szCs w:val="22"/>
          <w:lang w:val="de-DE" w:eastAsia="de-DE"/>
        </w:rPr>
        <w:t xml:space="preserve">mit </w:t>
      </w:r>
      <w:r w:rsidRPr="00667798">
        <w:rPr>
          <w:b/>
          <w:sz w:val="22"/>
          <w:szCs w:val="22"/>
          <w:lang w:val="de-DE" w:eastAsia="de-DE"/>
        </w:rPr>
        <w:t xml:space="preserve">Mike </w:t>
      </w:r>
      <w:proofErr w:type="spellStart"/>
      <w:r w:rsidRPr="00667798">
        <w:rPr>
          <w:b/>
          <w:sz w:val="22"/>
          <w:szCs w:val="22"/>
          <w:lang w:val="de-DE" w:eastAsia="de-DE"/>
        </w:rPr>
        <w:t>Mansuetti</w:t>
      </w:r>
      <w:proofErr w:type="spellEnd"/>
      <w:r w:rsidRPr="00667798">
        <w:rPr>
          <w:sz w:val="22"/>
          <w:szCs w:val="22"/>
          <w:lang w:val="de-DE" w:eastAsia="de-DE"/>
        </w:rPr>
        <w:t xml:space="preserve">, Präsident Bosch Nordamerika, und </w:t>
      </w:r>
      <w:r w:rsidRPr="00667798">
        <w:rPr>
          <w:b/>
          <w:sz w:val="22"/>
          <w:szCs w:val="22"/>
          <w:lang w:val="de-DE" w:eastAsia="de-DE"/>
        </w:rPr>
        <w:t xml:space="preserve">Tim </w:t>
      </w:r>
      <w:proofErr w:type="spellStart"/>
      <w:r w:rsidRPr="00667798">
        <w:rPr>
          <w:b/>
          <w:sz w:val="22"/>
          <w:szCs w:val="22"/>
          <w:lang w:val="de-DE" w:eastAsia="de-DE"/>
        </w:rPr>
        <w:t>Frasier</w:t>
      </w:r>
      <w:proofErr w:type="spellEnd"/>
      <w:r w:rsidRPr="00667798">
        <w:rPr>
          <w:rFonts w:eastAsia="Calibri"/>
          <w:sz w:val="22"/>
          <w:szCs w:val="22"/>
          <w:lang w:val="de-DE"/>
        </w:rPr>
        <w:t>, Präsident Geschäftsbereich Automotive Electronics Nordamerika.</w:t>
      </w:r>
    </w:p>
    <w:p w14:paraId="5DD865A0" w14:textId="77777777" w:rsidR="00667798" w:rsidRPr="00667798" w:rsidRDefault="00667798" w:rsidP="00667798">
      <w:pPr>
        <w:numPr>
          <w:ilvl w:val="0"/>
          <w:numId w:val="10"/>
        </w:numPr>
        <w:tabs>
          <w:tab w:val="num" w:pos="1134"/>
        </w:tabs>
        <w:ind w:left="1134" w:hanging="425"/>
        <w:contextualSpacing/>
        <w:rPr>
          <w:sz w:val="22"/>
          <w:szCs w:val="22"/>
          <w:lang w:eastAsia="de-DE"/>
        </w:rPr>
      </w:pPr>
      <w:r w:rsidRPr="00667798">
        <w:rPr>
          <w:rFonts w:eastAsia="Calibri"/>
          <w:i/>
          <w:sz w:val="22"/>
          <w:szCs w:val="22"/>
        </w:rPr>
        <w:t xml:space="preserve">“AI in action: Application examples from the fields of fitness tracking and well-being to smart cameras” </w:t>
      </w:r>
      <w:proofErr w:type="spellStart"/>
      <w:r w:rsidRPr="00667798">
        <w:rPr>
          <w:sz w:val="22"/>
          <w:szCs w:val="22"/>
          <w:lang w:eastAsia="de-DE"/>
        </w:rPr>
        <w:t>mit</w:t>
      </w:r>
      <w:proofErr w:type="spellEnd"/>
      <w:r w:rsidRPr="00667798">
        <w:rPr>
          <w:sz w:val="22"/>
          <w:szCs w:val="22"/>
          <w:lang w:eastAsia="de-DE"/>
        </w:rPr>
        <w:t xml:space="preserve"> </w:t>
      </w:r>
      <w:proofErr w:type="spellStart"/>
      <w:r w:rsidRPr="00667798">
        <w:rPr>
          <w:b/>
          <w:sz w:val="22"/>
          <w:szCs w:val="22"/>
          <w:lang w:eastAsia="de-DE"/>
        </w:rPr>
        <w:t>Kaustubh</w:t>
      </w:r>
      <w:proofErr w:type="spellEnd"/>
      <w:r w:rsidRPr="00667798">
        <w:rPr>
          <w:b/>
          <w:sz w:val="22"/>
          <w:szCs w:val="22"/>
          <w:lang w:eastAsia="de-DE"/>
        </w:rPr>
        <w:t xml:space="preserve"> Gandhi</w:t>
      </w:r>
      <w:r w:rsidRPr="00667798">
        <w:rPr>
          <w:sz w:val="22"/>
          <w:szCs w:val="22"/>
          <w:lang w:eastAsia="de-DE"/>
        </w:rPr>
        <w:t xml:space="preserve">, Senior Product Manager, und </w:t>
      </w:r>
      <w:r w:rsidRPr="00667798">
        <w:rPr>
          <w:rFonts w:eastAsia="Calibri"/>
          <w:b/>
          <w:sz w:val="22"/>
          <w:szCs w:val="22"/>
        </w:rPr>
        <w:t>Sina Isabell Springer</w:t>
      </w:r>
      <w:r w:rsidRPr="00667798">
        <w:rPr>
          <w:rFonts w:eastAsia="Calibri"/>
          <w:sz w:val="22"/>
          <w:szCs w:val="22"/>
        </w:rPr>
        <w:t>, Business Development Manager.</w:t>
      </w:r>
    </w:p>
    <w:p w14:paraId="51BF93A6" w14:textId="77777777" w:rsidR="00667798" w:rsidRPr="00667798" w:rsidRDefault="00667798" w:rsidP="00667798">
      <w:pPr>
        <w:numPr>
          <w:ilvl w:val="0"/>
          <w:numId w:val="10"/>
        </w:numPr>
        <w:tabs>
          <w:tab w:val="num" w:pos="1134"/>
        </w:tabs>
        <w:ind w:left="1134" w:hanging="425"/>
        <w:contextualSpacing/>
        <w:rPr>
          <w:rFonts w:eastAsia="Calibri"/>
          <w:sz w:val="22"/>
          <w:szCs w:val="22"/>
        </w:rPr>
      </w:pPr>
      <w:r w:rsidRPr="00667798">
        <w:rPr>
          <w:rFonts w:eastAsia="Calibri"/>
          <w:i/>
          <w:sz w:val="22"/>
          <w:szCs w:val="22"/>
        </w:rPr>
        <w:t xml:space="preserve">“Perfectly keyless advanced” </w:t>
      </w:r>
      <w:proofErr w:type="spellStart"/>
      <w:r w:rsidRPr="00667798">
        <w:rPr>
          <w:rFonts w:eastAsia="Calibri"/>
          <w:sz w:val="22"/>
          <w:szCs w:val="22"/>
        </w:rPr>
        <w:t>mit</w:t>
      </w:r>
      <w:proofErr w:type="spellEnd"/>
      <w:r w:rsidRPr="00667798">
        <w:rPr>
          <w:rFonts w:eastAsia="Calibri"/>
          <w:sz w:val="22"/>
          <w:szCs w:val="22"/>
        </w:rPr>
        <w:t xml:space="preserve"> </w:t>
      </w:r>
      <w:r w:rsidRPr="00667798">
        <w:rPr>
          <w:rFonts w:eastAsia="Calibri"/>
          <w:b/>
          <w:sz w:val="22"/>
          <w:szCs w:val="22"/>
        </w:rPr>
        <w:t>Tim Frasier</w:t>
      </w:r>
      <w:r w:rsidRPr="00667798">
        <w:rPr>
          <w:rFonts w:eastAsia="Calibri"/>
          <w:sz w:val="22"/>
          <w:szCs w:val="22"/>
        </w:rPr>
        <w:t xml:space="preserve">, </w:t>
      </w:r>
      <w:proofErr w:type="spellStart"/>
      <w:r w:rsidRPr="00667798">
        <w:rPr>
          <w:rFonts w:eastAsia="Calibri"/>
          <w:sz w:val="22"/>
          <w:szCs w:val="22"/>
        </w:rPr>
        <w:t>Präsident</w:t>
      </w:r>
      <w:proofErr w:type="spellEnd"/>
      <w:r w:rsidRPr="00667798">
        <w:rPr>
          <w:rFonts w:eastAsia="Calibri"/>
          <w:sz w:val="22"/>
          <w:szCs w:val="22"/>
        </w:rPr>
        <w:t xml:space="preserve"> </w:t>
      </w:r>
      <w:proofErr w:type="spellStart"/>
      <w:r w:rsidRPr="00667798">
        <w:rPr>
          <w:rFonts w:eastAsia="Calibri"/>
          <w:sz w:val="22"/>
          <w:szCs w:val="22"/>
        </w:rPr>
        <w:t>Geschäftsbereich</w:t>
      </w:r>
      <w:proofErr w:type="spellEnd"/>
      <w:r w:rsidRPr="00667798">
        <w:rPr>
          <w:rFonts w:eastAsia="Calibri"/>
          <w:sz w:val="22"/>
          <w:szCs w:val="22"/>
        </w:rPr>
        <w:t xml:space="preserve"> Automotive Electronics </w:t>
      </w:r>
      <w:proofErr w:type="spellStart"/>
      <w:r w:rsidRPr="00667798">
        <w:rPr>
          <w:rFonts w:eastAsia="Calibri"/>
          <w:sz w:val="22"/>
          <w:szCs w:val="22"/>
        </w:rPr>
        <w:t>Nordamerika</w:t>
      </w:r>
      <w:proofErr w:type="spellEnd"/>
      <w:r w:rsidRPr="00667798">
        <w:rPr>
          <w:rFonts w:eastAsia="Calibri"/>
          <w:sz w:val="22"/>
          <w:szCs w:val="22"/>
        </w:rPr>
        <w:t xml:space="preserve">, </w:t>
      </w:r>
      <w:r w:rsidRPr="00667798">
        <w:rPr>
          <w:rFonts w:eastAsia="Calibri"/>
          <w:b/>
          <w:sz w:val="22"/>
          <w:szCs w:val="22"/>
        </w:rPr>
        <w:t>Daniel Kornek</w:t>
      </w:r>
      <w:r w:rsidRPr="00667798">
        <w:rPr>
          <w:rFonts w:eastAsia="Calibri"/>
          <w:sz w:val="22"/>
          <w:szCs w:val="22"/>
        </w:rPr>
        <w:t xml:space="preserve">, Head of Product Area Vehicle Access (Perfectly Keyless) und </w:t>
      </w:r>
      <w:r w:rsidRPr="00667798">
        <w:rPr>
          <w:rFonts w:eastAsia="Calibri"/>
          <w:b/>
          <w:sz w:val="22"/>
          <w:szCs w:val="22"/>
        </w:rPr>
        <w:t xml:space="preserve">Jia </w:t>
      </w:r>
      <w:proofErr w:type="spellStart"/>
      <w:r w:rsidRPr="00667798">
        <w:rPr>
          <w:rFonts w:eastAsia="Calibri"/>
          <w:b/>
          <w:sz w:val="22"/>
          <w:szCs w:val="22"/>
        </w:rPr>
        <w:t>Hou</w:t>
      </w:r>
      <w:proofErr w:type="spellEnd"/>
      <w:r w:rsidRPr="00667798">
        <w:rPr>
          <w:rFonts w:eastAsia="Calibri"/>
          <w:sz w:val="22"/>
          <w:szCs w:val="22"/>
        </w:rPr>
        <w:t>, Business Development Manager.</w:t>
      </w:r>
    </w:p>
    <w:p w14:paraId="7FC7AD6B" w14:textId="3B59D28F" w:rsidR="00E93B50" w:rsidRPr="00667798" w:rsidRDefault="00E93B50" w:rsidP="00944575"/>
    <w:p w14:paraId="69CE957D" w14:textId="77777777" w:rsidR="00D008B6" w:rsidRDefault="008C4828" w:rsidP="008C4828">
      <w:pPr>
        <w:spacing w:line="240" w:lineRule="auto"/>
        <w:rPr>
          <w:i/>
          <w:iCs/>
          <w:sz w:val="18"/>
          <w:szCs w:val="18"/>
          <w:lang w:val="de-DE"/>
        </w:rPr>
      </w:pPr>
      <w:r w:rsidRPr="00003ED8">
        <w:rPr>
          <w:i/>
          <w:iCs/>
          <w:sz w:val="18"/>
          <w:szCs w:val="18"/>
          <w:lang w:val="de-DE"/>
        </w:rPr>
        <w:t xml:space="preserve">Mobility Solutions ist der größte Unternehmensbereich der Bosch-Gruppe. Er trug 2019 </w:t>
      </w:r>
      <w:r w:rsidRPr="00003ED8">
        <w:rPr>
          <w:i/>
          <w:iCs/>
          <w:sz w:val="18"/>
          <w:szCs w:val="18"/>
          <w:lang w:val="de-DE"/>
        </w:rPr>
        <w:br/>
        <w:t>mit 46,8 Milliarden Euro 60 Prozent zum operativen Umsatz bei. Damit ist das Technologie-</w:t>
      </w:r>
      <w:proofErr w:type="spellStart"/>
      <w:r w:rsidRPr="00003ED8">
        <w:rPr>
          <w:i/>
          <w:iCs/>
          <w:sz w:val="18"/>
          <w:szCs w:val="18"/>
          <w:lang w:val="de-DE"/>
        </w:rPr>
        <w:t>unternehmen</w:t>
      </w:r>
      <w:proofErr w:type="spellEnd"/>
      <w:r w:rsidRPr="00003ED8">
        <w:rPr>
          <w:i/>
          <w:iCs/>
          <w:sz w:val="18"/>
          <w:szCs w:val="18"/>
          <w:lang w:val="de-DE"/>
        </w:rPr>
        <w:t xml:space="preserve"> einer der führenden Zulieferer der Automobilindustrie. Der Bereich Mobility Solutions verfolgt die Vision einer sicheren, nachhaltigen und begeisternden Mobilität der Zukunft und bündelt seine Kompetenzen in den Domänen – Personalisierung, </w:t>
      </w:r>
      <w:proofErr w:type="spellStart"/>
      <w:r w:rsidRPr="00003ED8">
        <w:rPr>
          <w:i/>
          <w:iCs/>
          <w:sz w:val="18"/>
          <w:szCs w:val="18"/>
          <w:lang w:val="de-DE"/>
        </w:rPr>
        <w:t>Automati</w:t>
      </w:r>
      <w:proofErr w:type="spellEnd"/>
      <w:r>
        <w:rPr>
          <w:i/>
          <w:iCs/>
          <w:sz w:val="18"/>
          <w:szCs w:val="18"/>
          <w:lang w:val="de-DE"/>
        </w:rPr>
        <w:t>-</w:t>
      </w:r>
      <w:r>
        <w:rPr>
          <w:i/>
          <w:iCs/>
          <w:sz w:val="18"/>
          <w:szCs w:val="18"/>
          <w:lang w:val="de-DE"/>
        </w:rPr>
        <w:br/>
      </w:r>
      <w:proofErr w:type="spellStart"/>
      <w:r w:rsidRPr="00003ED8">
        <w:rPr>
          <w:i/>
          <w:iCs/>
          <w:sz w:val="18"/>
          <w:szCs w:val="18"/>
          <w:lang w:val="de-DE"/>
        </w:rPr>
        <w:t>sierung</w:t>
      </w:r>
      <w:proofErr w:type="spellEnd"/>
      <w:r w:rsidRPr="00003ED8">
        <w:rPr>
          <w:i/>
          <w:iCs/>
          <w:sz w:val="18"/>
          <w:szCs w:val="18"/>
          <w:lang w:val="de-DE"/>
        </w:rPr>
        <w:t>, Elektrifizierung und Vernetzung. Seinen Kunden bietet der Bereich ganzheitliche Mobilitätslösungen. Die wesentlichen Geschäftsfelder sind: Einspritztechnik und Neben</w:t>
      </w:r>
      <w:r>
        <w:rPr>
          <w:i/>
          <w:iCs/>
          <w:sz w:val="18"/>
          <w:szCs w:val="18"/>
          <w:lang w:val="de-DE"/>
        </w:rPr>
        <w:t>-</w:t>
      </w:r>
      <w:r w:rsidRPr="00003ED8">
        <w:rPr>
          <w:i/>
          <w:iCs/>
          <w:sz w:val="18"/>
          <w:szCs w:val="18"/>
          <w:lang w:val="de-DE"/>
        </w:rPr>
        <w:t xml:space="preserve">aggregate für Verbrennungsmotoren sowie vielfältige Lösungen zur Elektrifizierung des Antriebs, Fahrzeug-Sicherheitssysteme, Assistenz- und Automatisierungsfunktionen, </w:t>
      </w:r>
      <w:r>
        <w:rPr>
          <w:i/>
          <w:iCs/>
          <w:sz w:val="18"/>
          <w:szCs w:val="18"/>
          <w:lang w:val="de-DE"/>
        </w:rPr>
        <w:br/>
      </w:r>
      <w:r w:rsidRPr="00003ED8">
        <w:rPr>
          <w:i/>
          <w:iCs/>
          <w:sz w:val="18"/>
          <w:szCs w:val="18"/>
          <w:lang w:val="de-DE"/>
        </w:rPr>
        <w:t>Technik für bedienerfreundliches Infotainment und fahrzeugübergreifende Kommunikation, Werkstattkonzepte sowie Technik und Service für den Kraftfahrzeughandel. Wichtige Innovationen im Automobil wie das elektronische Motormanagement, der Schleuderschutz ESP oder die Common-</w:t>
      </w:r>
      <w:proofErr w:type="spellStart"/>
      <w:r w:rsidRPr="00003ED8">
        <w:rPr>
          <w:i/>
          <w:iCs/>
          <w:sz w:val="18"/>
          <w:szCs w:val="18"/>
          <w:lang w:val="de-DE"/>
        </w:rPr>
        <w:t>Rail</w:t>
      </w:r>
      <w:proofErr w:type="spellEnd"/>
      <w:r w:rsidRPr="00003ED8">
        <w:rPr>
          <w:i/>
          <w:iCs/>
          <w:sz w:val="18"/>
          <w:szCs w:val="18"/>
          <w:lang w:val="de-DE"/>
        </w:rPr>
        <w:t>-Dieseltechnik kommen von Bosch.</w:t>
      </w:r>
    </w:p>
    <w:p w14:paraId="34759925" w14:textId="77777777" w:rsidR="00D008B6" w:rsidRDefault="00D008B6" w:rsidP="008C4828">
      <w:pPr>
        <w:spacing w:line="240" w:lineRule="auto"/>
        <w:rPr>
          <w:i/>
          <w:iCs/>
          <w:sz w:val="18"/>
          <w:szCs w:val="18"/>
          <w:lang w:val="de-DE"/>
        </w:rPr>
      </w:pPr>
    </w:p>
    <w:p w14:paraId="38BDF5B1" w14:textId="6CC3F407" w:rsidR="008C4828" w:rsidRPr="00003ED8" w:rsidRDefault="008C4828" w:rsidP="008C4828">
      <w:pPr>
        <w:spacing w:line="240" w:lineRule="auto"/>
        <w:rPr>
          <w:i/>
          <w:iCs/>
          <w:sz w:val="18"/>
          <w:szCs w:val="18"/>
          <w:lang w:val="de-DE"/>
        </w:rPr>
      </w:pPr>
      <w:r w:rsidRPr="00003ED8">
        <w:rPr>
          <w:i/>
          <w:iCs/>
          <w:sz w:val="18"/>
          <w:szCs w:val="18"/>
          <w:lang w:val="de-DE"/>
        </w:rPr>
        <w:t xml:space="preserve">Die Bosch-Gruppe ist ein international führendes Technologie- und </w:t>
      </w:r>
      <w:proofErr w:type="gramStart"/>
      <w:r w:rsidRPr="00003ED8">
        <w:rPr>
          <w:i/>
          <w:iCs/>
          <w:sz w:val="18"/>
          <w:szCs w:val="18"/>
          <w:lang w:val="de-DE"/>
        </w:rPr>
        <w:t>Dienstleistungsunter</w:t>
      </w:r>
      <w:r>
        <w:rPr>
          <w:i/>
          <w:iCs/>
          <w:sz w:val="18"/>
          <w:szCs w:val="18"/>
          <w:lang w:val="de-DE"/>
        </w:rPr>
        <w:t>-</w:t>
      </w:r>
      <w:r w:rsidRPr="00003ED8">
        <w:rPr>
          <w:i/>
          <w:iCs/>
          <w:sz w:val="18"/>
          <w:szCs w:val="18"/>
          <w:lang w:val="de-DE"/>
        </w:rPr>
        <w:t>nehmen</w:t>
      </w:r>
      <w:proofErr w:type="gramEnd"/>
      <w:r w:rsidRPr="00003ED8">
        <w:rPr>
          <w:i/>
          <w:iCs/>
          <w:sz w:val="18"/>
          <w:szCs w:val="18"/>
          <w:lang w:val="de-DE"/>
        </w:rPr>
        <w:t xml:space="preserve"> mit weltweit rund 400 000 Mitarbeitern (Stand: 31.12.2019). Sie erwirtschaftete im Geschäftsjahr 2019 einen Umsatz von 77,7 Milliarden Euro. Die Aktivitäten gliedern sich in die vier Unternehmensbereiche Mobility Solutions, Industrial Technology, Consumer </w:t>
      </w:r>
      <w:proofErr w:type="spellStart"/>
      <w:r w:rsidRPr="00003ED8">
        <w:rPr>
          <w:i/>
          <w:iCs/>
          <w:sz w:val="18"/>
          <w:szCs w:val="18"/>
          <w:lang w:val="de-DE"/>
        </w:rPr>
        <w:t>Goods</w:t>
      </w:r>
      <w:proofErr w:type="spellEnd"/>
      <w:r w:rsidRPr="00003ED8">
        <w:rPr>
          <w:i/>
          <w:iCs/>
          <w:sz w:val="18"/>
          <w:szCs w:val="18"/>
          <w:lang w:val="de-DE"/>
        </w:rPr>
        <w:t xml:space="preserve"> sowie </w:t>
      </w:r>
      <w:proofErr w:type="spellStart"/>
      <w:r w:rsidRPr="00003ED8">
        <w:rPr>
          <w:i/>
          <w:iCs/>
          <w:sz w:val="18"/>
          <w:szCs w:val="18"/>
          <w:lang w:val="de-DE"/>
        </w:rPr>
        <w:t>Energy</w:t>
      </w:r>
      <w:proofErr w:type="spellEnd"/>
      <w:r w:rsidRPr="00003ED8">
        <w:rPr>
          <w:i/>
          <w:iCs/>
          <w:sz w:val="18"/>
          <w:szCs w:val="18"/>
          <w:lang w:val="de-DE"/>
        </w:rPr>
        <w:t xml:space="preserve"> and Building Technology. Als führender Anbieter im Internet der Dinge (</w:t>
      </w:r>
      <w:proofErr w:type="spellStart"/>
      <w:r w:rsidRPr="00003ED8">
        <w:rPr>
          <w:i/>
          <w:iCs/>
          <w:sz w:val="18"/>
          <w:szCs w:val="18"/>
          <w:lang w:val="de-DE"/>
        </w:rPr>
        <w:t>IoT</w:t>
      </w:r>
      <w:proofErr w:type="spellEnd"/>
      <w:r w:rsidRPr="00003ED8">
        <w:rPr>
          <w:i/>
          <w:iCs/>
          <w:sz w:val="18"/>
          <w:szCs w:val="18"/>
          <w:lang w:val="de-DE"/>
        </w:rPr>
        <w:t xml:space="preserve">) bietet Bosch innovative Lösungen für Smart Home, Industrie 4.0 und </w:t>
      </w:r>
      <w:proofErr w:type="spellStart"/>
      <w:r w:rsidRPr="00003ED8">
        <w:rPr>
          <w:i/>
          <w:iCs/>
          <w:sz w:val="18"/>
          <w:szCs w:val="18"/>
          <w:lang w:val="de-DE"/>
        </w:rPr>
        <w:t>Connected</w:t>
      </w:r>
      <w:proofErr w:type="spellEnd"/>
      <w:r w:rsidRPr="00003ED8">
        <w:rPr>
          <w:i/>
          <w:iCs/>
          <w:sz w:val="18"/>
          <w:szCs w:val="18"/>
          <w:lang w:val="de-DE"/>
        </w:rPr>
        <w:t xml:space="preserve"> Mobility. Bosch verfolgt die Vision einer nachhaltigen, sicheren und begeisternden Mobilität. Mit seiner Kompetenz in Sensorik, Software und Services sowie der eigenen </w:t>
      </w:r>
      <w:proofErr w:type="spellStart"/>
      <w:r w:rsidRPr="00003ED8">
        <w:rPr>
          <w:i/>
          <w:iCs/>
          <w:sz w:val="18"/>
          <w:szCs w:val="18"/>
          <w:lang w:val="de-DE"/>
        </w:rPr>
        <w:t>IoT</w:t>
      </w:r>
      <w:proofErr w:type="spellEnd"/>
      <w:r w:rsidRPr="00003ED8">
        <w:rPr>
          <w:i/>
          <w:iCs/>
          <w:sz w:val="18"/>
          <w:szCs w:val="18"/>
          <w:lang w:val="de-DE"/>
        </w:rPr>
        <w:t>-Cloud ist das Unternehmen in der Lage, seinen Kunden vernetzte und domänenübergreifende Lösungen aus einer Hand anzubieten. Strategisches Ziel der Bosch-Gruppe sind Lösungen und Pro</w:t>
      </w:r>
      <w:r>
        <w:rPr>
          <w:i/>
          <w:iCs/>
          <w:sz w:val="18"/>
          <w:szCs w:val="18"/>
          <w:lang w:val="de-DE"/>
        </w:rPr>
        <w:t>-</w:t>
      </w:r>
      <w:proofErr w:type="spellStart"/>
      <w:r w:rsidRPr="00003ED8">
        <w:rPr>
          <w:i/>
          <w:iCs/>
          <w:sz w:val="18"/>
          <w:szCs w:val="18"/>
          <w:lang w:val="de-DE"/>
        </w:rPr>
        <w:t>dukte</w:t>
      </w:r>
      <w:proofErr w:type="spellEnd"/>
      <w:r w:rsidRPr="00003ED8">
        <w:rPr>
          <w:i/>
          <w:iCs/>
          <w:sz w:val="18"/>
          <w:szCs w:val="18"/>
          <w:lang w:val="de-DE"/>
        </w:rPr>
        <w:t xml:space="preserve"> für das vernetzte Leben, die entweder über künstliche Intelligenz (KI) verfügen oder </w:t>
      </w:r>
      <w:r>
        <w:rPr>
          <w:i/>
          <w:iCs/>
          <w:sz w:val="18"/>
          <w:szCs w:val="18"/>
          <w:lang w:val="de-DE"/>
        </w:rPr>
        <w:br/>
      </w:r>
      <w:r w:rsidRPr="00003ED8">
        <w:rPr>
          <w:i/>
          <w:iCs/>
          <w:sz w:val="18"/>
          <w:szCs w:val="18"/>
          <w:lang w:val="de-DE"/>
        </w:rPr>
        <w:t xml:space="preserve">mit ihrer Hilfe entwickelt oder hergestellt werden. Mit innovativen und begeisternden </w:t>
      </w:r>
      <w:proofErr w:type="gramStart"/>
      <w:r w:rsidRPr="00003ED8">
        <w:rPr>
          <w:i/>
          <w:iCs/>
          <w:sz w:val="18"/>
          <w:szCs w:val="18"/>
          <w:lang w:val="de-DE"/>
        </w:rPr>
        <w:t>Pro</w:t>
      </w:r>
      <w:r>
        <w:rPr>
          <w:i/>
          <w:iCs/>
          <w:sz w:val="18"/>
          <w:szCs w:val="18"/>
          <w:lang w:val="de-DE"/>
        </w:rPr>
        <w:t>-</w:t>
      </w:r>
      <w:proofErr w:type="spellStart"/>
      <w:r w:rsidRPr="00003ED8">
        <w:rPr>
          <w:i/>
          <w:iCs/>
          <w:sz w:val="18"/>
          <w:szCs w:val="18"/>
          <w:lang w:val="de-DE"/>
        </w:rPr>
        <w:t>dukten</w:t>
      </w:r>
      <w:proofErr w:type="spellEnd"/>
      <w:proofErr w:type="gramEnd"/>
      <w:r w:rsidRPr="00003ED8">
        <w:rPr>
          <w:i/>
          <w:iCs/>
          <w:sz w:val="18"/>
          <w:szCs w:val="18"/>
          <w:lang w:val="de-DE"/>
        </w:rPr>
        <w:t xml:space="preserve"> sowie Dienstleistungen verbessert Bosch weltweit die Lebensqualität der Menschen. </w:t>
      </w:r>
      <w:r>
        <w:rPr>
          <w:i/>
          <w:iCs/>
          <w:sz w:val="18"/>
          <w:szCs w:val="18"/>
          <w:lang w:val="de-DE"/>
        </w:rPr>
        <w:br/>
      </w:r>
      <w:r w:rsidRPr="00003ED8">
        <w:rPr>
          <w:i/>
          <w:iCs/>
          <w:sz w:val="18"/>
          <w:szCs w:val="18"/>
          <w:lang w:val="de-DE"/>
        </w:rPr>
        <w:t xml:space="preserve">Bosch bietet „Technik fürs Leben“. Die Bosch-Gruppe umfasst die Robert Bosch GmbH sowie </w:t>
      </w:r>
      <w:r w:rsidRPr="00003ED8">
        <w:rPr>
          <w:i/>
          <w:iCs/>
          <w:sz w:val="18"/>
          <w:szCs w:val="18"/>
          <w:lang w:val="de-DE"/>
        </w:rPr>
        <w:lastRenderedPageBreak/>
        <w:t>ihre rund 440 Tochter- und Regionalgesellschaften in 60 Ländern. Inklusive Handels- und Dienstleistungspartnern erstreckt sich der weltweite Fertigungs-, Entwicklungs- und Vertriebs</w:t>
      </w:r>
      <w:r>
        <w:rPr>
          <w:i/>
          <w:iCs/>
          <w:sz w:val="18"/>
          <w:szCs w:val="18"/>
          <w:lang w:val="de-DE"/>
        </w:rPr>
        <w:t>-</w:t>
      </w:r>
      <w:r w:rsidRPr="00003ED8">
        <w:rPr>
          <w:i/>
          <w:iCs/>
          <w:sz w:val="18"/>
          <w:szCs w:val="18"/>
          <w:lang w:val="de-DE"/>
        </w:rPr>
        <w:t>verbund von Bosch über fast alle Länder der Welt. Basis für künftiges Wachstum ist die Innovationskraft des Unternehmens. Bosch beschäftigt weltweit rund 72 600 Mitarbeiter in Forschung und Entwicklung an 126 Standorten. Im Unternehmen sind etwa 30 000 Software-Entwickler tätig.</w:t>
      </w:r>
    </w:p>
    <w:p w14:paraId="6A874D48" w14:textId="77777777" w:rsidR="008C4828" w:rsidRPr="00003ED8" w:rsidRDefault="008C4828" w:rsidP="008C4828">
      <w:pPr>
        <w:spacing w:line="240" w:lineRule="auto"/>
        <w:rPr>
          <w:i/>
          <w:iCs/>
          <w:sz w:val="18"/>
          <w:szCs w:val="18"/>
          <w:lang w:val="de-DE"/>
        </w:rPr>
      </w:pPr>
    </w:p>
    <w:p w14:paraId="63ACB605" w14:textId="77777777" w:rsidR="008C4828" w:rsidRPr="00003ED8" w:rsidRDefault="008C4828" w:rsidP="008C4828">
      <w:pPr>
        <w:spacing w:line="240" w:lineRule="auto"/>
        <w:rPr>
          <w:i/>
          <w:iCs/>
          <w:sz w:val="18"/>
          <w:szCs w:val="18"/>
          <w:lang w:val="de-DE"/>
        </w:rPr>
      </w:pPr>
      <w:r w:rsidRPr="00003ED8">
        <w:rPr>
          <w:i/>
          <w:iCs/>
          <w:sz w:val="18"/>
          <w:szCs w:val="18"/>
          <w:lang w:val="de-DE"/>
        </w:rPr>
        <w:t xml:space="preserve">Mehr Informationen unter </w:t>
      </w:r>
      <w:hyperlink r:id="rId14" w:history="1">
        <w:r w:rsidRPr="00003ED8">
          <w:rPr>
            <w:rStyle w:val="Hyperlink"/>
            <w:i/>
            <w:iCs/>
            <w:sz w:val="18"/>
            <w:szCs w:val="18"/>
            <w:lang w:val="de-DE"/>
          </w:rPr>
          <w:t>www.bosch.com</w:t>
        </w:r>
      </w:hyperlink>
      <w:r w:rsidRPr="00003ED8">
        <w:rPr>
          <w:i/>
          <w:iCs/>
          <w:sz w:val="18"/>
          <w:szCs w:val="18"/>
          <w:lang w:val="de-DE"/>
        </w:rPr>
        <w:t xml:space="preserve">, </w:t>
      </w:r>
      <w:hyperlink r:id="rId15" w:history="1">
        <w:r w:rsidRPr="00003ED8">
          <w:rPr>
            <w:rStyle w:val="Hyperlink"/>
            <w:i/>
            <w:iCs/>
            <w:sz w:val="18"/>
            <w:szCs w:val="18"/>
            <w:lang w:val="de-DE"/>
          </w:rPr>
          <w:t>iot.bosch.com</w:t>
        </w:r>
      </w:hyperlink>
      <w:r w:rsidRPr="00003ED8">
        <w:rPr>
          <w:i/>
          <w:iCs/>
          <w:sz w:val="18"/>
          <w:szCs w:val="18"/>
          <w:lang w:val="de-DE"/>
        </w:rPr>
        <w:t xml:space="preserve">, </w:t>
      </w:r>
      <w:hyperlink r:id="rId16" w:history="1">
        <w:r w:rsidRPr="00003ED8">
          <w:rPr>
            <w:rStyle w:val="Hyperlink"/>
            <w:i/>
            <w:iCs/>
            <w:sz w:val="18"/>
            <w:szCs w:val="18"/>
            <w:lang w:val="de-DE"/>
          </w:rPr>
          <w:t>www.bosch-presse.de</w:t>
        </w:r>
      </w:hyperlink>
      <w:r w:rsidRPr="00003ED8">
        <w:rPr>
          <w:i/>
          <w:iCs/>
          <w:sz w:val="18"/>
          <w:szCs w:val="18"/>
          <w:lang w:val="de-DE"/>
        </w:rPr>
        <w:t xml:space="preserve">, </w:t>
      </w:r>
      <w:hyperlink r:id="rId17" w:tgtFrame="_blank" w:history="1">
        <w:r w:rsidRPr="00003ED8">
          <w:rPr>
            <w:rStyle w:val="Hyperlink"/>
            <w:i/>
            <w:iCs/>
            <w:sz w:val="18"/>
            <w:szCs w:val="18"/>
            <w:lang w:val="de-DE"/>
          </w:rPr>
          <w:t>twitter.com/</w:t>
        </w:r>
        <w:proofErr w:type="spellStart"/>
        <w:r w:rsidRPr="00003ED8">
          <w:rPr>
            <w:rStyle w:val="Hyperlink"/>
            <w:i/>
            <w:iCs/>
            <w:sz w:val="18"/>
            <w:szCs w:val="18"/>
            <w:lang w:val="de-DE"/>
          </w:rPr>
          <w:t>BoschPresse</w:t>
        </w:r>
        <w:proofErr w:type="spellEnd"/>
      </w:hyperlink>
      <w:r w:rsidRPr="00003ED8">
        <w:rPr>
          <w:i/>
          <w:iCs/>
          <w:sz w:val="18"/>
          <w:szCs w:val="18"/>
          <w:lang w:val="de-DE"/>
        </w:rPr>
        <w:t>.</w:t>
      </w:r>
    </w:p>
    <w:p w14:paraId="73CFC91C" w14:textId="77777777" w:rsidR="008C4828" w:rsidRDefault="008C4828" w:rsidP="008C4828">
      <w:pPr>
        <w:rPr>
          <w:lang w:val="de-DE"/>
        </w:rPr>
      </w:pPr>
    </w:p>
    <w:sectPr w:rsidR="008C4828" w:rsidSect="00F8499B">
      <w:headerReference w:type="default"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5A3E6" w14:textId="77777777" w:rsidR="002743CF" w:rsidRDefault="002743CF">
      <w:r>
        <w:separator/>
      </w:r>
    </w:p>
  </w:endnote>
  <w:endnote w:type="continuationSeparator" w:id="0">
    <w:p w14:paraId="37FEDCC5" w14:textId="77777777" w:rsidR="002743CF" w:rsidRDefault="0027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20B0604020202020204"/>
    <w:charset w:val="00"/>
    <w:family w:val="auto"/>
    <w:pitch w:val="variable"/>
    <w:sig w:usb0="A00002FF" w:usb1="0000E0DB" w:usb2="00000000" w:usb3="00000000" w:csb0="0000019F" w:csb1="00000000"/>
  </w:font>
  <w:font w:name="Calibri">
    <w:panose1 w:val="020F0502020204030204"/>
    <w:charset w:val="00"/>
    <w:family w:val="swiss"/>
    <w:pitch w:val="variable"/>
    <w:sig w:usb0="E0002EFF" w:usb1="C000247B" w:usb2="00000009" w:usb3="00000000" w:csb0="000001F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A451" w14:textId="1AC20049" w:rsidR="0004566D" w:rsidRPr="006C01C8" w:rsidRDefault="0004566D"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Pr="006C01C8">
      <w:rPr>
        <w:rFonts w:ascii="Bosch Office Sans" w:hAnsi="Bosch Office Sans"/>
        <w:spacing w:val="4"/>
        <w:sz w:val="15"/>
        <w:szCs w:val="15"/>
        <w:lang w:val="en-GB"/>
      </w:rPr>
      <w:fldChar w:fldCharType="separate"/>
    </w:r>
    <w:r w:rsidR="00667798">
      <w:rPr>
        <w:rFonts w:ascii="Bosch Office Sans" w:hAnsi="Bosch Office Sans"/>
        <w:spacing w:val="4"/>
        <w:sz w:val="15"/>
        <w:szCs w:val="15"/>
        <w:lang w:val="en-GB"/>
      </w:rPr>
      <w:t>5</w:t>
    </w:r>
    <w:r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sidR="00667798">
      <w:rPr>
        <w:rFonts w:ascii="Bosch Office Sans" w:hAnsi="Bosch Office Sans"/>
        <w:spacing w:val="4"/>
        <w:sz w:val="15"/>
        <w:szCs w:val="15"/>
        <w:lang w:val="en-GB"/>
      </w:rPr>
      <w:t>5</w:t>
    </w:r>
    <w:r>
      <w:rPr>
        <w:rFonts w:ascii="Bosch Office Sans" w:hAnsi="Bosch Office Sans"/>
        <w:spacing w:val="4"/>
        <w:sz w:val="15"/>
        <w:szCs w:val="15"/>
        <w:lang w:val="en-GB"/>
      </w:rPr>
      <w:fldChar w:fldCharType="end"/>
    </w:r>
  </w:p>
  <w:p w14:paraId="7556796F" w14:textId="77777777" w:rsidR="0004566D" w:rsidRPr="006C01C8" w:rsidRDefault="0004566D">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30030" w14:textId="77777777" w:rsidR="0004566D" w:rsidRPr="006C01C8" w:rsidRDefault="0004566D">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04566D" w:rsidRPr="00087DBF" w14:paraId="22F24CC5" w14:textId="77777777" w:rsidTr="00BF5B99">
      <w:tc>
        <w:tcPr>
          <w:tcW w:w="1846" w:type="dxa"/>
        </w:tcPr>
        <w:p w14:paraId="3CBB2068"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71D70FFE"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628D77C9"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6839453D"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r>
            <w:rPr>
              <w:rFonts w:ascii="Bosch Office Sans" w:hAnsi="Bosch Office Sans"/>
              <w:sz w:val="15"/>
              <w:szCs w:val="15"/>
              <w:lang w:val="it-IT"/>
            </w:rPr>
            <w:t>Annett.Fischer</w:t>
          </w:r>
          <w:r w:rsidRPr="006C01C8">
            <w:rPr>
              <w:rFonts w:ascii="Bosch Office Sans" w:hAnsi="Bosch Office Sans"/>
              <w:sz w:val="15"/>
              <w:szCs w:val="15"/>
              <w:lang w:val="it-IT"/>
            </w:rPr>
            <w:t>@de.bosch.com</w:t>
          </w:r>
        </w:p>
        <w:p w14:paraId="78223296" w14:textId="5C072FBD"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t>+49 711 811-</w:t>
          </w:r>
          <w:r>
            <w:rPr>
              <w:rFonts w:ascii="Bosch Office Sans" w:hAnsi="Bosch Office Sans"/>
              <w:sz w:val="15"/>
              <w:szCs w:val="15"/>
            </w:rPr>
            <w:t>6</w:t>
          </w:r>
          <w:r w:rsidR="003C4EE6">
            <w:rPr>
              <w:rFonts w:ascii="Bosch Office Sans" w:hAnsi="Bosch Office Sans"/>
              <w:sz w:val="15"/>
              <w:szCs w:val="15"/>
            </w:rPr>
            <w:t>286</w:t>
          </w:r>
        </w:p>
        <w:p w14:paraId="52FBA73E" w14:textId="77777777" w:rsidR="0004566D" w:rsidRPr="006C01C8" w:rsidRDefault="0004566D" w:rsidP="0034363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sidRPr="006C01C8">
            <w:rPr>
              <w:rFonts w:ascii="Bosch Office Sans" w:hAnsi="Bosch Office Sans"/>
              <w:sz w:val="15"/>
              <w:szCs w:val="15"/>
            </w:rPr>
            <w:tab/>
          </w:r>
          <w:r>
            <w:rPr>
              <w:rFonts w:ascii="Bosch Office Sans" w:hAnsi="Bosch Office Sans"/>
              <w:sz w:val="15"/>
              <w:szCs w:val="15"/>
            </w:rPr>
            <w:t>@Annett__Fischer</w:t>
          </w:r>
        </w:p>
      </w:tc>
      <w:tc>
        <w:tcPr>
          <w:tcW w:w="2840" w:type="dxa"/>
        </w:tcPr>
        <w:p w14:paraId="1B4BCE04"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462B36C9" w14:textId="77777777" w:rsidR="0004566D" w:rsidRPr="00245912" w:rsidRDefault="0004566D" w:rsidP="00D30F67">
          <w:pPr>
            <w:pStyle w:val="MLStat"/>
            <w:tabs>
              <w:tab w:val="left" w:pos="-9656"/>
            </w:tabs>
            <w:spacing w:before="0" w:after="0" w:line="226" w:lineRule="atLeast"/>
            <w:ind w:left="0" w:right="0" w:firstLine="0"/>
            <w:rPr>
              <w:rFonts w:ascii="Bosch Office Sans" w:hAnsi="Bosch Office Sans"/>
              <w:sz w:val="15"/>
              <w:szCs w:val="15"/>
            </w:rPr>
          </w:pPr>
          <w:r w:rsidRPr="00245912">
            <w:rPr>
              <w:rFonts w:ascii="Bosch Office Sans" w:hAnsi="Bosch Office Sans"/>
              <w:sz w:val="15"/>
              <w:szCs w:val="15"/>
            </w:rPr>
            <w:t xml:space="preserve">Leitung: </w:t>
          </w:r>
          <w:r>
            <w:rPr>
              <w:rFonts w:ascii="Bosch Office Sans" w:hAnsi="Bosch Office Sans"/>
              <w:sz w:val="15"/>
              <w:szCs w:val="15"/>
            </w:rPr>
            <w:t xml:space="preserve">Prof. </w:t>
          </w:r>
          <w:r w:rsidRPr="00245912">
            <w:rPr>
              <w:rFonts w:ascii="Bosch Office Sans" w:hAnsi="Bosch Office Sans"/>
              <w:sz w:val="15"/>
              <w:szCs w:val="15"/>
            </w:rPr>
            <w:t>Dr. Christo</w:t>
          </w:r>
          <w:r>
            <w:rPr>
              <w:rFonts w:ascii="Bosch Office Sans" w:hAnsi="Bosch Office Sans"/>
              <w:sz w:val="15"/>
              <w:szCs w:val="15"/>
            </w:rPr>
            <w:t>f</w:t>
          </w:r>
          <w:r w:rsidRPr="00245912">
            <w:rPr>
              <w:rFonts w:ascii="Bosch Office Sans" w:hAnsi="Bosch Office Sans"/>
              <w:sz w:val="15"/>
              <w:szCs w:val="15"/>
            </w:rPr>
            <w:t xml:space="preserve"> </w:t>
          </w:r>
          <w:r>
            <w:rPr>
              <w:rFonts w:ascii="Bosch Office Sans" w:hAnsi="Bosch Office Sans"/>
              <w:sz w:val="15"/>
              <w:szCs w:val="15"/>
            </w:rPr>
            <w:t>Ehrhart</w:t>
          </w:r>
        </w:p>
        <w:p w14:paraId="02E193DE"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4477DFFC" w14:textId="77777777" w:rsidR="0004566D" w:rsidRPr="006C01C8" w:rsidRDefault="0004566D">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0EAA1" w14:textId="77777777" w:rsidR="002743CF" w:rsidRDefault="002743CF">
      <w:r>
        <w:separator/>
      </w:r>
    </w:p>
  </w:footnote>
  <w:footnote w:type="continuationSeparator" w:id="0">
    <w:p w14:paraId="3F26E06B" w14:textId="77777777" w:rsidR="002743CF" w:rsidRDefault="0027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44157" w14:textId="77777777" w:rsidR="0004566D" w:rsidRDefault="0004566D"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04566D" w:rsidRDefault="0004566D"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F9D22B1" w14:textId="77777777" w:rsidR="0004566D" w:rsidRDefault="0004566D"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6A48A0A9"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4609" w14:textId="4A500849" w:rsidR="0004566D" w:rsidRPr="00A85595" w:rsidRDefault="00F60AD3"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1</w:t>
    </w:r>
    <w:r w:rsidR="0033267B">
      <w:rPr>
        <w:rFonts w:ascii="Bosch Office Sans" w:hAnsi="Bosch Office Sans"/>
        <w:spacing w:val="4"/>
        <w:sz w:val="21"/>
        <w:lang w:val="de-DE"/>
      </w:rPr>
      <w:t>6</w:t>
    </w:r>
    <w:r w:rsidR="0004566D" w:rsidRPr="00AE26C2">
      <w:rPr>
        <w:rFonts w:ascii="Bosch Office Sans" w:hAnsi="Bosch Office Sans"/>
        <w:spacing w:val="4"/>
        <w:sz w:val="21"/>
        <w:lang w:val="de-DE"/>
      </w:rPr>
      <w:t xml:space="preserve">. </w:t>
    </w:r>
    <w:r w:rsidR="006F4B1A">
      <w:rPr>
        <w:rFonts w:ascii="Bosch Office Sans" w:hAnsi="Bosch Office Sans"/>
        <w:spacing w:val="4"/>
        <w:sz w:val="21"/>
        <w:lang w:val="de-DE"/>
      </w:rPr>
      <w:t>Dezember</w:t>
    </w:r>
    <w:r w:rsidR="0004566D" w:rsidRPr="00AE26C2">
      <w:rPr>
        <w:rFonts w:ascii="Bosch Office Sans" w:hAnsi="Bosch Office Sans"/>
        <w:spacing w:val="4"/>
        <w:sz w:val="21"/>
        <w:lang w:val="de-DE"/>
      </w:rPr>
      <w:t xml:space="preserve"> 2020</w:t>
    </w:r>
  </w:p>
  <w:p w14:paraId="149B9174" w14:textId="06879DA1" w:rsidR="0004566D" w:rsidRPr="00A85595" w:rsidRDefault="0004566D"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sidRPr="00A85595">
      <w:rPr>
        <w:rFonts w:ascii="Bosch Office Sans" w:hAnsi="Bosch Office Sans"/>
        <w:spacing w:val="4"/>
        <w:sz w:val="21"/>
        <w:lang w:val="de-DE"/>
      </w:rPr>
      <w:t>PI</w:t>
    </w:r>
    <w:r w:rsidR="00F71731">
      <w:rPr>
        <w:rFonts w:ascii="Bosch Office Sans" w:hAnsi="Bosch Office Sans"/>
        <w:spacing w:val="4"/>
        <w:sz w:val="21"/>
        <w:lang w:val="de-DE"/>
      </w:rPr>
      <w:t xml:space="preserve">11243 </w:t>
    </w:r>
    <w:r w:rsidRPr="00A85595">
      <w:rPr>
        <w:rFonts w:ascii="Bosch Office Sans" w:hAnsi="Bosch Office Sans"/>
        <w:spacing w:val="4"/>
        <w:sz w:val="21"/>
        <w:lang w:val="de-DE"/>
      </w:rPr>
      <w:t>BBM Fi/</w:t>
    </w:r>
    <w:r w:rsidR="00BD6813">
      <w:rPr>
        <w:rFonts w:ascii="Bosch Office Sans" w:hAnsi="Bosch Office Sans"/>
        <w:spacing w:val="4"/>
        <w:sz w:val="21"/>
        <w:lang w:val="de-DE"/>
      </w:rPr>
      <w:t>af</w:t>
    </w:r>
  </w:p>
  <w:p w14:paraId="2F27BBE0" w14:textId="77777777" w:rsidR="0004566D" w:rsidRDefault="0004566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302088">
      <w:rPr>
        <w:rFonts w:ascii="Bosch Office Sans" w:hAnsi="Bosch Office Sans"/>
        <w:b/>
        <w:sz w:val="40"/>
        <w:szCs w:val="40"/>
        <w:lang w:val="de-DE"/>
      </w:rPr>
      <w:t>Presse-Information</w:t>
    </w:r>
  </w:p>
  <w:p w14:paraId="225F44B6" w14:textId="77777777" w:rsidR="0004566D" w:rsidRPr="00302088" w:rsidRDefault="0004566D" w:rsidP="00E070B1">
    <w:pPr>
      <w:framePr w:w="4536" w:h="561" w:wrap="around" w:vAnchor="page" w:hAnchor="page" w:xAlign="right" w:y="659" w:anchorLock="1"/>
      <w:tabs>
        <w:tab w:val="right" w:pos="1667"/>
      </w:tabs>
      <w:rPr>
        <w:lang w:val="de-DE"/>
      </w:rPr>
    </w:pPr>
    <w:r w:rsidRPr="00302088">
      <w:rPr>
        <w:lang w:val="de-DE"/>
      </w:rPr>
      <w:tab/>
    </w:r>
    <w:bookmarkStart w:id="1" w:name="bkmlogo4"/>
    <w:r w:rsidRPr="00302088">
      <w:rPr>
        <w:lang w:val="de-DE"/>
      </w:rPr>
      <w:t xml:space="preserve"> </w:t>
    </w:r>
    <w:r>
      <w:rPr>
        <w:noProof/>
        <w:lang w:val="de-DE" w:eastAsia="de-DE"/>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302088">
      <w:rPr>
        <w:sz w:val="2"/>
        <w:szCs w:val="2"/>
        <w:lang w:val="de-DE"/>
      </w:rPr>
      <w:t xml:space="preserve"> </w:t>
    </w:r>
    <w:bookmarkEnd w:id="1"/>
  </w:p>
  <w:p w14:paraId="3BDBC6C5"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lang w:val="de-DE"/>
      </w:rPr>
    </w:pPr>
  </w:p>
  <w:p w14:paraId="7965466F"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lang w:val="de-DE"/>
      </w:rPr>
    </w:pPr>
  </w:p>
  <w:p w14:paraId="3D4C0C7B" w14:textId="77777777" w:rsidR="0004566D" w:rsidRPr="00302088" w:rsidRDefault="0004566D"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14:paraId="2987A3C6" w14:textId="77777777" w:rsidR="0004566D" w:rsidRDefault="0004566D"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302088">
      <w:rPr>
        <w:rFonts w:ascii="Bosch Office Sans" w:eastAsia="Bosch Office Sans" w:hAnsi="Bosch Office Sans"/>
        <w:sz w:val="20"/>
        <w:lang w:val="de-DE"/>
      </w:rPr>
      <w:tab/>
    </w:r>
    <w:bookmarkStart w:id="2" w:name="bkmlogo2"/>
    <w:r>
      <w:rPr>
        <w:rFonts w:ascii="Bosch Office Sans" w:eastAsia="Bosch Office Sans" w:hAnsi="Bosch Office Sans"/>
        <w:color w:val="000000"/>
        <w:sz w:val="20"/>
        <w:lang w:val="de-DE" w:eastAsia="de-DE"/>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53A2BBA5"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9" w15:restartNumberingAfterBreak="0">
    <w:nsid w:val="788C73D5"/>
    <w:multiLevelType w:val="multilevel"/>
    <w:tmpl w:val="867A8CC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Bosch Office Sans" w:eastAsiaTheme="minorHAnsi" w:hAnsi="Bosch Office San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3"/>
  </w:num>
  <w:num w:numId="4">
    <w:abstractNumId w:val="4"/>
  </w:num>
  <w:num w:numId="5">
    <w:abstractNumId w:val="5"/>
  </w:num>
  <w:num w:numId="6">
    <w:abstractNumId w:val="0"/>
  </w:num>
  <w:num w:numId="7">
    <w:abstractNumId w:val="1"/>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68"/>
    <w:rsid w:val="00003652"/>
    <w:rsid w:val="00004833"/>
    <w:rsid w:val="00007D71"/>
    <w:rsid w:val="00010AB4"/>
    <w:rsid w:val="00011D68"/>
    <w:rsid w:val="00016D47"/>
    <w:rsid w:val="00017058"/>
    <w:rsid w:val="0002229E"/>
    <w:rsid w:val="00031EA1"/>
    <w:rsid w:val="000320EB"/>
    <w:rsid w:val="00032217"/>
    <w:rsid w:val="00036EB2"/>
    <w:rsid w:val="00041B95"/>
    <w:rsid w:val="00042CA9"/>
    <w:rsid w:val="0004566D"/>
    <w:rsid w:val="00050B6C"/>
    <w:rsid w:val="00051CA6"/>
    <w:rsid w:val="000539FC"/>
    <w:rsid w:val="00066C17"/>
    <w:rsid w:val="00072EA8"/>
    <w:rsid w:val="000753BF"/>
    <w:rsid w:val="00080501"/>
    <w:rsid w:val="00080978"/>
    <w:rsid w:val="00085778"/>
    <w:rsid w:val="00087DBF"/>
    <w:rsid w:val="000939CA"/>
    <w:rsid w:val="000A6D91"/>
    <w:rsid w:val="000A6F8D"/>
    <w:rsid w:val="000B20FA"/>
    <w:rsid w:val="000B347C"/>
    <w:rsid w:val="000B3B73"/>
    <w:rsid w:val="000B7837"/>
    <w:rsid w:val="000C06EF"/>
    <w:rsid w:val="000D10BF"/>
    <w:rsid w:val="000D2056"/>
    <w:rsid w:val="000D3977"/>
    <w:rsid w:val="000D3E9B"/>
    <w:rsid w:val="000D3F1E"/>
    <w:rsid w:val="000E02E7"/>
    <w:rsid w:val="000E1CFD"/>
    <w:rsid w:val="000E73FD"/>
    <w:rsid w:val="000F02C6"/>
    <w:rsid w:val="000F5564"/>
    <w:rsid w:val="001011CD"/>
    <w:rsid w:val="00103121"/>
    <w:rsid w:val="001200B8"/>
    <w:rsid w:val="00120CA9"/>
    <w:rsid w:val="001216C5"/>
    <w:rsid w:val="00135646"/>
    <w:rsid w:val="00140A8B"/>
    <w:rsid w:val="00141FFE"/>
    <w:rsid w:val="0014264A"/>
    <w:rsid w:val="001426C8"/>
    <w:rsid w:val="0014525F"/>
    <w:rsid w:val="00152ABE"/>
    <w:rsid w:val="0015571C"/>
    <w:rsid w:val="001608D1"/>
    <w:rsid w:val="001616DD"/>
    <w:rsid w:val="0016674E"/>
    <w:rsid w:val="0016721B"/>
    <w:rsid w:val="0017057F"/>
    <w:rsid w:val="00170D10"/>
    <w:rsid w:val="00172669"/>
    <w:rsid w:val="001819DF"/>
    <w:rsid w:val="0018459E"/>
    <w:rsid w:val="001944BC"/>
    <w:rsid w:val="001949FE"/>
    <w:rsid w:val="001A1340"/>
    <w:rsid w:val="001A2A47"/>
    <w:rsid w:val="001A2D77"/>
    <w:rsid w:val="001A30BF"/>
    <w:rsid w:val="001A3F2E"/>
    <w:rsid w:val="001B0CCE"/>
    <w:rsid w:val="001B460A"/>
    <w:rsid w:val="001B51F0"/>
    <w:rsid w:val="001B6C99"/>
    <w:rsid w:val="001B6F97"/>
    <w:rsid w:val="001C02B9"/>
    <w:rsid w:val="001C052B"/>
    <w:rsid w:val="001C3446"/>
    <w:rsid w:val="001C5CEA"/>
    <w:rsid w:val="001C65F4"/>
    <w:rsid w:val="001C6A8D"/>
    <w:rsid w:val="001D48E2"/>
    <w:rsid w:val="001D50F4"/>
    <w:rsid w:val="001D5791"/>
    <w:rsid w:val="001F0925"/>
    <w:rsid w:val="001F09D6"/>
    <w:rsid w:val="00202C08"/>
    <w:rsid w:val="00204654"/>
    <w:rsid w:val="00207CE8"/>
    <w:rsid w:val="00210569"/>
    <w:rsid w:val="00211720"/>
    <w:rsid w:val="0021401D"/>
    <w:rsid w:val="002171B0"/>
    <w:rsid w:val="00217B27"/>
    <w:rsid w:val="0022100D"/>
    <w:rsid w:val="002237BD"/>
    <w:rsid w:val="0022425E"/>
    <w:rsid w:val="00230FFA"/>
    <w:rsid w:val="00236A68"/>
    <w:rsid w:val="002420D7"/>
    <w:rsid w:val="00244090"/>
    <w:rsid w:val="00245912"/>
    <w:rsid w:val="00245C46"/>
    <w:rsid w:val="00246902"/>
    <w:rsid w:val="002531E8"/>
    <w:rsid w:val="002556F2"/>
    <w:rsid w:val="00261CFB"/>
    <w:rsid w:val="00264120"/>
    <w:rsid w:val="00264D7C"/>
    <w:rsid w:val="002715FB"/>
    <w:rsid w:val="00271F0C"/>
    <w:rsid w:val="00273138"/>
    <w:rsid w:val="002743CF"/>
    <w:rsid w:val="00274AA3"/>
    <w:rsid w:val="00295A44"/>
    <w:rsid w:val="00297D41"/>
    <w:rsid w:val="002A3821"/>
    <w:rsid w:val="002A6DC2"/>
    <w:rsid w:val="002A782A"/>
    <w:rsid w:val="002B1AFF"/>
    <w:rsid w:val="002B3FED"/>
    <w:rsid w:val="002B7CDF"/>
    <w:rsid w:val="002C26E7"/>
    <w:rsid w:val="002C58F3"/>
    <w:rsid w:val="002C5CDD"/>
    <w:rsid w:val="002D3B25"/>
    <w:rsid w:val="002D5CD7"/>
    <w:rsid w:val="002E0AF2"/>
    <w:rsid w:val="002E0CF3"/>
    <w:rsid w:val="002E2411"/>
    <w:rsid w:val="002E3A6B"/>
    <w:rsid w:val="002E4831"/>
    <w:rsid w:val="002F2BC4"/>
    <w:rsid w:val="002F35E5"/>
    <w:rsid w:val="002F39A3"/>
    <w:rsid w:val="002F70A9"/>
    <w:rsid w:val="00300149"/>
    <w:rsid w:val="0030024A"/>
    <w:rsid w:val="00300945"/>
    <w:rsid w:val="00300F52"/>
    <w:rsid w:val="00302088"/>
    <w:rsid w:val="003023C5"/>
    <w:rsid w:val="00302E4B"/>
    <w:rsid w:val="00302FD4"/>
    <w:rsid w:val="00303FDF"/>
    <w:rsid w:val="00311909"/>
    <w:rsid w:val="00313A19"/>
    <w:rsid w:val="00314DB9"/>
    <w:rsid w:val="0031706C"/>
    <w:rsid w:val="00323902"/>
    <w:rsid w:val="00324939"/>
    <w:rsid w:val="00325E40"/>
    <w:rsid w:val="0033267B"/>
    <w:rsid w:val="00341947"/>
    <w:rsid w:val="003430F1"/>
    <w:rsid w:val="0034363D"/>
    <w:rsid w:val="00345C13"/>
    <w:rsid w:val="003463F5"/>
    <w:rsid w:val="00352B48"/>
    <w:rsid w:val="003569A3"/>
    <w:rsid w:val="0036426F"/>
    <w:rsid w:val="003643B0"/>
    <w:rsid w:val="00367596"/>
    <w:rsid w:val="00367944"/>
    <w:rsid w:val="003721AE"/>
    <w:rsid w:val="003729CC"/>
    <w:rsid w:val="00374B33"/>
    <w:rsid w:val="00374D63"/>
    <w:rsid w:val="003761D4"/>
    <w:rsid w:val="003768E1"/>
    <w:rsid w:val="00393AF9"/>
    <w:rsid w:val="003A0AF7"/>
    <w:rsid w:val="003B014B"/>
    <w:rsid w:val="003B1150"/>
    <w:rsid w:val="003B4D06"/>
    <w:rsid w:val="003C1BB0"/>
    <w:rsid w:val="003C4EE6"/>
    <w:rsid w:val="003C5982"/>
    <w:rsid w:val="003C695E"/>
    <w:rsid w:val="003D0CFA"/>
    <w:rsid w:val="003D1E56"/>
    <w:rsid w:val="003E07A1"/>
    <w:rsid w:val="003E63B9"/>
    <w:rsid w:val="003E6E15"/>
    <w:rsid w:val="003E7657"/>
    <w:rsid w:val="003F017B"/>
    <w:rsid w:val="003F3ADE"/>
    <w:rsid w:val="003F5C8E"/>
    <w:rsid w:val="00401E93"/>
    <w:rsid w:val="004104FF"/>
    <w:rsid w:val="00416030"/>
    <w:rsid w:val="00422B4B"/>
    <w:rsid w:val="004270E5"/>
    <w:rsid w:val="004434CB"/>
    <w:rsid w:val="004443E3"/>
    <w:rsid w:val="0044469F"/>
    <w:rsid w:val="004459AD"/>
    <w:rsid w:val="00447790"/>
    <w:rsid w:val="00454C5A"/>
    <w:rsid w:val="00454E23"/>
    <w:rsid w:val="00456248"/>
    <w:rsid w:val="0046232D"/>
    <w:rsid w:val="00462619"/>
    <w:rsid w:val="0046444D"/>
    <w:rsid w:val="00473756"/>
    <w:rsid w:val="004822D5"/>
    <w:rsid w:val="004829CB"/>
    <w:rsid w:val="00483573"/>
    <w:rsid w:val="004850A1"/>
    <w:rsid w:val="0048691F"/>
    <w:rsid w:val="00487BA8"/>
    <w:rsid w:val="00494D00"/>
    <w:rsid w:val="004A22E6"/>
    <w:rsid w:val="004A5253"/>
    <w:rsid w:val="004B0064"/>
    <w:rsid w:val="004B2BBE"/>
    <w:rsid w:val="004B61D7"/>
    <w:rsid w:val="004B7CE4"/>
    <w:rsid w:val="004C02D1"/>
    <w:rsid w:val="004C571E"/>
    <w:rsid w:val="004D4DB8"/>
    <w:rsid w:val="004D51A6"/>
    <w:rsid w:val="004E2D72"/>
    <w:rsid w:val="004E2D95"/>
    <w:rsid w:val="004E6E84"/>
    <w:rsid w:val="004F74F4"/>
    <w:rsid w:val="00507C5B"/>
    <w:rsid w:val="0051094F"/>
    <w:rsid w:val="00510DCE"/>
    <w:rsid w:val="0051238B"/>
    <w:rsid w:val="005133CE"/>
    <w:rsid w:val="00514BA4"/>
    <w:rsid w:val="005165F1"/>
    <w:rsid w:val="005167F3"/>
    <w:rsid w:val="00517761"/>
    <w:rsid w:val="00534875"/>
    <w:rsid w:val="00534AE0"/>
    <w:rsid w:val="005362C9"/>
    <w:rsid w:val="005368D7"/>
    <w:rsid w:val="00537285"/>
    <w:rsid w:val="005403CE"/>
    <w:rsid w:val="00543978"/>
    <w:rsid w:val="00545353"/>
    <w:rsid w:val="00545E00"/>
    <w:rsid w:val="00545F97"/>
    <w:rsid w:val="0054704A"/>
    <w:rsid w:val="00547B1B"/>
    <w:rsid w:val="00550A3A"/>
    <w:rsid w:val="00554A08"/>
    <w:rsid w:val="005566FB"/>
    <w:rsid w:val="00561BFA"/>
    <w:rsid w:val="0056322C"/>
    <w:rsid w:val="005654E8"/>
    <w:rsid w:val="00571C93"/>
    <w:rsid w:val="00572D06"/>
    <w:rsid w:val="00574B2B"/>
    <w:rsid w:val="005756FC"/>
    <w:rsid w:val="00576E47"/>
    <w:rsid w:val="00592EC2"/>
    <w:rsid w:val="00594278"/>
    <w:rsid w:val="00594920"/>
    <w:rsid w:val="005A2068"/>
    <w:rsid w:val="005A6EFF"/>
    <w:rsid w:val="005B03C5"/>
    <w:rsid w:val="005B098A"/>
    <w:rsid w:val="005B52D6"/>
    <w:rsid w:val="005C052C"/>
    <w:rsid w:val="005C0F59"/>
    <w:rsid w:val="005C3E43"/>
    <w:rsid w:val="005C4226"/>
    <w:rsid w:val="005C57BC"/>
    <w:rsid w:val="005C61DF"/>
    <w:rsid w:val="005D43ED"/>
    <w:rsid w:val="005E186D"/>
    <w:rsid w:val="005E2021"/>
    <w:rsid w:val="005E3200"/>
    <w:rsid w:val="005E68A2"/>
    <w:rsid w:val="005F1894"/>
    <w:rsid w:val="00603053"/>
    <w:rsid w:val="00606AC0"/>
    <w:rsid w:val="00606B6C"/>
    <w:rsid w:val="0060729C"/>
    <w:rsid w:val="006074F4"/>
    <w:rsid w:val="006107C0"/>
    <w:rsid w:val="00620444"/>
    <w:rsid w:val="00623713"/>
    <w:rsid w:val="00627942"/>
    <w:rsid w:val="00630D98"/>
    <w:rsid w:val="00635246"/>
    <w:rsid w:val="00641AB2"/>
    <w:rsid w:val="00642917"/>
    <w:rsid w:val="00642EA2"/>
    <w:rsid w:val="00647928"/>
    <w:rsid w:val="0065363C"/>
    <w:rsid w:val="0065731F"/>
    <w:rsid w:val="0066736C"/>
    <w:rsid w:val="00667798"/>
    <w:rsid w:val="0067110F"/>
    <w:rsid w:val="006725FD"/>
    <w:rsid w:val="006731E4"/>
    <w:rsid w:val="00674D77"/>
    <w:rsid w:val="006755E6"/>
    <w:rsid w:val="0068120B"/>
    <w:rsid w:val="00681BDF"/>
    <w:rsid w:val="00686016"/>
    <w:rsid w:val="00691502"/>
    <w:rsid w:val="006930E3"/>
    <w:rsid w:val="00694905"/>
    <w:rsid w:val="006A141B"/>
    <w:rsid w:val="006A35E5"/>
    <w:rsid w:val="006A47E4"/>
    <w:rsid w:val="006A74F1"/>
    <w:rsid w:val="006B0DF4"/>
    <w:rsid w:val="006B1943"/>
    <w:rsid w:val="006B1CAD"/>
    <w:rsid w:val="006B5476"/>
    <w:rsid w:val="006B6A41"/>
    <w:rsid w:val="006C01C8"/>
    <w:rsid w:val="006C4781"/>
    <w:rsid w:val="006C6100"/>
    <w:rsid w:val="006C7E2B"/>
    <w:rsid w:val="006D0DF5"/>
    <w:rsid w:val="006D2AD0"/>
    <w:rsid w:val="006D7310"/>
    <w:rsid w:val="006D7F3E"/>
    <w:rsid w:val="006E1855"/>
    <w:rsid w:val="006E691D"/>
    <w:rsid w:val="006F0FC3"/>
    <w:rsid w:val="006F3F25"/>
    <w:rsid w:val="006F4B1A"/>
    <w:rsid w:val="006F66F7"/>
    <w:rsid w:val="00700E5B"/>
    <w:rsid w:val="00704426"/>
    <w:rsid w:val="00714CE6"/>
    <w:rsid w:val="0071547D"/>
    <w:rsid w:val="00716E15"/>
    <w:rsid w:val="00717181"/>
    <w:rsid w:val="0072451F"/>
    <w:rsid w:val="00724EC0"/>
    <w:rsid w:val="0072571F"/>
    <w:rsid w:val="00726F5E"/>
    <w:rsid w:val="00734361"/>
    <w:rsid w:val="00735116"/>
    <w:rsid w:val="007371DA"/>
    <w:rsid w:val="00737EFC"/>
    <w:rsid w:val="00741AB3"/>
    <w:rsid w:val="00746FE4"/>
    <w:rsid w:val="00747826"/>
    <w:rsid w:val="00751992"/>
    <w:rsid w:val="0075291F"/>
    <w:rsid w:val="00755936"/>
    <w:rsid w:val="00756CAB"/>
    <w:rsid w:val="00760EAC"/>
    <w:rsid w:val="00760F66"/>
    <w:rsid w:val="007634B6"/>
    <w:rsid w:val="00765F6C"/>
    <w:rsid w:val="00770D18"/>
    <w:rsid w:val="00773113"/>
    <w:rsid w:val="00777D01"/>
    <w:rsid w:val="0078089F"/>
    <w:rsid w:val="00781CE6"/>
    <w:rsid w:val="0078445B"/>
    <w:rsid w:val="007854B6"/>
    <w:rsid w:val="007924CB"/>
    <w:rsid w:val="0079319A"/>
    <w:rsid w:val="0079546C"/>
    <w:rsid w:val="0079655A"/>
    <w:rsid w:val="00796DAB"/>
    <w:rsid w:val="00797F4F"/>
    <w:rsid w:val="007A2ED7"/>
    <w:rsid w:val="007A7551"/>
    <w:rsid w:val="007B24C5"/>
    <w:rsid w:val="007B5F3A"/>
    <w:rsid w:val="007B6991"/>
    <w:rsid w:val="007C0EE5"/>
    <w:rsid w:val="007C32DA"/>
    <w:rsid w:val="007C4686"/>
    <w:rsid w:val="007C78E5"/>
    <w:rsid w:val="007D0770"/>
    <w:rsid w:val="007D1FDB"/>
    <w:rsid w:val="007D5B2D"/>
    <w:rsid w:val="007E1CC2"/>
    <w:rsid w:val="007E317E"/>
    <w:rsid w:val="007E31CC"/>
    <w:rsid w:val="007E3808"/>
    <w:rsid w:val="007E4419"/>
    <w:rsid w:val="00805A0E"/>
    <w:rsid w:val="00806B53"/>
    <w:rsid w:val="0081219B"/>
    <w:rsid w:val="00817120"/>
    <w:rsid w:val="008200EF"/>
    <w:rsid w:val="00821F2A"/>
    <w:rsid w:val="00822E5B"/>
    <w:rsid w:val="008258C9"/>
    <w:rsid w:val="00826DCD"/>
    <w:rsid w:val="00831CB2"/>
    <w:rsid w:val="00843CEC"/>
    <w:rsid w:val="00845130"/>
    <w:rsid w:val="0085163D"/>
    <w:rsid w:val="00851D24"/>
    <w:rsid w:val="0085649C"/>
    <w:rsid w:val="00862BAA"/>
    <w:rsid w:val="0086521C"/>
    <w:rsid w:val="00872058"/>
    <w:rsid w:val="00877239"/>
    <w:rsid w:val="008775A7"/>
    <w:rsid w:val="00885B98"/>
    <w:rsid w:val="00887814"/>
    <w:rsid w:val="00894559"/>
    <w:rsid w:val="00897928"/>
    <w:rsid w:val="00897C82"/>
    <w:rsid w:val="008A2956"/>
    <w:rsid w:val="008A2A7B"/>
    <w:rsid w:val="008A470F"/>
    <w:rsid w:val="008B6C69"/>
    <w:rsid w:val="008C31AF"/>
    <w:rsid w:val="008C4828"/>
    <w:rsid w:val="008C5DCB"/>
    <w:rsid w:val="008D0C4B"/>
    <w:rsid w:val="008D4370"/>
    <w:rsid w:val="008E0478"/>
    <w:rsid w:val="008E2FE5"/>
    <w:rsid w:val="008E3AB2"/>
    <w:rsid w:val="008F5E46"/>
    <w:rsid w:val="0090693E"/>
    <w:rsid w:val="00913DB8"/>
    <w:rsid w:val="00914FC3"/>
    <w:rsid w:val="00922B7A"/>
    <w:rsid w:val="009330C0"/>
    <w:rsid w:val="00937252"/>
    <w:rsid w:val="0094278C"/>
    <w:rsid w:val="00944575"/>
    <w:rsid w:val="00945A3E"/>
    <w:rsid w:val="00945EF2"/>
    <w:rsid w:val="00950B6A"/>
    <w:rsid w:val="00951F20"/>
    <w:rsid w:val="00954431"/>
    <w:rsid w:val="00962331"/>
    <w:rsid w:val="009643C4"/>
    <w:rsid w:val="009658D0"/>
    <w:rsid w:val="00967DAB"/>
    <w:rsid w:val="0097346B"/>
    <w:rsid w:val="00976D07"/>
    <w:rsid w:val="00980E84"/>
    <w:rsid w:val="00982026"/>
    <w:rsid w:val="009821B1"/>
    <w:rsid w:val="00984202"/>
    <w:rsid w:val="00985904"/>
    <w:rsid w:val="0099071F"/>
    <w:rsid w:val="00993F02"/>
    <w:rsid w:val="009957E2"/>
    <w:rsid w:val="0099784D"/>
    <w:rsid w:val="00997BDA"/>
    <w:rsid w:val="009A1448"/>
    <w:rsid w:val="009A2DAB"/>
    <w:rsid w:val="009A5FC3"/>
    <w:rsid w:val="009A7525"/>
    <w:rsid w:val="009B062E"/>
    <w:rsid w:val="009B3A03"/>
    <w:rsid w:val="009C2EE8"/>
    <w:rsid w:val="009C56EE"/>
    <w:rsid w:val="009C6A3F"/>
    <w:rsid w:val="009D1814"/>
    <w:rsid w:val="009D7356"/>
    <w:rsid w:val="009E70A6"/>
    <w:rsid w:val="009F5AD2"/>
    <w:rsid w:val="009F6544"/>
    <w:rsid w:val="009F6A77"/>
    <w:rsid w:val="00A03F49"/>
    <w:rsid w:val="00A04B65"/>
    <w:rsid w:val="00A064CA"/>
    <w:rsid w:val="00A105BD"/>
    <w:rsid w:val="00A1159F"/>
    <w:rsid w:val="00A1409D"/>
    <w:rsid w:val="00A17F96"/>
    <w:rsid w:val="00A206A3"/>
    <w:rsid w:val="00A20D7B"/>
    <w:rsid w:val="00A21931"/>
    <w:rsid w:val="00A25FBA"/>
    <w:rsid w:val="00A35631"/>
    <w:rsid w:val="00A3672C"/>
    <w:rsid w:val="00A367AA"/>
    <w:rsid w:val="00A47AA5"/>
    <w:rsid w:val="00A47DFB"/>
    <w:rsid w:val="00A51302"/>
    <w:rsid w:val="00A548B7"/>
    <w:rsid w:val="00A55232"/>
    <w:rsid w:val="00A6489D"/>
    <w:rsid w:val="00A71F04"/>
    <w:rsid w:val="00A7328A"/>
    <w:rsid w:val="00A7436B"/>
    <w:rsid w:val="00A823F6"/>
    <w:rsid w:val="00A82FB7"/>
    <w:rsid w:val="00A853A1"/>
    <w:rsid w:val="00A85595"/>
    <w:rsid w:val="00A869C3"/>
    <w:rsid w:val="00A87A22"/>
    <w:rsid w:val="00A9050B"/>
    <w:rsid w:val="00A93144"/>
    <w:rsid w:val="00A93983"/>
    <w:rsid w:val="00AA0254"/>
    <w:rsid w:val="00AA0E57"/>
    <w:rsid w:val="00AB04A1"/>
    <w:rsid w:val="00AB213E"/>
    <w:rsid w:val="00AB3362"/>
    <w:rsid w:val="00AB429B"/>
    <w:rsid w:val="00AB5385"/>
    <w:rsid w:val="00AC44A5"/>
    <w:rsid w:val="00AC70AF"/>
    <w:rsid w:val="00AC78D1"/>
    <w:rsid w:val="00AD1AF7"/>
    <w:rsid w:val="00AD221B"/>
    <w:rsid w:val="00AD690C"/>
    <w:rsid w:val="00AE26C2"/>
    <w:rsid w:val="00AE2A8A"/>
    <w:rsid w:val="00AE2C80"/>
    <w:rsid w:val="00AE3661"/>
    <w:rsid w:val="00AE43C2"/>
    <w:rsid w:val="00AF0AF4"/>
    <w:rsid w:val="00AF5DD7"/>
    <w:rsid w:val="00B122FC"/>
    <w:rsid w:val="00B146A0"/>
    <w:rsid w:val="00B17191"/>
    <w:rsid w:val="00B17786"/>
    <w:rsid w:val="00B200CD"/>
    <w:rsid w:val="00B261AA"/>
    <w:rsid w:val="00B27E4D"/>
    <w:rsid w:val="00B31703"/>
    <w:rsid w:val="00B336DF"/>
    <w:rsid w:val="00B3748F"/>
    <w:rsid w:val="00B4291C"/>
    <w:rsid w:val="00B42BE8"/>
    <w:rsid w:val="00B4555C"/>
    <w:rsid w:val="00B47348"/>
    <w:rsid w:val="00B473A3"/>
    <w:rsid w:val="00B529E3"/>
    <w:rsid w:val="00B57F91"/>
    <w:rsid w:val="00B62663"/>
    <w:rsid w:val="00B67332"/>
    <w:rsid w:val="00B675CC"/>
    <w:rsid w:val="00B67AA2"/>
    <w:rsid w:val="00B72DBE"/>
    <w:rsid w:val="00B730C0"/>
    <w:rsid w:val="00B8115C"/>
    <w:rsid w:val="00B85E73"/>
    <w:rsid w:val="00B86A4A"/>
    <w:rsid w:val="00B9339E"/>
    <w:rsid w:val="00B95DF9"/>
    <w:rsid w:val="00BA0440"/>
    <w:rsid w:val="00BA04A6"/>
    <w:rsid w:val="00BA2879"/>
    <w:rsid w:val="00BA3482"/>
    <w:rsid w:val="00BA4B28"/>
    <w:rsid w:val="00BB02E0"/>
    <w:rsid w:val="00BB16B1"/>
    <w:rsid w:val="00BB190B"/>
    <w:rsid w:val="00BB6CF3"/>
    <w:rsid w:val="00BC3765"/>
    <w:rsid w:val="00BC5B42"/>
    <w:rsid w:val="00BD2295"/>
    <w:rsid w:val="00BD3F61"/>
    <w:rsid w:val="00BD6813"/>
    <w:rsid w:val="00BE2370"/>
    <w:rsid w:val="00BE4340"/>
    <w:rsid w:val="00BE462E"/>
    <w:rsid w:val="00BE766E"/>
    <w:rsid w:val="00BE7C11"/>
    <w:rsid w:val="00BF085E"/>
    <w:rsid w:val="00BF0DE8"/>
    <w:rsid w:val="00BF4824"/>
    <w:rsid w:val="00BF5B99"/>
    <w:rsid w:val="00C03AC3"/>
    <w:rsid w:val="00C05D4C"/>
    <w:rsid w:val="00C10D12"/>
    <w:rsid w:val="00C12D11"/>
    <w:rsid w:val="00C1606F"/>
    <w:rsid w:val="00C32568"/>
    <w:rsid w:val="00C34AB6"/>
    <w:rsid w:val="00C34D72"/>
    <w:rsid w:val="00C34F60"/>
    <w:rsid w:val="00C42E85"/>
    <w:rsid w:val="00C43B0F"/>
    <w:rsid w:val="00C441B4"/>
    <w:rsid w:val="00C4468A"/>
    <w:rsid w:val="00C54ED0"/>
    <w:rsid w:val="00C56BDB"/>
    <w:rsid w:val="00C602E4"/>
    <w:rsid w:val="00C646FB"/>
    <w:rsid w:val="00C66474"/>
    <w:rsid w:val="00C67389"/>
    <w:rsid w:val="00C72D40"/>
    <w:rsid w:val="00C75FF7"/>
    <w:rsid w:val="00C85530"/>
    <w:rsid w:val="00C9224A"/>
    <w:rsid w:val="00C92EBD"/>
    <w:rsid w:val="00C976CC"/>
    <w:rsid w:val="00CA0329"/>
    <w:rsid w:val="00CA1DB8"/>
    <w:rsid w:val="00CA3BBE"/>
    <w:rsid w:val="00CA4D37"/>
    <w:rsid w:val="00CA6818"/>
    <w:rsid w:val="00CB2845"/>
    <w:rsid w:val="00CB379D"/>
    <w:rsid w:val="00CB6197"/>
    <w:rsid w:val="00CC094F"/>
    <w:rsid w:val="00CC34B1"/>
    <w:rsid w:val="00CC773E"/>
    <w:rsid w:val="00CC7752"/>
    <w:rsid w:val="00CD088C"/>
    <w:rsid w:val="00CD19FB"/>
    <w:rsid w:val="00CE0DEB"/>
    <w:rsid w:val="00CE3473"/>
    <w:rsid w:val="00CE3810"/>
    <w:rsid w:val="00CE5B33"/>
    <w:rsid w:val="00CE6E87"/>
    <w:rsid w:val="00CF0921"/>
    <w:rsid w:val="00D008B6"/>
    <w:rsid w:val="00D0114C"/>
    <w:rsid w:val="00D02775"/>
    <w:rsid w:val="00D12999"/>
    <w:rsid w:val="00D13E54"/>
    <w:rsid w:val="00D1547E"/>
    <w:rsid w:val="00D244D0"/>
    <w:rsid w:val="00D26C20"/>
    <w:rsid w:val="00D27293"/>
    <w:rsid w:val="00D30F67"/>
    <w:rsid w:val="00D32AFA"/>
    <w:rsid w:val="00D32B84"/>
    <w:rsid w:val="00D32F95"/>
    <w:rsid w:val="00D4185E"/>
    <w:rsid w:val="00D51B4A"/>
    <w:rsid w:val="00D5400C"/>
    <w:rsid w:val="00D5420B"/>
    <w:rsid w:val="00D65A24"/>
    <w:rsid w:val="00D65D98"/>
    <w:rsid w:val="00D668DB"/>
    <w:rsid w:val="00D72F01"/>
    <w:rsid w:val="00D753A7"/>
    <w:rsid w:val="00D81D4A"/>
    <w:rsid w:val="00D82A0B"/>
    <w:rsid w:val="00D83ED3"/>
    <w:rsid w:val="00D84BC1"/>
    <w:rsid w:val="00D86E11"/>
    <w:rsid w:val="00D90BC0"/>
    <w:rsid w:val="00D91608"/>
    <w:rsid w:val="00D95E20"/>
    <w:rsid w:val="00DA0461"/>
    <w:rsid w:val="00DA18B7"/>
    <w:rsid w:val="00DB3B25"/>
    <w:rsid w:val="00DB5149"/>
    <w:rsid w:val="00DC462E"/>
    <w:rsid w:val="00DD38E5"/>
    <w:rsid w:val="00DD53A9"/>
    <w:rsid w:val="00DD57D7"/>
    <w:rsid w:val="00DE0B2F"/>
    <w:rsid w:val="00DE6620"/>
    <w:rsid w:val="00DF0405"/>
    <w:rsid w:val="00E009BA"/>
    <w:rsid w:val="00E00E9D"/>
    <w:rsid w:val="00E01606"/>
    <w:rsid w:val="00E021F6"/>
    <w:rsid w:val="00E0242F"/>
    <w:rsid w:val="00E070B1"/>
    <w:rsid w:val="00E122BC"/>
    <w:rsid w:val="00E12419"/>
    <w:rsid w:val="00E125A9"/>
    <w:rsid w:val="00E125B9"/>
    <w:rsid w:val="00E12CFD"/>
    <w:rsid w:val="00E13DB9"/>
    <w:rsid w:val="00E2348A"/>
    <w:rsid w:val="00E24119"/>
    <w:rsid w:val="00E2498B"/>
    <w:rsid w:val="00E3023A"/>
    <w:rsid w:val="00E315E9"/>
    <w:rsid w:val="00E34E3B"/>
    <w:rsid w:val="00E3749D"/>
    <w:rsid w:val="00E42E2C"/>
    <w:rsid w:val="00E4576F"/>
    <w:rsid w:val="00E50060"/>
    <w:rsid w:val="00E51AE3"/>
    <w:rsid w:val="00E53E41"/>
    <w:rsid w:val="00E63ED3"/>
    <w:rsid w:val="00E7173A"/>
    <w:rsid w:val="00E73EB4"/>
    <w:rsid w:val="00E742F5"/>
    <w:rsid w:val="00E75317"/>
    <w:rsid w:val="00E76C6B"/>
    <w:rsid w:val="00E81E0A"/>
    <w:rsid w:val="00E91BCF"/>
    <w:rsid w:val="00E92CA2"/>
    <w:rsid w:val="00E93B50"/>
    <w:rsid w:val="00E97ED6"/>
    <w:rsid w:val="00EA1F50"/>
    <w:rsid w:val="00EA66D9"/>
    <w:rsid w:val="00EB1AC1"/>
    <w:rsid w:val="00EB31B7"/>
    <w:rsid w:val="00EB4A32"/>
    <w:rsid w:val="00EB6850"/>
    <w:rsid w:val="00EC3EBC"/>
    <w:rsid w:val="00EC4414"/>
    <w:rsid w:val="00EC5457"/>
    <w:rsid w:val="00ED1946"/>
    <w:rsid w:val="00ED58C2"/>
    <w:rsid w:val="00ED6DB0"/>
    <w:rsid w:val="00EE03CC"/>
    <w:rsid w:val="00EE66F8"/>
    <w:rsid w:val="00EE720A"/>
    <w:rsid w:val="00EF5BEB"/>
    <w:rsid w:val="00F0117C"/>
    <w:rsid w:val="00F04228"/>
    <w:rsid w:val="00F049DF"/>
    <w:rsid w:val="00F05AAE"/>
    <w:rsid w:val="00F07504"/>
    <w:rsid w:val="00F13C98"/>
    <w:rsid w:val="00F15D9C"/>
    <w:rsid w:val="00F2028A"/>
    <w:rsid w:val="00F3168A"/>
    <w:rsid w:val="00F33D97"/>
    <w:rsid w:val="00F34A77"/>
    <w:rsid w:val="00F3629B"/>
    <w:rsid w:val="00F40654"/>
    <w:rsid w:val="00F41D4E"/>
    <w:rsid w:val="00F41EB5"/>
    <w:rsid w:val="00F509AB"/>
    <w:rsid w:val="00F60AD3"/>
    <w:rsid w:val="00F71731"/>
    <w:rsid w:val="00F72F11"/>
    <w:rsid w:val="00F8069E"/>
    <w:rsid w:val="00F81CF9"/>
    <w:rsid w:val="00F8499B"/>
    <w:rsid w:val="00F91022"/>
    <w:rsid w:val="00F91F77"/>
    <w:rsid w:val="00FA0865"/>
    <w:rsid w:val="00FA650B"/>
    <w:rsid w:val="00FA78DC"/>
    <w:rsid w:val="00FA7A10"/>
    <w:rsid w:val="00FB07C7"/>
    <w:rsid w:val="00FC7AB7"/>
    <w:rsid w:val="00FD25A1"/>
    <w:rsid w:val="00FD3C9C"/>
    <w:rsid w:val="00FD6FAA"/>
    <w:rsid w:val="00FF1274"/>
    <w:rsid w:val="00FF1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E2BD409"/>
  <w15:docId w15:val="{130B2C61-B666-47CF-92A0-081F37FF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paragraph" w:styleId="berschrift2">
    <w:name w:val="heading 2"/>
    <w:basedOn w:val="Standard"/>
    <w:link w:val="berschrift2Zchn"/>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F81CF9"/>
    <w:rPr>
      <w:sz w:val="16"/>
      <w:szCs w:val="16"/>
    </w:rPr>
  </w:style>
  <w:style w:type="paragraph" w:styleId="Kommentartext">
    <w:name w:val="annotation text"/>
    <w:basedOn w:val="Standard"/>
    <w:link w:val="KommentartextZchn"/>
    <w:unhideWhenUsed/>
    <w:rsid w:val="00F81CF9"/>
    <w:pPr>
      <w:spacing w:line="240" w:lineRule="auto"/>
    </w:pPr>
    <w:rPr>
      <w:sz w:val="20"/>
      <w:szCs w:val="20"/>
    </w:rPr>
  </w:style>
  <w:style w:type="character" w:customStyle="1" w:styleId="KommentartextZchn">
    <w:name w:val="Kommentartext Zchn"/>
    <w:basedOn w:val="Absatz-Standardschriftart"/>
    <w:link w:val="Kommentartext"/>
    <w:rsid w:val="00F81CF9"/>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F81CF9"/>
    <w:rPr>
      <w:b/>
      <w:bCs/>
    </w:rPr>
  </w:style>
  <w:style w:type="character" w:customStyle="1" w:styleId="KommentarthemaZchn">
    <w:name w:val="Kommentarthema Zchn"/>
    <w:basedOn w:val="KommentartextZchn"/>
    <w:link w:val="Kommentarthema"/>
    <w:semiHidden/>
    <w:rsid w:val="00F81CF9"/>
    <w:rPr>
      <w:rFonts w:ascii="Bosch Office Sans" w:hAnsi="Bosch Office Sans"/>
      <w:b/>
      <w:bCs/>
      <w:lang w:val="en-US" w:eastAsia="en-US"/>
    </w:rPr>
  </w:style>
  <w:style w:type="character" w:customStyle="1" w:styleId="berschrift2Zchn">
    <w:name w:val="Überschrift 2 Zchn"/>
    <w:basedOn w:val="Absatz-Standardschriftart"/>
    <w:link w:val="berschrift2"/>
    <w:uiPriority w:val="9"/>
    <w:rsid w:val="002B3FED"/>
    <w:rPr>
      <w:b/>
      <w:bCs/>
      <w:sz w:val="36"/>
      <w:szCs w:val="36"/>
    </w:rPr>
  </w:style>
  <w:style w:type="paragraph" w:styleId="Listenabsatz">
    <w:name w:val="List Paragraph"/>
    <w:basedOn w:val="Standard"/>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Hervorhebung">
    <w:name w:val="Emphasis"/>
    <w:basedOn w:val="Absatz-Standardschriftart"/>
    <w:uiPriority w:val="20"/>
    <w:qFormat/>
    <w:rsid w:val="004D4D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presse.de/pressportal/de/de/bosch-buendelt-software-und-elektronikkompetenz-in-einem-17%C2%A0000-mitarbeiter-starken-geschaeftsbereich-216256.html" TargetMode="External"/><Relationship Id="rId13" Type="http://schemas.openxmlformats.org/officeDocument/2006/relationships/hyperlink" Target="http://www.ces.tec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witter.com/hashtag/BoschCES" TargetMode="External"/><Relationship Id="rId17" Type="http://schemas.openxmlformats.org/officeDocument/2006/relationships/hyperlink" Target="http://twitter.com/BoschPresse" TargetMode="External"/><Relationship Id="rId2" Type="http://schemas.openxmlformats.org/officeDocument/2006/relationships/numbering" Target="numbering.xml"/><Relationship Id="rId16" Type="http://schemas.openxmlformats.org/officeDocument/2006/relationships/hyperlink" Target="http://www.bosch-presse.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s.tech" TargetMode="External"/><Relationship Id="rId5" Type="http://schemas.openxmlformats.org/officeDocument/2006/relationships/webSettings" Target="webSettings.xml"/><Relationship Id="rId15" Type="http://schemas.openxmlformats.org/officeDocument/2006/relationships/hyperlink" Target="https://www.bosch.com/de/explore-and-experience/connected-world/" TargetMode="External"/><Relationship Id="rId23" Type="http://schemas.openxmlformats.org/officeDocument/2006/relationships/theme" Target="theme/theme1.xml"/><Relationship Id="rId10" Type="http://schemas.openxmlformats.org/officeDocument/2006/relationships/hyperlink" Target="http://www.bosch-presse.de/pressportal/de/en/webcast/ces2021/ces-2021-livestream.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osch-presse.de/pressportal/de/de/wussten-sie-schon-dass%E2%80%A6-216258.html" TargetMode="External"/><Relationship Id="rId14" Type="http://schemas.openxmlformats.org/officeDocument/2006/relationships/hyperlink" Target="https://www.bosch.com/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8A28C-073D-4480-9C37-CB48DA10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1378</Words>
  <Characters>10550</Characters>
  <Application>Microsoft Office Word</Application>
  <DocSecurity>0</DocSecurity>
  <PresentationFormat/>
  <Lines>87</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11905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Rakob Eva-Maria (C/CCE)</dc:creator>
  <cp:lastModifiedBy>Fischer Annett (C/CGC-EC2)</cp:lastModifiedBy>
  <cp:revision>9</cp:revision>
  <cp:lastPrinted>2020-11-25T15:19:00Z</cp:lastPrinted>
  <dcterms:created xsi:type="dcterms:W3CDTF">2020-12-14T07:28:00Z</dcterms:created>
  <dcterms:modified xsi:type="dcterms:W3CDTF">2020-12-14T12:50:00Z</dcterms:modified>
</cp:coreProperties>
</file>